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795"/>
        <w:gridCol w:w="3836"/>
        <w:gridCol w:w="2363"/>
      </w:tblGrid>
      <w:tr w:rsidR="00314B5C" w:rsidRPr="00314B5C" w14:paraId="5763183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1FC63" w14:textId="77777777" w:rsidR="00314B5C" w:rsidRPr="00314B5C" w:rsidRDefault="00314B5C" w:rsidP="00314B5C">
            <w:r w:rsidRPr="00314B5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C367D" w14:textId="77777777" w:rsidR="00314B5C" w:rsidRPr="00314B5C" w:rsidRDefault="00314B5C" w:rsidP="00314B5C">
            <w:r w:rsidRPr="00314B5C">
              <w:rPr>
                <w:b/>
                <w:bCs/>
              </w:rPr>
              <w:t>Mô hình truyền thống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308B0" w14:textId="77777777" w:rsidR="00314B5C" w:rsidRPr="00314B5C" w:rsidRDefault="00314B5C" w:rsidP="00314B5C">
            <w:r w:rsidRPr="00314B5C">
              <w:rPr>
                <w:b/>
                <w:bCs/>
              </w:rPr>
              <w:t>Yêu cầu trong LanRecov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13961" w14:textId="77777777" w:rsidR="00314B5C" w:rsidRPr="00314B5C" w:rsidRDefault="00314B5C" w:rsidP="00314B5C">
            <w:r w:rsidRPr="00314B5C">
              <w:rPr>
                <w:b/>
                <w:bCs/>
              </w:rPr>
              <w:t>Ý nghĩa kỹ thuật</w:t>
            </w:r>
          </w:p>
        </w:tc>
      </w:tr>
      <w:tr w:rsidR="00314B5C" w:rsidRPr="00314B5C" w14:paraId="0C2C7556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548AF" w14:textId="77777777" w:rsidR="00314B5C" w:rsidRPr="00314B5C" w:rsidRDefault="00314B5C" w:rsidP="00314B5C">
            <w:r w:rsidRPr="00314B5C">
              <w:rPr>
                <w:b/>
                <w:bCs/>
              </w:rPr>
              <w:t>Mục tiêu tối ưu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20C5C" w14:textId="77777777" w:rsidR="00314B5C" w:rsidRPr="00314B5C" w:rsidRDefault="00314B5C" w:rsidP="00314B5C">
            <w:r w:rsidRPr="00314B5C">
              <w:t>Ổn định cấu trúc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0F465" w14:textId="77777777" w:rsidR="00314B5C" w:rsidRPr="00314B5C" w:rsidRDefault="00314B5C" w:rsidP="00314B5C">
            <w:r w:rsidRPr="00314B5C">
              <w:t>Ổn định + chọn lọc ion + bền trong pH &lt; 3.0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CB1C3" w14:textId="77777777" w:rsidR="00314B5C" w:rsidRPr="00314B5C" w:rsidRDefault="00314B5C" w:rsidP="00314B5C">
            <w:r w:rsidRPr="00314B5C">
              <w:t>Chuyển từ stability sang functional stability</w:t>
            </w:r>
          </w:p>
        </w:tc>
      </w:tr>
      <w:tr w:rsidR="00314B5C" w:rsidRPr="00314B5C" w14:paraId="2A6CB900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E2283" w14:textId="77777777" w:rsidR="00314B5C" w:rsidRPr="00314B5C" w:rsidRDefault="00314B5C" w:rsidP="00314B5C">
            <w:r w:rsidRPr="00314B5C">
              <w:rPr>
                <w:b/>
                <w:bCs/>
              </w:rPr>
              <w:t>Đối tượng liên kết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EACE4" w14:textId="77777777" w:rsidR="00314B5C" w:rsidRPr="00314B5C" w:rsidRDefault="00314B5C" w:rsidP="00314B5C">
            <w:r w:rsidRPr="00314B5C">
              <w:t>Kim loại nói chung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B9498" w14:textId="77777777" w:rsidR="00314B5C" w:rsidRPr="00314B5C" w:rsidRDefault="00314B5C" w:rsidP="00314B5C">
            <w:r w:rsidRPr="00314B5C">
              <w:t xml:space="preserve">Tối ưu theo từng </w:t>
            </w:r>
            <w:r w:rsidRPr="00314B5C">
              <w:rPr>
                <w:b/>
                <w:bCs/>
              </w:rPr>
              <w:t>Lanthanide cụ thể</w:t>
            </w:r>
            <w:r w:rsidRPr="00314B5C">
              <w:t xml:space="preserve"> (La³</w:t>
            </w:r>
            <w:r w:rsidRPr="00314B5C">
              <w:rPr>
                <w:rFonts w:ascii="Cambria Math" w:hAnsi="Cambria Math" w:cs="Cambria Math"/>
              </w:rPr>
              <w:t>⁺</w:t>
            </w:r>
            <w:r w:rsidRPr="00314B5C">
              <w:t>, Nd</w:t>
            </w:r>
            <w:r w:rsidRPr="00314B5C">
              <w:rPr>
                <w:rFonts w:ascii="Aptos" w:hAnsi="Aptos" w:cs="Aptos"/>
              </w:rPr>
              <w:t>³</w:t>
            </w:r>
            <w:r w:rsidRPr="00314B5C">
              <w:rPr>
                <w:rFonts w:ascii="Cambria Math" w:hAnsi="Cambria Math" w:cs="Cambria Math"/>
              </w:rPr>
              <w:t>⁺</w:t>
            </w:r>
            <w:r w:rsidRPr="00314B5C">
              <w:t>, Dy</w:t>
            </w:r>
            <w:r w:rsidRPr="00314B5C">
              <w:rPr>
                <w:rFonts w:ascii="Aptos" w:hAnsi="Aptos" w:cs="Aptos"/>
              </w:rPr>
              <w:t>³</w:t>
            </w:r>
            <w:r w:rsidRPr="00314B5C">
              <w:rPr>
                <w:rFonts w:ascii="Cambria Math" w:hAnsi="Cambria Math" w:cs="Cambria Math"/>
              </w:rPr>
              <w:t>⁺</w:t>
            </w:r>
            <w:r w:rsidRPr="00314B5C">
              <w:t>...)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08F79" w14:textId="77777777" w:rsidR="00314B5C" w:rsidRPr="00314B5C" w:rsidRDefault="00314B5C" w:rsidP="00314B5C">
            <w:r w:rsidRPr="00314B5C">
              <w:t>Thiết kế theo mục tiêu tài nguyên</w:t>
            </w:r>
          </w:p>
        </w:tc>
      </w:tr>
      <w:tr w:rsidR="00314B5C" w:rsidRPr="00314B5C" w14:paraId="2F70F0C8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1F6A4" w14:textId="77777777" w:rsidR="00314B5C" w:rsidRPr="00314B5C" w:rsidRDefault="00314B5C" w:rsidP="00314B5C">
            <w:r w:rsidRPr="00314B5C">
              <w:rPr>
                <w:b/>
                <w:bCs/>
              </w:rPr>
              <w:t>Chiến lược chọn lọc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FA98C" w14:textId="77777777" w:rsidR="00314B5C" w:rsidRPr="00314B5C" w:rsidRDefault="00314B5C" w:rsidP="00314B5C">
            <w:r w:rsidRPr="00314B5C">
              <w:t>Tăng ái lực tổng quát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853FF" w14:textId="77777777" w:rsidR="00314B5C" w:rsidRPr="00314B5C" w:rsidRDefault="00314B5C" w:rsidP="00314B5C">
            <w:r w:rsidRPr="00314B5C">
              <w:t>Điều chỉnh hình học phối trí và điện tích cục bộ phù hợp bán kính ion từng nguyên tố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B4C74" w14:textId="77777777" w:rsidR="00314B5C" w:rsidRPr="00314B5C" w:rsidRDefault="00314B5C" w:rsidP="00314B5C">
            <w:r w:rsidRPr="00314B5C">
              <w:t>Thiết kế túi liên kết “vừa khít” từng ion</w:t>
            </w:r>
          </w:p>
        </w:tc>
      </w:tr>
      <w:tr w:rsidR="00314B5C" w:rsidRPr="00314B5C" w14:paraId="4B42BE8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1FF0D" w14:textId="77777777" w:rsidR="00314B5C" w:rsidRPr="00314B5C" w:rsidRDefault="00314B5C" w:rsidP="00314B5C">
            <w:r w:rsidRPr="00314B5C">
              <w:rPr>
                <w:b/>
                <w:bCs/>
              </w:rPr>
              <w:t>Hình học phối trí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259C3" w14:textId="77777777" w:rsidR="00314B5C" w:rsidRPr="00314B5C" w:rsidRDefault="00314B5C" w:rsidP="00314B5C">
            <w:r w:rsidRPr="00314B5C">
              <w:t>Không ràng buộc cụ thể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A3E9D" w14:textId="77777777" w:rsidR="00314B5C" w:rsidRPr="00314B5C" w:rsidRDefault="00314B5C" w:rsidP="00314B5C">
            <w:r w:rsidRPr="00314B5C">
              <w:t>Khoảng cách 2.3–2.6 Å điều chỉnh theo bán kính 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116C1" w14:textId="77777777" w:rsidR="00314B5C" w:rsidRPr="00314B5C" w:rsidRDefault="00314B5C" w:rsidP="00314B5C">
            <w:r w:rsidRPr="00314B5C">
              <w:t>Cá nhân hóa cấu trúc liên kết</w:t>
            </w:r>
          </w:p>
        </w:tc>
      </w:tr>
      <w:tr w:rsidR="00314B5C" w:rsidRPr="00314B5C" w14:paraId="5927BCB5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5429F" w14:textId="77777777" w:rsidR="00314B5C" w:rsidRPr="00314B5C" w:rsidRDefault="00314B5C" w:rsidP="00314B5C">
            <w:r w:rsidRPr="00314B5C">
              <w:rPr>
                <w:b/>
                <w:bCs/>
              </w:rPr>
              <w:t>Giảm cạnh tranh 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9C353" w14:textId="77777777" w:rsidR="00314B5C" w:rsidRPr="00314B5C" w:rsidRDefault="00314B5C" w:rsidP="00314B5C">
            <w:r w:rsidRPr="00314B5C">
              <w:t>Không ưu tiên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720C3" w14:textId="77777777" w:rsidR="00314B5C" w:rsidRPr="00314B5C" w:rsidRDefault="00314B5C" w:rsidP="00314B5C">
            <w:r w:rsidRPr="00314B5C">
              <w:t>Tối ưu giảm tương tác với Fe³</w:t>
            </w:r>
            <w:r w:rsidRPr="00314B5C">
              <w:rPr>
                <w:rFonts w:ascii="Cambria Math" w:hAnsi="Cambria Math" w:cs="Cambria Math"/>
              </w:rPr>
              <w:t>⁺</w:t>
            </w:r>
            <w:r w:rsidRPr="00314B5C">
              <w:t>, Ca</w:t>
            </w:r>
            <w:r w:rsidRPr="00314B5C">
              <w:rPr>
                <w:rFonts w:ascii="Aptos" w:hAnsi="Aptos" w:cs="Aptos"/>
              </w:rPr>
              <w:t>²</w:t>
            </w:r>
            <w:r w:rsidRPr="00314B5C">
              <w:rPr>
                <w:rFonts w:ascii="Cambria Math" w:hAnsi="Cambria Math" w:cs="Cambria Math"/>
              </w:rPr>
              <w:t>⁺</w:t>
            </w:r>
            <w:r w:rsidRPr="00314B5C">
              <w:t>, Al</w:t>
            </w:r>
            <w:r w:rsidRPr="00314B5C">
              <w:rPr>
                <w:rFonts w:ascii="Aptos" w:hAnsi="Aptos" w:cs="Aptos"/>
              </w:rPr>
              <w:t>³</w:t>
            </w:r>
            <w:r w:rsidRPr="00314B5C">
              <w:rPr>
                <w:rFonts w:ascii="Cambria Math" w:hAnsi="Cambria Math" w:cs="Cambria Math"/>
              </w:rPr>
              <w:t>⁺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0E255" w14:textId="77777777" w:rsidR="00314B5C" w:rsidRPr="00314B5C" w:rsidRDefault="00314B5C" w:rsidP="00314B5C">
            <w:r w:rsidRPr="00314B5C">
              <w:t>Tăng tính ứng dụng thực tế</w:t>
            </w:r>
          </w:p>
        </w:tc>
      </w:tr>
      <w:tr w:rsidR="00314B5C" w:rsidRPr="00314B5C" w14:paraId="21DB8BF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F3FD2" w14:textId="77777777" w:rsidR="00314B5C" w:rsidRPr="00314B5C" w:rsidRDefault="00314B5C" w:rsidP="00314B5C">
            <w:r w:rsidRPr="00314B5C">
              <w:rPr>
                <w:b/>
                <w:bCs/>
              </w:rPr>
              <w:t>Chiến lược đột biến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053DA" w14:textId="77777777" w:rsidR="00314B5C" w:rsidRPr="00314B5C" w:rsidRDefault="00314B5C" w:rsidP="00314B5C">
            <w:r w:rsidRPr="00314B5C">
              <w:t>Random / broad mutation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D8FA2" w14:textId="77777777" w:rsidR="00314B5C" w:rsidRPr="00314B5C" w:rsidRDefault="00314B5C" w:rsidP="00314B5C">
            <w:r w:rsidRPr="00314B5C">
              <w:t>Đột biến điểm tại EF-hand để thay đổi môi trường phối trí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C37F5" w14:textId="77777777" w:rsidR="00314B5C" w:rsidRPr="00314B5C" w:rsidRDefault="00314B5C" w:rsidP="00314B5C">
            <w:r w:rsidRPr="00314B5C">
              <w:t>Điều chỉnh vi môi trường hóa học</w:t>
            </w:r>
          </w:p>
        </w:tc>
      </w:tr>
      <w:tr w:rsidR="00314B5C" w:rsidRPr="00314B5C" w14:paraId="5434DB9F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66EE1" w14:textId="77777777" w:rsidR="00314B5C" w:rsidRPr="00314B5C" w:rsidRDefault="00314B5C" w:rsidP="00314B5C">
            <w:r w:rsidRPr="00314B5C">
              <w:rPr>
                <w:b/>
                <w:bCs/>
              </w:rPr>
              <w:t>Hàm chấm điểm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8A53F" w14:textId="77777777" w:rsidR="00314B5C" w:rsidRPr="00314B5C" w:rsidRDefault="00314B5C" w:rsidP="00314B5C">
            <w:r w:rsidRPr="00314B5C">
              <w:t>Dựa trên cấu trúc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8574C" w14:textId="77777777" w:rsidR="00314B5C" w:rsidRPr="00314B5C" w:rsidRDefault="00314B5C" w:rsidP="00314B5C">
            <w:r w:rsidRPr="00314B5C">
              <w:t>Tích hợp năng lượng liên kết theo từng ion mục tiêu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9F0BA" w14:textId="77777777" w:rsidR="00314B5C" w:rsidRPr="00314B5C" w:rsidRDefault="00314B5C" w:rsidP="00314B5C">
            <w:r w:rsidRPr="00314B5C">
              <w:t>Sàng lọc theo “nguyên tố đích”</w:t>
            </w:r>
          </w:p>
        </w:tc>
      </w:tr>
      <w:tr w:rsidR="00314B5C" w:rsidRPr="00314B5C" w14:paraId="729F106C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A4A9E" w14:textId="77777777" w:rsidR="00314B5C" w:rsidRPr="00314B5C" w:rsidRDefault="00314B5C" w:rsidP="00314B5C">
            <w:r w:rsidRPr="00314B5C">
              <w:rPr>
                <w:b/>
                <w:bCs/>
              </w:rPr>
              <w:t>Mức độ tùy biến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D396E" w14:textId="77777777" w:rsidR="00314B5C" w:rsidRPr="00314B5C" w:rsidRDefault="00314B5C" w:rsidP="00314B5C">
            <w:r w:rsidRPr="00314B5C">
              <w:t>Một protein – một chức năng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12D58" w14:textId="77777777" w:rsidR="00314B5C" w:rsidRPr="00314B5C" w:rsidRDefault="00314B5C" w:rsidP="00314B5C">
            <w:r w:rsidRPr="00314B5C">
              <w:t>Một khung protein – nhiều cấu hình tối ưu theo 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55087" w14:textId="77777777" w:rsidR="00314B5C" w:rsidRPr="00314B5C" w:rsidRDefault="00314B5C" w:rsidP="00314B5C">
            <w:r w:rsidRPr="00314B5C">
              <w:t>Nền tảng có thể cấu hình theo nhu cầu</w:t>
            </w:r>
          </w:p>
        </w:tc>
      </w:tr>
      <w:tr w:rsidR="00314B5C" w:rsidRPr="00314B5C" w14:paraId="1BA208FA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60714" w14:textId="77777777" w:rsidR="00314B5C" w:rsidRPr="00314B5C" w:rsidRDefault="00314B5C" w:rsidP="00314B5C">
            <w:r w:rsidRPr="00314B5C">
              <w:rPr>
                <w:b/>
                <w:bCs/>
              </w:rPr>
              <w:t>Ứng dụng cuối cùng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A703F" w14:textId="77777777" w:rsidR="00314B5C" w:rsidRPr="00314B5C" w:rsidRDefault="00314B5C" w:rsidP="00314B5C">
            <w:r w:rsidRPr="00314B5C">
              <w:t>Nghiên cứu sinh học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0DC87" w14:textId="77777777" w:rsidR="00314B5C" w:rsidRPr="00314B5C" w:rsidRDefault="00314B5C" w:rsidP="00314B5C">
            <w:r w:rsidRPr="00314B5C">
              <w:t>Thu hồi chọn lọc tài nguyên cụ thể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9175C" w14:textId="77777777" w:rsidR="00314B5C" w:rsidRPr="00314B5C" w:rsidRDefault="00314B5C" w:rsidP="00314B5C">
            <w:r w:rsidRPr="00314B5C">
              <w:t>Gắn trực tiếp với giá trị kinh tế</w:t>
            </w:r>
          </w:p>
        </w:tc>
      </w:tr>
    </w:tbl>
    <w:p w14:paraId="5597BA37" w14:textId="77777777" w:rsidR="008C6764" w:rsidRDefault="008C6764"/>
    <w:sectPr w:rsidR="008C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5C"/>
    <w:rsid w:val="00314B5C"/>
    <w:rsid w:val="008C6764"/>
    <w:rsid w:val="00AE30DA"/>
    <w:rsid w:val="00F4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3EC5"/>
  <w15:chartTrackingRefBased/>
  <w15:docId w15:val="{3BA34244-38D8-45D4-BC10-DE6CD291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Ngô Minh Dương</dc:creator>
  <cp:keywords/>
  <dc:description/>
  <cp:lastModifiedBy>Nguyễn Ngô Minh Dương</cp:lastModifiedBy>
  <cp:revision>1</cp:revision>
  <dcterms:created xsi:type="dcterms:W3CDTF">2026-03-02T13:07:00Z</dcterms:created>
  <dcterms:modified xsi:type="dcterms:W3CDTF">2026-03-02T13:08:00Z</dcterms:modified>
</cp:coreProperties>
</file>