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xcl5uf09zx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BRIEF HISTORY OF HUMANS AND FOOD</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journey from our hunter-gatherer ancestors to the present day there have been three seismic changes that have had an impact on the food we eat: the discovery of cooking, the emergence of agriculture and the invention of methods of preserving food.</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19th-century scientist Charles Darwin thought that cooking, after language, was the greatest discovery made by man. All of us eat some raw food, for instance fruit and vegetables, but the great majority of food we eat is cooked. Cooking can turn plants that are inedible into edible food by destroying toxic chemicals that plants often manufacture to protect themselves against attack by insects or other herbivorous animals. These toxic chemicals arc referred to as ‘plant secondary compounds’, because they are not directly involved in the plant’s normal growth, development and reproduction, and are produced purely as chemical defences. They give many of the plants we consume, such as coffee or brussels sprouts, their bitter taste.</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Cooked food is often more digestible, because heat breaks down tough cellulose cell walls in plants or tough connective tissue in animals. Chewing raw turnip, a plate of uncooked rice, or a raw leg of lamb is much harder work than eating the cooked equivalent. The energy expended in chewing to break down the tough material is replaced by energy from the fuel that is used in cooking the food, so the ratio of energy gained to energy expended by the body is greater when food is cooked.</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the development of agriculture, hunter-gatherers spent up to seven hours a day gathering food. This all began to change around 10,500 years ago with the advent of farming, which led to some dramatic changes in human societies. People began to create a variety of new tools to help with survival, and in turn populations increased in size. These changes led to the possibility of specialisation of different tasks within society. It was around this time that writing became more sophisticated and allowed people to maintain records of the harvest and taxes. Eventually, formalised structures of government were established as people settled in one area.</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arrival of agriculture meant that, for the first time, our ancestors had more food than they could eat immediately. This, combined with the seasonality of production, led them to discover methods of preserving food: smoking, drying, adding acid by fermentation or adding salt. These four methods all share one feature in common: they make the food a more hostile environment for bacteria that can cause it to spoil. They also tend to slow down any natural chemical reactions in the food that would cause decay.</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foods today are still preserved in the ancient ways, two more recent methods of preserving food have become more common: canning and freezing. Canning was invented by a Frenchman, Nicholas Appert, in the early-19th century. He scaled food in bottles fabricated from glass and then heated them in boiling water to cook the contents. Appert’s method had great advantages over older methods of food preservation: it could be applied to a wide range of foods, and the flavour of the food as well as the texture were similar to the freshly cooked product. His idea was soon copied be Englishman, Peter Durand. Until this point containers had weighed too much to be widely used, but he produced the first ones which were light and resistant to damage. Two years later, in 1812, two Englishmen, Bryan Donkin and John Hall, started the commercial canning of food, although the real take-off in popularity of canning had to wait until the can opener was invented in 1855. Up to this time, cans were opened with a chisel which was used to break open the top when hit with a hammer. Canning is an extremely effective way of preserving food: one can which contained meat dating from 1824 was opened in 1939 and the contents were still in good condition.</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21st century, the dominance of canning as a method of food preservation has been overtaken by another technology: freezing. Chilling food to keep it fresh is an old idea. The earliest mentions of icehouses, thick-walled buildings, half underground, date back to 1,700BC in northwest Iran. In early 16th-century Italy, water was mixed with chemicals to lower its freezing point to - 18 degrees Celsius, and several centuries later frozen fish and other goods were transported by ship from Australia to England. But the modern frozen food industry was started in the 1920s by an American, Clarence Birdseye. While Birdseye was on a fishing trip with the Inuit in the Canadian Arctic, he observed that very rapid freezing creates smaller ice crystals and therefore causes less damage to food. This was something he had not expected. Nevertheless, the big growth in demand for frozen food came about with the arrival of freezers in the homes of ordinary people. The advantages of frozen over canned food include the fact that the flavour and consistency are often identical to the equivalent fresh product, and that freezing can be used to preserve a huge variety of foods.</w:t>
            </w:r>
          </w:p>
        </w:tc>
        <w:tc>
          <w:tcPr/>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suốt hành trình từ tổ tiên săn bắt-hái lượm của chúng ta đến thời hiện đại, đã có ba thay đổi mang tính bước ngoặt tác động đến thực phẩm mà chúng ta ăn: việc phát hiện ra cách nấu ăn, sự xuất hiện của nông nghiệp và việc phát minh ra các phương pháp bảo quản thực phẩm.</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khoa học thế kỷ 19 Charles Darwin cho rằng, sau ngôn ngữ, nấu ăn là phát hiện vĩ đại nhất của con người. Tất cả chúng ta đều ăn một số thực phẩm sống, chẳng hạn như trái cây và rau củ, nhưng phần lớn thực phẩm chúng ta ăn đều được nấu chín. Nấu ăn có thể biến những loài thực vật không ăn được thành thực phẩm có thể ăn được bằng cách phá hủy các hóa chất độc hại mà thực vật thường tạo ra để tự bảo vệ trước sự tấn công của côn trùng hoặc các loài động vật ăn thực vật khác. Những hóa chất độc hại này được gọi là “hợp chất thứ cấp của thực vật”, bởi vì chúng không trực tiếp tham gia vào quá trình sinh trưởng, phát triển và sinh sản bình thường của cây, mà được tạo ra hoàn toàn như một cơ chế phòng vệ hóa học. Chúng tạo nên vị đắng cho nhiều loại thực vật mà chúng ta sử dụng, chẳng hạn như cà phê hoặc cải Brussels.</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phẩm được nấu chín thường dễ tiêu hóa hơn, bởi vì nhiệt phá vỡ các thành tế bào cellulose cứng trong thực vật hoặc các mô liên kết cứng trong động vật. Nhai củ cải sống, một đĩa cơm chưa nấu chín hoặc một chiếc chân cừu sống khó khăn hơn nhiều so với việc ăn những thực phẩm tương tự sau khi được nấu chín. Năng lượng tiêu hao khi nhai để phá vỡ những vật chất cứng được thay thế bằng năng lượng từ nhiên liệu được sử dụng để nấu thức ăn, vì vậy tỷ lệ giữa năng lượng thu được và năng lượng cơ thể tiêu hao sẽ lớn hơn khi thực phẩm được nấu chín.</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khi nông nghiệp phát triển, những người săn bắt-hái lượm dành tới bảy giờ mỗi ngày để tìm kiếm thức ăn. Tất cả bắt đầu thay đổi vào khoảng 10.500 năm trước với sự ra đời của việc canh tác, dẫn đến một số thay đổi mạnh mẽ trong xã hội loài người. Con người bắt đầu tạo ra nhiều loại công cụ mới để hỗ trợ việc sinh tồn, và từ đó dân số gia tăng về quy mô. Những thay đổi này tạo ra khả năng chuyên môn hóa các nhiệm vụ khác nhau trong xã hội. Cũng vào khoảng thời gian này, chữ viết trở nên tinh vi hơn và cho phép con người lưu giữ hồ sơ về mùa màng và thuế. Cuối cùng, các cơ cấu chính quyền chính thức được thiết lập khi con người định cư tại một khu vực.</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xuất hiện của nông nghiệp có nghĩa là lần đầu tiên tổ tiên chúng ta có nhiều thức ăn hơn lượng họ có thể ăn ngay lập tức. Điều này, kết hợp với tính mùa vụ của việc sản xuất lương thực, đã khiến họ phát hiện ra các phương pháp bảo quản thực phẩm: hun khói, sấy khô, thêm axit bằng cách lên men hoặc thêm muối. Bốn phương pháp này đều có chung một đặc điểm: chúng tạo ra một môi trường khắc nghiệt hơn đối với vi khuẩn có thể khiến thực phẩm bị hư hỏng. Chúng cũng có xu hướng làm chậm các phản ứng hóa học tự nhiên trong thực phẩm có thể gây ra sự phân hủy.</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ngày nay thực phẩm vẫn được bảo quản bằng những phương pháp cổ xưa, hai phương pháp bảo quản mới hơn đã trở nên phổ biến hơn: đóng hộp và đông lạnh. Đóng hộp được phát minh bởi một người Pháp, Nicholas Appert, vào đầu thế kỷ 19. Ông bảo quản thực phẩm trong những chai được làm bằng thủy tinh rồi đun nóng chúng trong nước sôi để nấu chín phần thực phẩm bên trong. Phương pháp của Appert có những ưu điểm lớn so với các phương pháp bảo quản thực phẩm cũ: nó có thể được áp dụng cho nhiều loại thực phẩm, đồng thời hương vị cũng như kết cấu của thực phẩm tương tự như sản phẩm vừa được nấu chín. Ý tưởng của ông nhanh chóng được một người Anh, Peter Durand, sao chép. Cho đến thời điểm này, các vật chứa quá nặng để có thể được sử dụng rộng rãi, nhưng ông đã sản xuất những vật chứa đầu tiên vừa nhẹ vừa có khả năng chống hư hỏng. Hai năm sau, vào năm 1812, hai người Anh, Bryan Donkin và John Hall, bắt đầu việc đóng hộp thực phẩm mang tính thương mại, mặc dù sự phổ biến thực sự của việc đóng hộp phải chờ đến khi dụng cụ mở hộp được phát minh vào năm 1855. Cho đến thời điểm đó, các hộp được mở bằng một cái đục, dùng để phá phần nắp khi được đập bằng búa. Đóng hộp là một phương pháp bảo quản thực phẩm cực kỳ hiệu quả: một hộp chứa thịt có niên đại từ năm 1824 được mở vào năm 1939 và phần bên trong vẫn ở tình trạng tốt.</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thế kỷ 21, vị thế thống trị của việc đóng hộp với tư cách là một phương pháp bảo quản thực phẩm đã bị một công nghệ khác vượt qua: đông lạnh. Làm lạnh thực phẩm để giữ cho thực phẩm tươi là một ý tưởng đã có từ lâu. Những ghi chép sớm nhất về các nhà băng, những tòa nhà có tường dày, nằm một phần dưới lòng đất, có niên đại từ năm 1.700 trước Công nguyên ở tây bắc Iran. Vào đầu thế kỷ 16 tại Italy, nước được trộn với các hóa chất để hạ điểm đóng băng xuống - 18 độ Celsius, và vài thế kỷ sau, cá đông lạnh cùng các loại hàng hóa khác được vận chuyển bằng tàu từ Australia đến England. Tuy nhiên, ngành công nghiệp thực phẩm đông lạnh hiện đại được bắt đầu vào những năm 1920 bởi một người Mỹ, Clarence Birdseye. Khi Birdseye tham gia một chuyến câu cá cùng người Inuit ở vùng Bắc Cực thuộc Canada, ông quan sát thấy rằng việc đông lạnh rất nhanh tạo ra các tinh thể băng nhỏ hơn và do đó gây ít tổn hại hơn cho thực phẩm. Đây là điều mà ông không ngờ tới. Tuy nhiên, sự gia tăng lớn về nhu cầu đối với thực phẩm đông lạnh đã xảy ra khi tủ đông xuất hiện trong các gia đình bình thường. Những ưu điểm của thực phẩm đông lạnh so với thực phẩm đóng hộp bao gồm việc hương vị và độ đặc thường giống hệt sản phẩm tươi tương đương, và việc đông lạnh có thể được sử dụng để bảo quản rất nhiều loại thực phẩm.</w:t>
            </w:r>
          </w:p>
        </w:tc>
      </w:tr>
    </w:tbl>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E">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hunter-gatherer ancestors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tổ tiên săn bắt–hái lượm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seismic change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sự thay đổi mang tính chấn động/lớn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have an impact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có tác động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sự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emergence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sự xuất hiện,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agriculture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sự 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method of preserving food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phương pháp bảo quản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bảo quản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phần lớn, đa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raw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thực phẩm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edible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ăn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inedible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không ăn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toxic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độc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protect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bảo vệ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attack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sự tấn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insect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côn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herbivorous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ăn cỏ, ăn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toxic 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hóa chất độc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plant secondary compound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hợp chất thứ cấp của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directly involved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trực tiếp 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sự sinh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reproduction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sự 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purely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hoàn toàn, thuần túy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chemical defence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cơ chế phòng vệ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bitter taste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digestible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dễ 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break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phân hủy, làm mềm/phá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tough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dai,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cellulose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xenlulozơ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cell wall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thành tế bào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connective tissue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mô liên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equivalent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thứ tương đương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expend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tiêu tốn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chewing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sự nhai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energy expended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năng lượng tiêu 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nhiên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ratio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energy gained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năng lượng 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energy expended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năng lượng tiêu 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agriculture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hunter-gatherer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người săn bắt–hái lượm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spend time doing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dành thời gian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gather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thu thập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advent of 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sự ra đời của nghề nông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dramatic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sự thay đổi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human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xã hội loài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sự sinh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in 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lần lượt, từ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increase in 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gia tăng về quy 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specialisation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sự chuyên môn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nhiệm vụ, công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tinh vi,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maintain records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duy trì/lưu giữ hồ sơ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vụ thu hoạch, mùa màng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tax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thuế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cuối cùng, về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formalised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cơ cấu được chính thức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chính quyền,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settle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settle in one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định cư tại một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arrival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sự xuất hiện,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for the first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lần đầu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immediately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seasonality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tính thời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sự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preservation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sự bảo quản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smoking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phương pháp hun khói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drying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phương pháp sấy/phơi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fermentation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sự lên men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acid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axit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add salt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thêm muối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share a feature in 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có chung một 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hostile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môi trường khắc nghiệt/bất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bacteria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vi khuẩn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cause something to spoil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khiến thứ gì bị 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spoil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hư, thiu, 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natural chemical 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phản ứng hóa học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decay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sự phân hủy, mục rữa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cổ xưa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canning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phương pháp đóng hộp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freezing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phương pháp đông lạnh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become more 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trở nên phổ biến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canning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đóng hộp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scale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đóng kín/đóng hộp (theo ngữ cảnh passage)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fabricate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chế tạo,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glass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thủy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boiling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nước sôi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content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phần bên trong, thành phần chứa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ưu điểm, 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wide 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nhiều loại, phạm vi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flavour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hương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texture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kết cấu, độ đặc/kết cấu của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freshly cooked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vừa mới được nấu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copy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sao chép, bắt chước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container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vật chứa, đồ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weigh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nặng, cân nặng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widely used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được sử dụng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resistant to 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có khả năng chống hư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commercial canning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việc đóng hộp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take-off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sự phát triển mạnh, bước phát triển vượt bậc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popularity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mức độ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can opener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dụng cụ mở hộp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chisel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cái đục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break open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phá để 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hammer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búa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extremely 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cực kỳ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preserve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bảo quản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in good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trong tình trạng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dominance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sự thống trị, vị thế áp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preservation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phương pháp bảo quản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freezing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đông lạnh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chill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làm lạnh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keep something fresh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giữ cho thứ gì tươi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icehouse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nhà kho chứa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thick-walled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có tường dày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half underground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một nửa nằm 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date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có niên đại từ, có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freezing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điểm đóng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frozen 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cá đông lạnh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goods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hàng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frozen food industry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ngành công nghiệp thực phẩm đông lạnh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fishing trip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chuyến đi câu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rapid freezing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quá trình đông lạnh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ice crystal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tinh thể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cause damage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gây tổn hại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nevertheless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tuy nhiên, dù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growth in 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sự gia tăng 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arrival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sự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freezer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tủ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ordinary people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người dân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flavour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hương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consistency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độ đồng nhất, độ đặc/kết cấu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identical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giống hệt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equivalent fresh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sản phẩm tươi tương đương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huge variety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rất nhiều loại, sự đa dạng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sự đa dạng, nhiều loại</w:t>
            </w:r>
          </w:p>
        </w:tc>
      </w:tr>
    </w:tbl>
    <w:p w:rsidR="00000000" w:rsidDel="00000000" w:rsidP="00000000" w:rsidRDefault="00000000" w:rsidRPr="00000000" w14:paraId="0000015F">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p7hzfdqjzakq"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61">
      <w:pPr>
        <w:pStyle w:val="Heading1"/>
        <w:jc w:val="both"/>
        <w:rPr>
          <w:rFonts w:ascii="Oswald Medium" w:cs="Oswald Medium" w:eastAsia="Oswald Medium" w:hAnsi="Oswald Medium"/>
          <w:color w:val="3d85c6"/>
          <w:sz w:val="34"/>
          <w:szCs w:val="34"/>
        </w:rPr>
      </w:pPr>
      <w:bookmarkStart w:colFirst="0" w:colLast="0" w:name="_5iaaxmjmpyef"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62">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6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WHY DO WE NEED THE ARTS?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6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people question why we need the arts what functions do art, music, dance and literature serve?</w:t>
            </w:r>
          </w:p>
          <w:p w:rsidR="00000000" w:rsidDel="00000000" w:rsidP="00000000" w:rsidRDefault="00000000" w:rsidRPr="00000000" w14:paraId="0000016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Imagine a world in which people spend hours working in offices or factories, and then go home in the evening to sit down to dinner, after which they sleep until it’s time to get up and work again. In this world, people do not read or watch TV, listen to music, play computer games or have pictures to decorate their homes. In fact, there are no pictures in this world - not even advertisements are illustrated, but all are words, and very plain ones at that, with no playfulness left in them. The buildings are completely functional without a single decorative feature anywhere, and there is no music to dance to and enjoy. Such a world is a world without the arts in any form.</w:t>
            </w:r>
          </w:p>
          <w:p w:rsidR="00000000" w:rsidDel="00000000" w:rsidP="00000000" w:rsidRDefault="00000000" w:rsidRPr="00000000" w14:paraId="000001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 ask what the arts are good for is not exactly the same as asking what their purpose is. The arts do not have to have a purpose - they do not exist in order to teach, to make a moral point, to entertain, to distract, to amuse, to support a revolution, to disgust, to challenge, to stimulate or to cheer; they exist chiefly for their own sake. It is artists, not the arts as such, that may have an aim in mind, and their aim may be to do any of the things just listed. But equally, artists may just make a work of art because they feel compelled to. Because the work is its own justification, no aim or goal is necessarily required to explain or, still less, to justify its existence.</w:t>
            </w:r>
          </w:p>
          <w:p w:rsidR="00000000" w:rsidDel="00000000" w:rsidP="00000000" w:rsidRDefault="00000000" w:rsidRPr="00000000" w14:paraId="000001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But to say that the arts do not have to serve an aim beyond themselves, even though they may sometimes do so, is not to say that they are good for nothing. On the contrary, as such an important part of human experience, they are good for many things. The distinction here lies between things that are instrumental and things that are ends in themselves. An instrument exists for something beyond itself - namely, for what it can be used to do. We know that pictures are used as instruments in advertising, and the objective is always to persuade us to buy something. Similarly, music can be written chiefly to accompany dancing, or as a soundtrack to a movie. A play can be written to point out to the theatre audience a social injustice or other problems that should be dealt with. But even though the arts can sometimes be instrumental, that fact is not essential to their nature. What the arts are ‘good for’ arises from their being an end in themselves, or more accurately, representing many different things that are valuable for their own sakes - such as, for instance, the creation of beauty.</w:t>
            </w:r>
          </w:p>
          <w:p w:rsidR="00000000" w:rsidDel="00000000" w:rsidP="00000000" w:rsidRDefault="00000000" w:rsidRPr="00000000" w14:paraId="000001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phrase ‘the arts’ includes painting, sculpture, music, literature, dance and theatre performance, and whatever else (to quote the famous US artist Andy Warhol) anyone can get away with in calling their creation a contribution to ‘the arts'. But the generalisation that the arts, whatever else they are, are always an end in themselves, applies to them all. The arts are one major form of response to the world. They are often an attempt to capture an aspect of the world, to draw attention to something about it to comment on it, to present a surprising or fresh angle on it, to represent it for the sake of exploring something about it, or enjoying or celebrating it. They can help people to focus on, for example, the colour or shape of an object, its eccentricity or typicality, and the interest or perhaps disgust it provokes in them.</w:t>
            </w:r>
          </w:p>
          <w:p w:rsidR="00000000" w:rsidDel="00000000" w:rsidP="00000000" w:rsidRDefault="00000000" w:rsidRPr="00000000" w14:paraId="000001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For a loose comparison, think of laughing at a joke. We do not laugh so that we can achieve a further goal - in order to be healthy or relaxed, say, even if we thereby succeed in being healthier or more relaxed - but simply because the joke has elicited that reaction. But although it is merely a reaction, laughing is, in fact, good for something nevertheless; it does make people feel better. The arts are a reaction in the same way. French artist Cezanne painted Mont Sainte-Victoire repeatedly because he was fascinated by it, not because he thought that painting it would say something about politics or society or human hopes. Being fascinated by something, attracted to it, repelled by it, keen to reveal an unusual aspect of it, are all responses to that thing; the making of the arts is one outstanding way of expressing such responses.</w:t>
            </w:r>
          </w:p>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But the arts are a response not only to things in the world but also lo experience of the world, which lies inside the artist himself. And they are also often an expression of what presses from within the artist without being elicited by externals. Music is a prime example. A symphony, unless it is devised to represent bird song, rain, the sea and the like, is an abstract expression of a composers conception. We may be able to describe what the Russian composer Tchaikovsky is doing in his ballet music, but how can we describe what he is expressing in his piano concertos? Composers may experiment with melody and rhythm in very abstract, sometimes mathematical, ways.</w:t>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When artists get to work responding to and expressing ideas, whether or not they also want to make a point, entertain, distract, support a revolution and the rest, they are producing something that someone else will react to in some way. They seek to connect with their audience and express an idea or emotion which has the capacity to enrich our experience of life itself.</w:t>
            </w:r>
          </w:p>
        </w:tc>
        <w:tc>
          <w:tcPr/>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Đôi khi người ta đặt câu hỏi tại sao chúng ta cần nghệ thuật, nghệ thuật, âm nhạc, khiêu vũ và văn học có những chức năng gì?</w:t>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Hãy tưởng tượng một thế giới nơi con người dành hàng giờ làm việc trong các văn phòng hoặc nhà máy, sau đó trở về nhà vào buổi tối để ăn tối, rồi ngủ cho đến khi đến lúc thức dậy và tiếp tục làm việc. Trong thế giới này, con người không đọc sách hay xem TV, không nghe nhạc, không chơi trò chơi điện tử và cũng không có tranh ảnh để trang trí nhà cửa. Thực tế, không có bất kỳ bức tranh nào trong thế giới này — ngay cả quảng cáo cũng không có hình minh họa mà chỉ toàn chữ, và đó còn là những dòng chữ rất đơn điệu, hoàn toàn không có sự vui nhộn hay sáng tạo. Các tòa nhà hoàn toàn mang tính công năng, không có bất kỳ đặc điểm trang trí nào ở bất cứ đâu, và không có âm nhạc để khiêu vũ hay thưởng thức. Một thế giới như vậy là một thế giới không có nghệ thuật dưới bất kỳ hình thức nào.</w:t>
            </w:r>
          </w:p>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Hỏi nghệ thuật có ích gì không hoàn toàn giống với việc hỏi mục đích của nghệ thuật là gì. Nghệ thuật không nhất thiết phải có một mục đích — chúng không tồn tại để giảng dạy, đưa ra một thông điệp đạo đức, giải trí, làm chúng ta xao nhãng, mua vui, ủng hộ một cuộc cách mạng, gây ghê tởm, thách thức, kích thích hay cổ vũ; chúng tồn tại chủ yếu vì chính bản thân chúng. Chính các nghệ sĩ, chứ không phải nghệ thuật nói chung, mới có thể có một mục đích trong đầu, và mục đích đó có thể là bất kỳ điều gì trong số những điều vừa được liệt kê. Nhưng tương tự, các nghệ sĩ cũng có thể chỉ đơn giản tạo ra một tác phẩm nghệ thuật vì họ cảm thấy thôi thúc phải làm như vậy. Bởi vì bản thân tác phẩm đã là sự biện minh cho chính nó, nên không nhất thiết phải có bất kỳ mục đích hay mục tiêu nào để giải thích, càng không cần phải biện minh cho sự tồn tại của nó.</w:t>
            </w:r>
          </w:p>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Tuy nhiên, nói rằng nghệ thuật không nhất thiết phải phục vụ một mục tiêu vượt ra ngoài chính nó, mặc dù đôi khi chúng có thể làm như vậy, không có nghĩa là chúng vô ích. Ngược lại, với tư cách là một phần quan trọng của trải nghiệm con người, nghệ thuật có ích cho rất nhiều điều. Sự khác biệt ở đây nằm giữa những thứ mang tính công cụ và những thứ tự thân đã là mục đích. Một công cụ tồn tại vì một thứ gì đó nằm ngoài bản thân nó — cụ thể là vì những gì nó có thể được sử dụng để thực hiện. Chúng ta biết rằng tranh ảnh được sử dụng như những công cụ trong quảng cáo, và mục tiêu luôn là thuyết phục chúng ta mua một thứ gì đó. Tương tự, âm nhạc có thể được sáng tác chủ yếu để đi kèm với việc khiêu vũ hoặc làm nhạc nền cho một bộ phim. Một vở kịch có thể được viết để chỉ ra cho khán giả trong nhà hát một sự bất công xã hội hoặc những vấn đề khác cần được giải quyết. Nhưng mặc dù nghệ thuật đôi khi có thể mang tính công cụ, điều đó không phải là bản chất thiết yếu của chúng. Điều khiến nghệ thuật “có ích” bắt nguồn từ việc chúng tự thân là một mục đích, hay chính xác hơn, chúng thể hiện nhiều điều có giá trị tự thân — chẳng hạn như việc tạo ra cái đẹp.</w:t>
            </w:r>
          </w:p>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Cụm từ “nghệ thuật” bao gồm hội họa, điêu khắc, âm nhạc, văn học, khiêu vũ và biểu diễn sân khấu, cùng bất cứ thứ gì khác (theo lời của nghệ sĩ nổi tiếng người Mỹ Andy Warhol) mà bất kỳ ai có thể gọi là một sự đóng góp cho “nghệ thuật” và khiến người khác chấp nhận điều đó. Nhưng sự khái quát rằng nghệ thuật, dù còn là gì đi nữa, luôn là một mục đích tự thân, áp dụng cho tất cả những loại hình này. Nghệ thuật là một trong những hình thức phản hồi chủ yếu đối với thế giới. Chúng thường là một nỗ lực nhằm nắm bắt một khía cạnh của thế giới, thu hút sự chú ý đến một điều gì đó về nó, bình luận về nó, trình bày một góc nhìn bất ngờ hoặc mới mẻ về nó, thể hiện nó nhằm khám phá một điều gì đó về nó, hoặc để thưởng thức hay tôn vinh nó. Chúng có thể giúp con người tập trung vào, chẳng hạn, màu sắc hoặc hình dạng của một vật thể, sự kỳ quặc hoặc tính điển hình của nó, cũng như sự thú vị hoặc thậm chí cảm giác ghê tởm mà nó khơi gợi ở họ.</w:t>
            </w:r>
          </w:p>
          <w:p w:rsidR="00000000" w:rsidDel="00000000" w:rsidP="00000000" w:rsidRDefault="00000000" w:rsidRPr="00000000" w14:paraId="000001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Để so sánh một cách tương đối, hãy nghĩ đến việc cười trước một câu chuyện cười. Chúng ta không cười để đạt được một mục tiêu xa hơn — chẳng hạn để trở nên khỏe mạnh hoặc thư giãn — ngay cả khi nhờ đó chúng ta thực sự trở nên khỏe mạnh hoặc thư giãn hơn — mà đơn giản vì câu chuyện cười đã khơi gợi phản ứng đó. Nhưng mặc dù chỉ đơn thuần là một phản ứng, việc cười trên thực tế vẫn có ích cho một điều gì đó; nó thực sự khiến con người cảm thấy tốt hơn. Nghệ thuật cũng là một phản ứng theo cách tương tự. Nghệ sĩ người Pháp Cezanne đã nhiều lần vẽ Mont Sainte-Victoire vì ông bị cuốn hút bởi nó, chứ không phải vì ông nghĩ rằng việc vẽ nó sẽ nói lên điều gì đó về chính trị, xã hội hay những hy vọng của con người. Bị cuốn hút bởi một điều gì đó, bị hấp dẫn bởi nó, bị nó đẩy lùi, hoặc mong muốn thể hiện một khía cạnh khác thường của nó, tất cả đều là những phản ứng đối với điều đó; việc tạo ra nghệ thuật là một trong những cách nổi bật để thể hiện những phản ứng như vậy.</w:t>
            </w:r>
          </w:p>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Nhưng nghệ thuật không chỉ là phản ứng đối với những sự vật trong thế giới mà còn là phản ứng đối với trải nghiệm về thế giới, vốn nằm bên trong chính người nghệ sĩ. Và chúng cũng thường là sự thể hiện những điều thôi thúc từ bên trong người nghệ sĩ mà không được khơi gợi bởi những yếu tố bên ngoài. Âm nhạc là một ví dụ điển hình. Một bản giao hưởng, trừ khi nó được sáng tác để mô phỏng tiếng chim hót, tiếng mưa, biển cả và những thứ tương tự, là sự thể hiện trừu tượng về quan niệm của nhà soạn nhạc. Chúng ta có thể mô tả những gì nhà soạn nhạc người Nga Tchaikovsky đang làm trong phần nhạc ballet của ông, nhưng làm sao chúng ta có thể mô tả điều ông đang thể hiện trong những bản concerto piano của mình? Các nhà soạn nhạc có thể thử nghiệm với giai điệu và nhịp điệu theo những cách rất trừu tượng, đôi khi mang tính toán học.</w:t>
            </w:r>
          </w:p>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Khi các nghệ sĩ bắt tay vào công việc phản hồi và thể hiện những ý tưởng, bất kể họ có muốn truyền tải một thông điệp, giải trí, làm người khác xao nhãng, ủng hộ một cuộc cách mạng hay những điều tương tự hay không, họ đang tạo ra một thứ mà người khác sẽ phản ứng theo một cách nào đó. Họ tìm cách kết nối với khán giả và thể hiện một ý tưởng hoặc cảm xúc có khả năng làm phong phú thêm chính trải nghiệm sống của chúng ta.</w:t>
            </w:r>
          </w:p>
        </w:tc>
      </w:tr>
    </w:tbl>
    <w:p w:rsidR="00000000" w:rsidDel="00000000" w:rsidP="00000000" w:rsidRDefault="00000000" w:rsidRPr="00000000" w14:paraId="000001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94">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chức năng, 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phục vụ, đáp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the arts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imagine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hình dung,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spend hours doing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dành hàng giờ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factory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nhà máy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office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văn phòng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go 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về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sit down to dinner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ngồi vào bàn ăn tối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decorate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trang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decorate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trang trí thứ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advertisement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illustrate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minh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đơn giản, không cầu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playfulness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tính vui nhộn, sự tinh nghịch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decorative feature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đặc điểm/trang trí mang tính thẩm mỹ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functional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có tính công năng, thực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dance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nhảy theo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in any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dưới bất kỳ hình thức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exactly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chính xác,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exist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in order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để, nhằm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moral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thông điệp đạo đức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entertain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distract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làm xao nhãng, khiến phân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amuse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làm vui, mua vui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revolution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cuộc cách mạng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disgust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khiến ghê tởm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stimulate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kích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cheer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làm vui lên, cổ vũ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chiefly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for its own sake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vì chính bản thân nó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artist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nghệ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as such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với tư cách đó, tự bản thân nó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mục tiêu, ý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have an aim in 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có một mục tiêu trong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listed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được liệt kê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equally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tương tự, cũng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compelled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bị thôi thúc, buộc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feel compelled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cảm thấy bị thôi thúc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justification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sự biện minh, lý do chính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justify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biện minh, chứng minh là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existence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sự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necessarily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nhất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beyond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vượt ra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even though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good for nothing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vô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on the contrary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human 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trải nghiệm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distinction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sự 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instrumental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mang tính công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end in itself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mục đích tự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namely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cụ thể là, tức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be used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được sử dụng để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objective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persuade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persuade somebody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thuyết phục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accompany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đi kèm, phụ họa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soundtrack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nhạc phim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vở kịch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theatre audience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khán giả nhà 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social injustice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bất công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deal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giải quyết,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thiết yếu, cốt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essential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thiết yếu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bản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arise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accurate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đại diện,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for its own sake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vì giá trị tự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creation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sự sáng tạo, tác phẩm được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beauty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vẻ đẹp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phrase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cụm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hội họa, tranh vẽ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sculpture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điêu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literature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văn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theatre 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màn/vở biểu diễn sân khấu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contribution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sự đóng góp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generalisation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sự khái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apply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áp dụng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chủ yếu,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sự phản ứng, sự đáp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response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sự phản ứng/đáp lại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nỗ lực, sự 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nắm bắt, ghi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draw attention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thu hút sự 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comment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bình luận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surprising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đáng ngạc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fresh angle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góc nhìn mới mẻ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thể hiện, tái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for the sake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vì mục đích, vì lợi ích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khám phá, tìm hiểu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celebrate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tôn vinh, ca ngợi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colour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màu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vật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eccentricity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tính khác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typicality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tính 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provoke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khơi gợi,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disgust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sự ghê tởm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loose comparison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phép so sánh 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laugh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cười vì, cười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further 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mục tiêu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relaxed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thư giãn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thereby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nhờ đó, qua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succeed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thành công trong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nevertheless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tuy nhiên, dù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elicit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khơi gợi, gợi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fascination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sự say mê, mê hoặc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repeatedly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lặp đi 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fascinated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bị cuốn hút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politics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human hopes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những hy vọng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attracted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bị thu hút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repelled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bị đẩy lùi/bị làm cho ghê sợ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keen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rất muốn, háo 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bộc lộ, tiết lộ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unusual 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khía cạnh bất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sự đáp lại, 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outstanding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nổi bật, xuất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express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thể hiện, bộc lộ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lie inside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nằm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artist himself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bản thân người nghệ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sự biểu đạt, sự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press from within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thôi thúc từ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elicit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khơi gợi, kích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external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prime 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ví dụ 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symphony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bản giao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devise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sáng tạo, thiết kế, nghĩ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tái hiện, biểu đạt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abstract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trừu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conception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quan niệm, ý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composer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nhà soạn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ballet music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nhạc ba lê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piano concerto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bản concerto cho piano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experiment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thử nghiệm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melody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giai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rhythm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nhịp điệu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mathematical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mang tính toán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respond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phản ứng/đáp lại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express ideas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thể hiện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make a point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nêu bật một quan điểm/thông điệp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react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phản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seek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tìm cách, 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connect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kết nối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audience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khán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emotion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enrich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làm phong phú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enrich our experience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làm phong phú trải nghiệm của chúng 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experience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trải nghiệm cuộc sống</w:t>
            </w:r>
          </w:p>
        </w:tc>
      </w:tr>
    </w:tbl>
    <w:p w:rsidR="00000000" w:rsidDel="00000000" w:rsidP="00000000" w:rsidRDefault="00000000" w:rsidRPr="00000000" w14:paraId="000002E1">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uqevk7tx4e2q"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E3">
      <w:pPr>
        <w:pStyle w:val="Heading1"/>
        <w:jc w:val="both"/>
        <w:rPr>
          <w:rFonts w:ascii="Oswald Medium" w:cs="Oswald Medium" w:eastAsia="Oswald Medium" w:hAnsi="Oswald Medium"/>
          <w:color w:val="3d85c6"/>
          <w:sz w:val="34"/>
          <w:szCs w:val="34"/>
        </w:rPr>
      </w:pPr>
      <w:bookmarkStart w:colFirst="0" w:colLast="0" w:name="_cwqzcaidovc2"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E4">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E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SIGNIFICANT ROLE OF MOTHER TONGUE LANGUAGE </w:t>
      </w:r>
    </w:p>
    <w:p w:rsidR="00000000" w:rsidDel="00000000" w:rsidP="00000000" w:rsidRDefault="00000000" w:rsidRPr="00000000" w14:paraId="000002E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 EDUCATION</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E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consequence of population mobility is an increasing diversity within schools. To illustrate, in the city of Toronto in Canada, 58% of kindergarten pupils come from homes where English is not the language of communication. Schools in Europe and North America have experienced this diversity for years, but educational policies and practices vary widely between countries and even within countries. Some political parties and groups search for ways to ‘solve the problem’ of diverse communities and their integration in schools and society. They see few positive consequences for the host society and worry that diversity threatens the identity of the host society. Consequently, they promote unfortunate educational policies that will make the ‘problem’ disappear. If students retain their culture and language, they are viewed as less capable of identifying with the mainstream culture and learning the mainstream language of the society.</w:t>
            </w:r>
          </w:p>
          <w:p w:rsidR="00000000" w:rsidDel="00000000" w:rsidP="00000000" w:rsidRDefault="00000000" w:rsidRPr="00000000" w14:paraId="000002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for educators and policy-makers is to shape the evolution of national identity in such a way that the rights of all citizens (including school children) are respected, and the cultural, linguistic and economic resources of the nation are maximized. To waste the resources of the nation by discouraging children from developing their mother tongues is quite simply unintelligent from the point of view of national self-interest. A first step in providing an appropriate education for culturally and linguistically diverse children is to examine what the existing research says about the role of children’s mother tongues in their educational development.</w:t>
            </w:r>
          </w:p>
          <w:p w:rsidR="00000000" w:rsidDel="00000000" w:rsidP="00000000" w:rsidRDefault="00000000" w:rsidRPr="00000000" w14:paraId="000002E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the research is very clear. When children continue to develop their abilities in two or more languages throughout primary school, they gain a deeper understanding of language and how to use it effectively. They have more practice in processing language, especially when they develop literacy in both. More than 150 research studies conducted during the past 35 years strongly support what Goethe, the famous eighteenth-century German philosopher, once said: that the person who knows only one language does not truly know that language. Research suggests that bilingual children may also develop more flexibility in their thinking as a result of processing information through two different languages.</w:t>
            </w:r>
          </w:p>
          <w:p w:rsidR="00000000" w:rsidDel="00000000" w:rsidP="00000000" w:rsidRDefault="00000000" w:rsidRPr="00000000" w14:paraId="000002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who come to school with a solid foundation in their mother tongue develop stronger literacy abilities in the school language. When parents and other caregivers (e.g. grandparents) are able to spend time with their children and tell stories or discuss issues with them in a way that develops their mother tongue, children come to school well-prepared to learn the school language and succeed educationally. Children’s knowledge and skills transfer across languages from the mother tongue to the school language. Transfer across languages can be two-way: both languages nurture each other when the educational environment permits children access to both languages.</w:t>
            </w:r>
          </w:p>
          <w:p w:rsidR="00000000" w:rsidDel="00000000" w:rsidP="00000000" w:rsidRDefault="00000000" w:rsidRPr="00000000" w14:paraId="000002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educators and parents are suspicious of mother tongue-based teaching programs because they worry that they take time away from the majority language. For example, in a bilingual program where 50% of the time is spent teaching through children’s home language and 50% through the majority language, surely children won’t progress as far in the latter? One of the most strongly established findings of educational research, however, is that well-implemented bilingual programs can promote literacy and subject-matter knowledge in a minority language without any negative effects on children’s development in the majority language. Within Europe, the Foyer program in Belgium, which develops children’s speaking and literacy abilities in three languages (their mother tongue, Dutch and French), most clearly illustrates the benefits of bilingual and trilingual education (see Cummins, 2000).</w:t>
            </w:r>
          </w:p>
          <w:p w:rsidR="00000000" w:rsidDel="00000000" w:rsidP="00000000" w:rsidRDefault="00000000" w:rsidRPr="00000000" w14:paraId="000002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easy to understand how this happens. When children are learning through a minority language, they are learning concepts and intellectual skills too. Pupils who know how to tell the time in their mother tongue understand the concept of telling time. In order to tell time in the majority language they do not need to re-learn the concept. Similarly, at more advanced stages, there is transfer across languages in other skills, such as knowing how to distinguish the main idea from the supporting details of a written passage or story, and distinguishing fact from opinion. Studies of secondary school pupils are providing interesting findings in this area, and it would be worth extending this research.</w:t>
            </w:r>
          </w:p>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people marvel at how quickly bilingual children seem to ‘pick up’ conversational skills in the majority language at school (although it takes much longer for them to catch up with native speakers in academic language skills). However, educators are often much less aware of how quickly children can lose their ability to use their mother tongue, even in the home context. The extent and rapidity of language loss will vary according to the concentration of families from a particular linguistic group in the neighborhood. Where the mother tongue is used extensively in the community, then language loss among young children will be less. However, where language communities are not concentrated in particular neighborhoods, children can lose their ability to communicate in their mother tongue within two to three years of starting school. They may retain receptive skills in the language but they will use the majority language in speaking with their peers and siblings and in responding to their parents. By the time children become adolescents, the linguistic division between parents and children has become an emotional chasm. Pupils frequently become alienated from the cultures of both home and school, with predictable results.</w:t>
            </w:r>
          </w:p>
        </w:tc>
        <w:tc>
          <w:tcPr/>
          <w:p w:rsidR="00000000" w:rsidDel="00000000" w:rsidP="00000000" w:rsidRDefault="00000000" w:rsidRPr="00000000" w14:paraId="000002F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hệ quả của sự di chuyển dân số là sự đa dạng ngày càng gia tăng trong các trường học. Để minh họa, tại thành phố Toronto ở Canada, 58% học sinh mẫu giáo đến từ những gia đình mà tiếng Anh không phải là ngôn ngữ giao tiếp. Các trường học ở châu Âu và Bắc Mỹ đã trải qua sự đa dạng này trong nhiều năm, nhưng các chính sách và thực tiễn giáo dục khác nhau rất nhiều giữa các quốc gia và thậm chí trong cùng một quốc gia. Một số đảng phái chính trị và các nhóm tìm kiếm những cách thức để “giải quyết vấn đề” của các cộng đồng đa dạng và sự hòa nhập của họ vào trường học và xã hội. Họ nhìn thấy rất ít hệ quả tích cực đối với xã hội tiếp nhận và lo ngại rằng sự đa dạng đe dọa bản sắc của xã hội tiếp nhận. Do đó, họ thúc đẩy những chính sách giáo dục đáng tiếc nhằm khiến “vấn đề” biến mất. Nếu học sinh duy trì văn hóa và ngôn ngữ của mình, các em bị xem là kém khả năng đồng nhất với nền văn hóa chủ đạo và học ngôn ngữ chính của xã hội.</w:t>
            </w:r>
          </w:p>
          <w:p w:rsidR="00000000" w:rsidDel="00000000" w:rsidP="00000000" w:rsidRDefault="00000000" w:rsidRPr="00000000" w14:paraId="000002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Thách thức đối với các nhà giáo dục và những người hoạch định chính sách là định hình sự phát triển của bản sắc quốc gia theo cách tôn trọng quyền của tất cả công dân (bao gồm cả trẻ em trong độ tuổi đi học), đồng thời tối đa hóa các nguồn lực văn hóa, ngôn ngữ và kinh tế của quốc gia. Việc lãng phí các nguồn lực của quốc gia bằng cách ngăn cản trẻ em phát triển tiếng mẹ đẻ đơn giản là thiếu sáng suốt xét trên phương diện lợi ích quốc gia. Bước đầu tiên trong việc cung cấp một nền giáo dục phù hợp cho trẻ em đa dạng về văn hóa và ngôn ngữ là xem xét những gì các nghiên cứu hiện có nói về vai trò của tiếng mẹ đẻ của trẻ trong sự phát triển giáo dục của các em.</w:t>
            </w:r>
          </w:p>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thực tế, các nghiên cứu rất rõ ràng. Khi trẻ em tiếp tục phát triển khả năng sử dụng hai hoặc nhiều ngôn ngữ trong suốt bậc tiểu học, các em đạt được sự hiểu biết sâu sắc hơn về ngôn ngữ và cách sử dụng ngôn ngữ một cách hiệu quả. Các em có nhiều cơ hội hơn để thực hành xử lý ngôn ngữ, đặc biệt khi phát triển khả năng đọc viết ở cả hai ngôn ngữ. Hơn 150 nghiên cứu được thực hiện trong 35 năm qua ủng hộ mạnh mẽ điều mà Goethe, nhà triết học nổi tiếng người Đức thế kỷ 18, từng nói: rằng người chỉ biết một ngôn ngữ thì thực sự không hiểu đầy đủ ngôn ngữ đó. Nghiên cứu cho thấy trẻ em song ngữ cũng có thể phát triển khả năng tư duy linh hoạt hơn nhờ xử lý thông tin thông qua hai ngôn ngữ khác nhau.</w:t>
            </w:r>
          </w:p>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trẻ đến trường với nền tảng vững chắc về tiếng mẹ đẻ sẽ phát triển khả năng đọc viết bằng ngôn ngữ học đường mạnh mẽ hơn. Khi cha mẹ và những người chăm sóc khác (ví dụ như ông bà) có thể dành thời gian cho trẻ và kể chuyện hoặc thảo luận các vấn đề với trẻ theo cách giúp phát triển tiếng mẹ đẻ, trẻ sẽ đến trường với sự chuẩn bị tốt để học ngôn ngữ học đường và đạt thành công trong giáo dục. Kiến thức và kỹ năng của trẻ được chuyển giao giữa các ngôn ngữ, từ tiếng mẹ đẻ sang ngôn ngữ học đường. Sự chuyển giao giữa các ngôn ngữ có thể diễn ra theo hai chiều: cả hai ngôn ngữ đều hỗ trợ và nuôi dưỡng lẫn nhau khi môi trường giáo dục cho phép trẻ tiếp cận với cả hai ngôn ngữ.</w:t>
            </w:r>
          </w:p>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nhà giáo dục và phụ huynh nghi ngờ các chương trình giảng dạy dựa trên tiếng mẹ đẻ vì họ lo ngại rằng những chương trình này lấy đi thời gian dành cho ngôn ngữ chiếm đa số. Ví dụ, trong một chương trình song ngữ, nơi 50% thời gian được dành cho việc giảng dạy thông qua ngôn ngữ được sử dụng tại nhà của trẻ và 50% thông qua ngôn ngữ chiếm đa số, chắc chắn trẻ sẽ không tiến bộ nhiều bằng ở ngôn ngữ thứ hai? Tuy nhiên, một trong những phát hiện được xác lập vững chắc nhất của nghiên cứu giáo dục là các chương trình song ngữ được triển khai tốt có thể thúc đẩy khả năng đọc viết và kiến thức môn học bằng một ngôn ngữ thiểu số mà không gây ra bất kỳ ảnh hưởng tiêu cực nào đến sự phát triển của trẻ trong ngôn ngữ chiếm đa số. Tại châu Âu, chương trình Foyer ở Bỉ, phát triển khả năng nói và đọc viết của trẻ bằng ba ngôn ngữ (tiếng mẹ đẻ, tiếng Hà Lan và tiếng Pháp), minh họa rõ ràng nhất những lợi ích của giáo dục song ngữ và tam ngữ (xem Cummins, 2000).</w:t>
            </w:r>
          </w:p>
          <w:p w:rsidR="00000000" w:rsidDel="00000000" w:rsidP="00000000" w:rsidRDefault="00000000" w:rsidRPr="00000000" w14:paraId="000003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Thật dễ hiểu cách thức điều này xảy ra. Khi trẻ học thông qua một ngôn ngữ thiểu số, các em cũng đang học các khái niệm và kỹ năng trí tuệ. Những học sinh biết cách xem giờ bằng tiếng mẹ đẻ của mình thì hiểu khái niệm xem giờ. Để xem giờ bằng ngôn ngữ chiếm đa số, các em không cần phải học lại khái niệm đó. Tương tự, ở những giai đoạn nâng cao hơn, có sự chuyển giao giữa các ngôn ngữ trong những kỹ năng khác, chẳng hạn như biết cách phân biệt ý chính với các chi tiết hỗ trợ trong một đoạn văn hoặc câu chuyện được viết, và phân biệt sự thật với ý kiến. Các nghiên cứu về học sinh trung học đang đưa ra những phát hiện thú vị trong lĩnh vực này, và việc mở rộng nghiên cứu này sẽ rất đáng giá.</w:t>
            </w:r>
          </w:p>
          <w:p w:rsidR="00000000" w:rsidDel="00000000" w:rsidP="00000000" w:rsidRDefault="00000000" w:rsidRPr="00000000" w14:paraId="000003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người kinh ngạc trước việc trẻ em song ngữ dường như “tiếp thu” các kỹ năng giao tiếp bằng ngôn ngữ chiếm đa số ở trường nhanh đến mức nào (mặc dù các em mất nhiều thời gian hơn để bắt kịp người bản ngữ về các kỹ năng ngôn ngữ học thuật). Tuy nhiên, các nhà giáo dục thường ít nhận thức được việc trẻ em có thể mất khả năng sử dụng tiếng mẹ đẻ nhanh chóng đến mức nào, ngay cả trong bối cảnh gia đình. Mức độ và tốc độ mất ngôn ngữ sẽ thay đổi tùy thuộc vào mức độ tập trung của các gia đình thuộc một nhóm ngôn ngữ cụ thể trong khu dân cư. Ở những nơi tiếng mẹ đẻ được sử dụng rộng rãi trong cộng đồng, tình trạng mất ngôn ngữ ở trẻ nhỏ sẽ ít hơn. Tuy nhiên, ở những nơi các cộng đồng ngôn ngữ không tập trung tại những khu dân cư cụ thể, trẻ em có thể mất khả năng giao tiếp bằng tiếng mẹ đẻ trong vòng từ hai đến ba năm kể từ khi bắt đầu đi học. Các em có thể vẫn duy trì khả năng tiếp nhận ngôn ngữ, nhưng sẽ sử dụng ngôn ngữ chiếm đa số khi nói chuyện với bạn bè và anh chị em, cũng như khi trả lời cha mẹ. Đến khi trẻ trở thành thanh thiếu niên, sự chia cách về ngôn ngữ giữa cha mẹ và con cái đã trở thành một vực thẳm về mặt cảm xúc. Học sinh thường trở nên xa lạ với cả nền văn hóa của gia đình và nhà trường, dẫn đến những kết quả có thể đoán trước.</w:t>
            </w:r>
          </w:p>
        </w:tc>
      </w:tr>
    </w:tbl>
    <w:p w:rsidR="00000000" w:rsidDel="00000000" w:rsidP="00000000" w:rsidRDefault="00000000" w:rsidRPr="00000000" w14:paraId="000003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06">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hệ quả, hậu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population mobility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sự dịch chuyển dân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increasing 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sự đa dạng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within schools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trong các trường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illustrate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minh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kindergarten pupil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học sinh mẫu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come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đến từ, xuất thân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educational policy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chính sách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educational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thực tiễn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vary widely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khác biệt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political party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đảng phái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search for ways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tìm cách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diverse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cộng đồng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integration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sự hòa nhập, hội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positive 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hệ quả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host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xã hội 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threaten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bản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host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xã hội 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consequently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thúc đẩy,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unfortunate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đáng tiếc, không may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retain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duy trì, giữ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identify with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đồng nhất với, cảm thấy mình 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mainstream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chủ đạo, chính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mainstream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văn hóa chủ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mainstream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ngôn ngữ chủ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educator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nhà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policy-maker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nhà hoạch định chính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định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sự phát triển,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national 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bản sắc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in such a way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theo cách sao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citizen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công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respect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tôn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cultural 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nguồn lực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linguistic 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nguồn lực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economic 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nguồn lực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maximize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tối đa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waste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lãng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discourage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ngăn cản, làm nản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mother tongue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tiếng mẹ đẻ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from the point of view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xét từ góc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national self-interest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lợi ích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unintelligent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thiếu khôn ngoan, không sáng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appropriate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phù hợp, thích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culturally diverse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đa dạng về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linguistically diverse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đa dạng về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existing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nghiên cứu 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xem xét,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educational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sự phát triển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trong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primary school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trường tiểu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đạt được, 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deeper 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sự hiểu biết sâu sắc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effectively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process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xử lý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literacy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khả năng đọc 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conduct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tiến hành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strongly 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ủng hộ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philosopher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triết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truly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bilingual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song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bilingual child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trẻ em song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flexibility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tính linh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flexibility in thinking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sự linh hoạt trong tư duy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as a result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do, là kết quả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process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xử lý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different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ngôn ngữ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solid foundation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nền tảng vững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literacy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khả năng đọc 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school language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ngôn ngữ được sử dụng trong trường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caregiver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người chăm sóc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spend time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dành thời gian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tell stories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kể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discuss issues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thảo luận các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be well-prepared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được chuẩn bị tốt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succeed educationally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đạt thành công trong học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transfer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chuyển giao, 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transfer across languages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chuyển giao giữa các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two-way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hai chiều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nurture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nuôi dưỡng, hỗ trợ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educational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môi trường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permit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have access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có quyền/cơ hội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suspicious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nghi ngờ, hoài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mother tongue-based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dựa trên tiếng mẹ đẻ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teaching program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chương trình giảng dạy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take time away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chiếm thời gian đáng lẽ dành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majority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ngôn ngữ đa số/chủ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bilingual program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chương trình song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tiến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progress far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tiến bộ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latter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cái sau, đối tượng được nhắc đến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strongly established finding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phát hiện được xác lập vững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educational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nghiên cứu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well-implemented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được triển khai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subject-matter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kiến thức chuyên môn/môn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minority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ngôn ngữ thiểu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negative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tác động tiêu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within Europe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trong phạm vi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trilingual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ba ngôn ngữ, tam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speaking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khả năng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literacy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khả năng đọc 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clearly illustrate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minh họa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bilingual education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giáo dục song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trilingual education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giáo dục tam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intellectual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kỹ năng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tell the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xem/đọc giờ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re-learn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học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advanced 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giai đoạn nâng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distinguish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main idea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ý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supporting detail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chi tiết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written passage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đoạn văn 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distinguish fact from opinion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phân biệt sự thật với ý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secondary school pupil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học sinh trung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extend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mở rộng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marvel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kinh ngạc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pick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tiếp thu nhanh, học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conversational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kỹ năng giao tiếp hội thoại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catch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bắt kịp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native speaker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người bản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academic language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kỹ năng ngôn ngữ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be aware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nhận thức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lose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mất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home context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bối cảnh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extent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mức độ,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rapidity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tốc độ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language loss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sự mất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vary 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thay đổi tùy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concentration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mức độ tập trung/tập trung dân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linguistic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nhóm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neighborhood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khu dân cư, khu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extensively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rộng rãi, 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retain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receptive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kỹ năng tiếp nhận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communicate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peer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bạn đồng trang lứa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sibling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anh/chị/em ruột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adolescent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thanh thiếu niên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linguistic division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sự phân cách về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emotional chasm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khoảng cách cảm xúc 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alienated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xa lánh, bị cô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alienated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xa lánh, mất kết nối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predictable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kết quả có thể dự đoán được</w:t>
            </w:r>
          </w:p>
        </w:tc>
      </w:tr>
    </w:tbl>
    <w:p w:rsidR="00000000" w:rsidDel="00000000" w:rsidP="00000000" w:rsidRDefault="00000000" w:rsidRPr="00000000" w14:paraId="0000044F">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