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cdixowtkhp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Mungo Lady and Mungo Man</w:t>
      </w:r>
    </w:p>
    <w:p w:rsidR="00000000" w:rsidDel="00000000" w:rsidP="00000000" w:rsidRDefault="00000000" w:rsidRPr="00000000" w14:paraId="00000005">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Controversies in Australian Prehistory</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Fifty thousand years ago, a lush landscape greeted the first Australians moving towards the south-east of the continent. Temperatures were cooler than now. Megafauna - giant prehistoric animals such as marsupial lions and the rhinoceros-sized diprotodon - were abundant. Freshwater lakes in areas of western New South Wales (NSW) were brimming with fish. But change was coming. By 40,000 years ago, water levels had started to drop.</w:t>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of the sediments and graves of Lake Mungo, a dry lake bed in western NSW, has uncovered the muddy layers deposited as the lake began to dry up. Forty thousand years ago, families took refuge at the lake from the encroaching desert, leaving artefacts such as stone tools, which researchers used to determine that the first wanderers came to the area between 46,000 and 50,000 years ago. By 20,000 years ago, the lake had become the dry, dusty hole it is today. This area was first examined by the University of Melbourne geologist Professor Jim Bowler in 1969. He was searching for ancient lakes and came across the remains of a woman who had been buried with some ceremony; she was given the name</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*Mungo Lady'. In 1974, he found a second set of remains, Mungo Man, buried 300 metres away. Bowler's comprehensive study of different sediment layers has concluded that both graves are 40,000 years old.</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younger than the 62,000 years Mungo Man was attributed with in 1999 by a team led by Professor Alan Thorne, of the Australian National University. Thorne is the country's leading opponent of the 'Out of Africa' theory - that modern humans spread around the globe from Africa about 100,000 years ago. The revision of Mungo Man's age has refocused attention on academic disputes about mankind's origins.</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arrival date of these early Australians is linked to another vexed question: the reason for the disappearance of the megafauna. Dr Tim Flannery, a proponent of the controversial theory that these animals were wiped out by the extreme hunting practices of humans, claims that the new Mungo dates support this view. For Bowler, however, these debates are speculative distractions. At 40,000 years old, he argues, Mungo Man and Mungo Lady remain Australia's oldest human burials and the earliest evidence on Earth of cultural sophistication. 'At Lake Mungo, we have a cameo of people reacting to environmental change. It is one of the great stories of the people of the world.'</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rival groups of researchers have each attacked the techniques used by the other to ascertain the date of Mungo Man. In the 1999 study, Thorne's team used three techniques to date Mungo Man - bone, tooth enamel and sand. Bowler has strongly challenged the results ever since. Dating human bones is 'notoriously unreliable', he says. In addition, the sand sample used by Thorne's group was taken hundreds of metres from the burial site.</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Bowler has stated that it is not difficult 'to realise that the age of sand is not the same as the age of the grave'. He says his team's results are based on careful fieldwork, crosschecked between four laboratories, while Thorne's team misinterpreted the evidence, "locked in a laboratory in Canberra'. Thorne counters that Bowler's team used one dating technique, while his used three. Best practice is to have at least two methods producing the same result. A Thorne team member, Professor Rainer Grün, says the fact that the latest</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were consistent between laboratories doesn't mean they are correct.</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now have two data sets that are contradictory. I do not have a plausible explanation.</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Thorne recently made headlines with a study of Mungo Man's DNA, which he claimed supported his idea that modern humans developed from archaic humans in several places around the world, rather than emerging from Africa a relatively short time ago. Now, however,</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Thorne says the age of Mungo Man is irrelevant. Recent fossil finds show that modern humans were in China 110,000 years ago. 'So he has a long time to arrive in Australia. It doesn't matter if he is 40,000 or 60,000 years old.</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2001, a member of Bowler's team, Dr Richard Roberts of Wollongong University, along with Flannery, Director of the South Australian Museum, published research on the extinction of the megafauna. They dated 28 sites across the continent, arguing that their analysis showed that the megafauna died out suddenly 46,600 years ago. This conclusion has been challenged by other scientists, including Dr Judith Field of the University of Sydney and Dr Richard Fullager of the Australian Museum, who point to the presence of megafauna fossils at the 36,000-year-old Cuddie Springs site in NSW.</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Flannery praises the Bowler team's research as thorough and rigorous. He says the finding that humans arrived at Lake Mungo between 46,000 and 50,000 years ago supports the idea that that was a critical time in Australia's history. There is no evidence of a dramatic climate change at that time, he says. 'It's my view that humans arrived and megafauna extinction took place in almost the same geological instant. Bowler, however, is sceptical of Flannery's theory about the disappearance of the giant animals. He argues that climate change 40,000 years ago was more intense than has been previously realised and could have played an important role in their extinction.</w:t>
            </w:r>
          </w:p>
        </w:tc>
        <w:tc>
          <w:tcPr/>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mươi nghìn năm trước, một vùng đất xanh tươi đã chào đón những người Australia đầu tiên di chuyển về phía đông nam của lục địa. Nhiệt độ khi đó thấp hơn hiện nay. Các loài động vật khổng lồ thời tiền sử – chẳng hạn như sư tử có túi và diprotodon có kích thước tương đương tê giác – rất phong phú. Những hồ nước ngọt ở các khu vực phía tây New South Wales (NSW) đầy ắp cá. Nhưng sự thay đổi đang diễn ra. Cách đây 40.000 năm, mực nước đã bắt đầu giảm.</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nghiên cứu về các lớp trầm tích và những ngôi mộ tại Lake Mungo, một lòng hồ khô ở phía tây NSW, đã phát hiện các lớp bùn được lắng đọng khi hồ bắt đầu khô cạn. Cách đây 40.000 năm, các gia đình đã tìm đến hồ để tránh sa mạc đang dần lấn tới, để lại những hiện vật như các công cụ bằng đá, qua đó các nhà nghiên cứu xác định rằng những người du hành đầu tiên đã đến khu vực này trong khoảng từ 46.000 đến 50.000 năm trước. Đến 20.000 năm trước, hồ đã trở thành hố đất khô cằn, đầy bụi như ngày nay. Khu vực này lần đầu tiên được Giáo sư Jim Bowler, nhà địa chất học của University of Melbourne, nghiên cứu vào năm 1969. Ông đang tìm kiếm những hồ nước cổ và tình cờ phát hiện hài cốt của một người phụ nữ được chôn cất với một số nghi thức; bà được đặt tên là</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*Mungo Lady'. Năm 1974, ông tìm thấy một bộ hài cốt thứ hai, Mungo Man, được chôn cách đó 300 mét. Nghiên cứu toàn diện của Bowler về các lớp trầm tích khác nhau đã kết luận rằng cả hai ngôi mộ đều có niên đại 40.000 năm.</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trẻ hơn nhiều so với niên đại 62.000 năm được xác định cho Mungo Man vào năm 1999 bởi một nhóm do Giáo sư Alan Thorne thuộc Australian National University dẫn đầu. Thorne là người phản đối hàng đầu tại quốc gia này đối với thuyết 'Out of Africa' – cho rằng người hiện đại đã lan rộng khắp thế giới từ châu Phi khoảng 100.000 năm trước. Việc điều chỉnh niên đại của Mungo Man đã thu hút sự chú ý trở lại đối với những tranh luận học thuật về nguồn gốc của loài người.</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những người Australia đầu tiên này đến đây có liên quan đến một câu hỏi gây nhiều tranh cãi khác: nguyên nhân dẫn đến sự biến mất của các loài động vật khổng lồ thời tiền sử. Tiến sĩ Tim Flannery, người ủng hộ giả thuyết gây tranh cãi rằng những loài động vật này đã bị con người tiêu diệt do hoạt động săn bắt quá mức, cho rằng những niên đại mới của Mungo ủng hộ quan điểm này. Tuy nhiên, đối với Bowler, những cuộc tranh luận này chỉ là những sự xao nhãng mang tính suy đoán. Ông lập luận rằng, với niên đại 40.000 năm, Mungo Man và Mungo Lady vẫn là những trường hợp chôn cất người cổ xưa nhất của Australia và là bằng chứng sớm nhất trên Trái Đất về sự phát triển văn hóa tinh vi. 'Tại Lake Mungo, chúng ta có một hình ảnh thu nhỏ về con người ứng phó với sự thay đổi của môi trường. Đây là một trong những câu chuyện vĩ đại của con người trên thế giới.'</w:t>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nhóm các nhà nghiên cứu đối địch đã lần lượt công kích những kỹ thuật mà nhóm còn lại sử dụng để xác định niên đại của Mungo Man. Trong nghiên cứu năm 1999, nhóm của Thorne đã sử dụng ba kỹ thuật để xác định niên đại của Mungo Man – xương, men răng và cát. Bowler đã mạnh mẽ phản đối các kết quả này kể từ đó. Ông cho rằng việc xác định niên đại xương người 'nổi tiếng là không đáng tin cậy'. Ngoài ra, mẫu cát được nhóm của Thorne sử dụng được lấy từ vị trí cách địa điểm chôn cất hàng trăm mét.</w:t>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Bowler tuyên bố rằng không khó 'để nhận ra rằng tuổi của cát không giống với tuổi của ngôi mộ'. Ông cho biết kết quả của nhóm mình dựa trên công tác thực địa cẩn thận, được kiểm chứng chéo giữa bốn phòng thí nghiệm, trong khi nhóm của Thorne đã diễn giải sai các bằng chứng, "bị khóa trong một phòng thí nghiệm ở Canberra'. Thorne phản bác rằng nhóm của Bowler chỉ sử dụng một kỹ thuật xác định niên đại, trong khi nhóm của ông sử dụng ba kỹ thuật. Phương pháp tốt nhất là có ít nhất hai phương pháp cho ra cùng một kết quả. Một thành viên trong nhóm của Thorne, Giáo sư Rainer Grün, cho biết thực tế là những kết quả mới nhất nhất quán giữa các phòng thí nghiệm không có nghĩa là chúng chính xác.</w:t>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tại chúng ta có hai bộ dữ liệu mâu thuẫn với nhau. Tôi không có một lời giải thích hợp lý.</w:t>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Gần đây, Thorne đã gây chú ý với một nghiên cứu về DNA của Mungo Man, mà ông cho rằng ủng hộ quan điểm của mình rằng người hiện đại phát triển từ những người cổ xưa tại nhiều nơi trên thế giới, thay vì xuất hiện từ châu Phi trong một khoảng thời gian tương đối ngắn trước đây. Tuy nhiên, hiện nay Thorne cho rằng tuổi của Mungo Man không quan trọng. Những phát hiện hóa thạch gần đây cho thấy người hiện đại đã có mặt ở Trung Quốc 110.000 năm trước. 'Vì vậy, ông ấy có rất nhiều thời gian để đến Australia. Không quan trọng việc ông ấy có niên đại 40.000 hay 60.000 năm.</w:t>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2001, một thành viên trong nhóm của Bowler, Tiến sĩ Richard Roberts của Wollongong University, cùng với Flannery, Giám đốc South Australian Museum, đã công bố nghiên cứu về sự tuyệt chủng của các loài động vật khổng lồ thời tiền sử. Họ xác định niên đại của 28 địa điểm trên khắp lục địa và cho rằng phân tích của họ cho thấy các loài động vật khổng lồ này đã tuyệt chủng đột ngột vào 46.600 năm trước. Kết luận này đã bị các nhà khoa học khác phản đối, trong đó có Tiến sĩ Judith Field của University of Sydney và Tiến sĩ Richard Fullager của Australian Museum, những người chỉ ra sự hiện diện của hóa thạch các loài động vật khổng lồ tại địa điểm Cuddie Springs 36.000 năm tuổi ở NSW.</w:t>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Flannery đánh giá cao nghiên cứu của nhóm Bowler là kỹ lưỡng và nghiêm ngặt. Ông cho rằng phát hiện con người đã đến Lake Mungo trong khoảng từ 46.000 đến 50.000 năm trước ủng hộ quan điểm rằng đó là một thời điểm then chốt trong lịch sử Australia. Ông nói rằng không có bằng chứng về một sự thay đổi khí hậu đột ngột vào thời điểm đó. 'Theo quan điểm của tôi, con người đã đến và sự tuyệt chủng của các loài động vật khổng lồ diễn ra gần như trong cùng một thời điểm địa chất. Tuy nhiên, Bowler hoài nghi về giả thuyết của Flannery về sự biến mất của những loài động vật khổng lồ. Ông cho rằng biến đổi khí hậu 40.000 năm trước dữ dội hơn so với những gì người ta từng nhận thức trước đây và có thể đã đóng một vai trò quan trọng trong sự tuyệt chủng của chúng.</w:t>
            </w:r>
          </w:p>
        </w:tc>
      </w:tr>
    </w:tbl>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40">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lush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tươi tốt, xanh um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cảnh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greet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đón, chào đón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continent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lục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megafauna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động vật khổng lồ thời tiền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prehistoric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thời tiền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marsupial lion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sư tử có túi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rhinoceros-sized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có kích thước bằng tê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abundant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phong phú, dồi dào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freshwater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nước ngọt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brim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đầy, tràn đầy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water 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mực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sediment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trầm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grave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ngôi mộ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lake bed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lòng hồ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phát hiện, khai quật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muddy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đầy bùn, lầy lội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layer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lớp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deposit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lắng đọng, tích tụ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dry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khô cạn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take refuge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tìm nơi trú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encroaching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đang lấn tới, xâm lấn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desert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sa mạc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artefact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hiện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stone tool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công cụ bằng 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wanderer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người lang thang, người du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dry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khô cạn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dusty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đầy bụi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nghiên cứu, kiểm tra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geologist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nhà địa chất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cổ đại, xa xưa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come across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tình cờ 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hài cốt, di hài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bury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chôn cất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burial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sự chôn cất, mộ táng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ceremony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comprehensive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toàn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sediment layer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lớp trầm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conclude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grave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mộ, nơi chôn cất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attribute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quy cho, gán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team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nhóm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leading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hàng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opponent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người phản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Out of Africa theory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thuyết “Rời khỏi châu Phi”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modern human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người 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globe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toàn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revision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sự điều chỉnh, xem xét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refocus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tập trung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academic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thuộc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dispute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tranh chấp, tranh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mankind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loài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origin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arrival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sự xuất hiện,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niên đại, thời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early Australian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người Australia thời kỳ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be linked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vexed question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vấn đề gây tranh cãi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disappearance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sự biến mất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proponent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người ủng hộ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controversial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giả thuyết, học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wipe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tiêu diệt 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extreme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cực đoan, khắc nghiệt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hunting 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tập quán săn bắt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cho rằng, tuyên bố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ủng hộ, củng cố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debate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speculative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mang tính suy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distraction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sự xao nhãng, điều gây phân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argue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vẫn là, vẫn còn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human burial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nơi chôn cất 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cultural sophistication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sự phát triển tinh tế về 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sophistication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sự tinh tế, trình độ phát triển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react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environmental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sự thay đổi 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rival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đối địch, cạnh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group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attack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phản bác, công kích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ascertain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xác định, tìm ra chắc chắn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bone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tooth enamel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men răng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phản bác, thách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notoriously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nổi tiếng là, đặc biệt là theo nghĩa tiêu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unreliable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không đáng tin cậy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sample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mẫu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burial 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địa điểm chôn cất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phát biểu, khẳng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nhận ra,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niên đại, tuổi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grave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ngôi mộ, nơi chôn cất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fieldwork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công tác thực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crosscheck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kiểm tra chéo, đối chiếu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laboratory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misinterpret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hiểu sai, diễn giải sai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lock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giam, giữ ở một nơi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counter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phản bác, đáp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dating 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kỹ thuật xác định niên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best 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phương pháp thực hành tốt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tạo ra, cho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consistent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nhất quán, đồng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contradictory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mâu thuẫn, trái ngược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data 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tập dữ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plausible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hợp lý, có cơ sở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explanation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headline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tiêu đề nổi bật; trở thành tin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DNA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ADN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ủng hộ, củng cố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modern human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người 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develop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phát triển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archaic human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người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emerge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xuất hiện,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relatively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fossil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hóa thạch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fossil find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phát hiện hóa thạch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irrelevant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không liên quan, không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arrive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member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along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cùng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Director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giám đốc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công bố, xuất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across the continent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trên khắp lục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analysis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die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tuyệt chủng, biến mất 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suddenly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đột ngột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conclusion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phản bác, thách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point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chỉ ra, đưa ra bằng chứng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presence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sự hiện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fossil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hóa thạch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thorough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kỹ lưỡng, toàn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rigorous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nghiêm ngặt, chặt chẽ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quan trọng, then chốt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critical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thời điểm then chốt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dramatic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mạnh mẽ, đáng kể, đột ngột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climate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take 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diễn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geological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thuộc địa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instant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thời điểm, khoảnh khắc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sceptical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hoài nghi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disappearance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sự biến mất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giant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intense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mạnh mẽ, khắc nghiệt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trước đây, trước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nhận ra,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play a role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đóng vai trò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sự tuyệt chủng</w:t>
            </w:r>
          </w:p>
        </w:tc>
      </w:tr>
    </w:tbl>
    <w:p w:rsidR="00000000" w:rsidDel="00000000" w:rsidP="00000000" w:rsidRDefault="00000000" w:rsidRPr="00000000" w14:paraId="00000189">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ysn0efml0cgv"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8B">
      <w:pPr>
        <w:pStyle w:val="Heading1"/>
        <w:spacing w:after="0" w:before="0" w:line="240" w:lineRule="auto"/>
        <w:jc w:val="both"/>
        <w:rPr>
          <w:rFonts w:ascii="Oswald Medium" w:cs="Oswald Medium" w:eastAsia="Oswald Medium" w:hAnsi="Oswald Medium"/>
          <w:color w:val="3d85c6"/>
          <w:sz w:val="34"/>
          <w:szCs w:val="34"/>
        </w:rPr>
      </w:pPr>
      <w:bookmarkStart w:colFirst="0" w:colLast="0" w:name="_y5fx06kixylm"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8C">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                                     </w:t>
      </w:r>
    </w:p>
    <w:p w:rsidR="00000000" w:rsidDel="00000000" w:rsidP="00000000" w:rsidRDefault="00000000" w:rsidRPr="00000000" w14:paraId="0000018D">
      <w:pPr>
        <w:spacing w:lin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Oswald" w:cs="Oswald" w:eastAsia="Oswald" w:hAnsi="Oswald"/>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The attraction of video games</w:t>
      </w:r>
    </w:p>
    <w:tbl>
      <w:tblPr>
        <w:tblStyle w:val="Table3"/>
        <w:tblW w:w="1126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gridCol w:w="5685"/>
        <w:tblGridChange w:id="0">
          <w:tblGrid>
            <w:gridCol w:w="5580"/>
            <w:gridCol w:w="5685"/>
          </w:tblGrid>
        </w:tblGridChange>
      </w:tblGrid>
      <w:tr>
        <w:trPr>
          <w:cantSplit w:val="0"/>
          <w:tblHeader w:val="0"/>
        </w:trPr>
        <w:tc>
          <w:tcPr/>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world's love of video games has much to do with people's desires and motives</w:t>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Video games, it is often claimed, are about wasting time. It is a misunderstanding that players and game makers have been trying to correct for many years. While movies and television are endlessly analysed in the media, games are often dismissed as irresponsible,</w:t>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unimportant by-products of the broader digital revolution.</w:t>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growing number of experts disagree. This is, after all, an entertainment medium that worldwide makes $50b a year. Using ideas from psychology and sociology, theorists and designers suggest that our love of video games may actually have important things to tell us about our most basic desires and motivations.</w:t>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design has become big business and has led to the creation of a multitude of companies. 'The industry attitude toward training has changed radically, says prominent game researcher Jesper Juul. 'I recall hearing professionals claim that game design was a strange</w:t>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unteachable art. but now this attitude has mostly faded.' Designing video games is increasingly recognised as a valid field of university study throughout the world.</w:t>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Central to an understanding of games is the theory that games are fun because they teach us in a way that our brains prefer, that is, through systems and puzzles. Raph Koster, designer of multiplayer fantasy games, points out that an effective learning environment is one</w:t>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which failure is acceptable, even welcomed. Accordingly, Koster says that in games, the player enters into a situation where the rules of the real world don't apply - and typically being judged on success and failure is part of the real world.</w:t>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gaming, people feel free to try things and to learn, and not worry about what might happen.</w:t>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Koster says, the best games are the ones that provide us with interesting tools such as weapons or magic, and allow us to experiment with them. For example, in one early game, players are given the ability to jump, and can practise this for as long as they like, but to get to the next stage they need to master this ability so they can leap over an enemy and</w:t>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onto a platform. </w:t>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'Games allow us to create these little systems where learning is controlled really brilliantly,' says Margaret Robertson, director at a London-based game design company. 'Something we don't talk about is that, actually, one of the strengths of games is the vague sense of disapproval that still surrounds them - they feel like something that's forbidden!' And that can, of course, be very exciting.</w:t>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Another important element in the popularity of games is the player's ability to determine what happens. Games tap into our need to have direction; this is very obvious in games where we shape the lives of virtual humans, but it's becoming a vital element of action</w:t>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adventures too.</w:t>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'Games are increasingly complex systems,' says Dan Pinchbeck, an experimental game designer. 'There's an emphasis on the pleasure of choosing and planning. We've moved quite dramatically away from the very first video games. These games mostly involved the player merely reacting to events. But games then became more about approaching a situation and making a plan depending on your preferred play style.'</w:t>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Many studios design their games around reward systems. 'A good game will have progression at the end of each level, but it will also provide surprise rewards halfway through, says Ben Weedon, a games studio consultant. In a game, you're essentially thessing the se</w:t>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bultons and doing the same things over and over again, so you need those occasional surprises to stay motivated.'</w:t>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Games have constantly evolved over the years and continue to do so right up to the present. Now, incorporating a narrative structure into a game is becoming increasingly important. Many games have adopted Hollywood's three-act structure, which is designed to maintain our loyalty to a particular game. As in many films, a short final act is often used to give a sense of acceleration towards a preferably startling climax. Opening levels of games are also short, because this flatters us into thinking we're making good progress, whereas the middle levels are more extensive.</w:t>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Games even tap into our friendships. The rise of multiplayer gaming means that gaming increasingly involves social interaction. And other businesses are taking notice and using this as an element in advertising their brands. Then there's the new concept of 'gamification', in which websites and smartphone apps are being designed like games, with high scores and achievement points to keep customers entertained. Research estimates that businesses spent more than $100m worldwide on gamification projects last year, a figure predicted to rise to $1.6b in the next four years.</w:t>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 fact, games aren't just an insignificant fad, as some people might suggest. They fulfil intrinsic human needs, whether we are conscious of it or not. The loop of learning control and rewards is at the heart of something very important, and very attractive.</w:t>
            </w:r>
          </w:p>
        </w:tc>
        <w:tc>
          <w:tcPr/>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yêu thích của thế giới đối với trò chơi điện tử có liên quan nhiều đến những mong muốn và động lực của con người</w:t>
            </w:r>
          </w:p>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Trò chơi điện tử thường được cho là chỉ nhằm mục đích lãng phí thời gian. Đây là một quan niệm sai lầm mà người chơi và các nhà sản xuất trò chơi đã cố gắng điều chỉnh trong nhiều năm. Trong khi phim ảnh và truyền hình liên tục được phân tích trên các phương tiện truyền thông, trò chơi điện tử thường bị xem nhẹ như những sản phẩm phụ vô trách nhiệm, không quan trọng của cuộc cách mạng kỹ thuật số rộng lớn hơn.</w:t>
            </w:r>
          </w:p>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ngày càng có nhiều chuyên gia không đồng tình với quan điểm này. Xét cho cùng, đây là một phương tiện giải trí tạo ra 50 tỷ đô la mỗi năm trên toàn thế giới. Sử dụng những ý tưởng từ tâm lý học và xã hội học, các nhà lý luận và nhà thiết kế cho rằng tình yêu của chúng ta đối với trò chơi điện tử thực sự có thể cho chúng ta biết những điều quan trọng về những mong muốn và động lực cơ bản nhất của con người.</w:t>
            </w:r>
          </w:p>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trò chơi đã trở thành một ngành kinh doanh lớn và dẫn đến sự ra đời của vô số công ty. “Thái độ của ngành đối với việc đào tạo đã thay đổi hoàn toàn,” nhà nghiên cứu trò chơi nổi tiếng Jesper Juul nói. “Tôi nhớ đã từng nghe các chuyên gia cho rằng thiết kế trò chơi là một loại hình nghệ thuật kỳ lạ và không thể giảng dạy, nhưng giờ đây quan điểm này phần lớn đã phai nhạt.” Thiết kế trò chơi điện tử ngày càng được công nhận là một lĩnh vực nghiên cứu hợp lệ tại các trường đại học trên toàn thế giới.</w:t>
            </w:r>
          </w:p>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Trọng tâm của việc hiểu về trò chơi là lý thuyết cho rằng trò chơi thú vị vì chúng dạy chúng ta theo cách mà bộ não của chúng ta ưa thích, đó là thông qua các hệ thống và câu đố. Raph Koster, nhà thiết kế các trò chơi giả tưởng nhiều người chơi, chỉ ra rằng một môi trường học tập hiệu quả là môi trường mà ở đó thất bại được chấp nhận, thậm chí được hoan nghênh. Theo đó, Koster cho rằng trong trò chơi, người chơi bước vào một tình huống mà các quy tắc của thế giới thực không được áp dụng – và thông thường, việc bị đánh giá dựa trên thành công và thất bại là một phần của thế giới thực.</w:t>
            </w:r>
          </w:p>
          <w:p w:rsidR="00000000" w:rsidDel="00000000" w:rsidP="00000000" w:rsidRDefault="00000000" w:rsidRPr="00000000" w14:paraId="000001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chơi game, con người cảm thấy tự do thử nghiệm và học hỏi, mà không phải lo lắng về những điều có thể xảy ra.</w:t>
            </w:r>
          </w:p>
          <w:p w:rsidR="00000000" w:rsidDel="00000000" w:rsidP="00000000" w:rsidRDefault="00000000" w:rsidRPr="00000000" w14:paraId="000001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Koster nhất quán cho rằng những trò chơi hay nhất là những trò cung cấp cho chúng ta những công cụ thú vị như vũ khí hoặc phép thuật, đồng thời cho phép chúng ta thử nghiệm với chúng. Ví dụ, trong một trò chơi thời kỳ đầu, người chơi được trao khả năng nhảy và có thể luyện tập khả năng này bao lâu tùy thích, nhưng để đến được màn tiếp theo, họ cần thành thạo khả năng này để có thể nhảy qua một kẻ thù và đáp xuống một nền tảng.</w:t>
            </w:r>
          </w:p>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 chơi cho phép chúng ta tạo ra những hệ thống nhỏ này, trong đó việc học tập được kiểm soát một cách thực sự tuyệt vời,” Margaret Robertson, giám đốc tại một công ty thiết kế trò chơi có trụ sở tại London, nói. “Một điều chúng ta không nói đến là trên thực tế, một trong những điểm mạnh của trò chơi là cảm giác mơ hồ về sự không tán thành vẫn bao quanh chúng – chúng tạo cảm giác như một thứ gì đó bị cấm đoán!” Và điều đó, tất nhiên, có thể rất thú vị.</w:t>
            </w:r>
          </w:p>
          <w:p w:rsidR="00000000" w:rsidDel="00000000" w:rsidP="00000000" w:rsidRDefault="00000000" w:rsidRPr="00000000" w14:paraId="000001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Một yếu tố quan trọng khác tạo nên sự phổ biến của trò chơi là khả năng của người chơi trong việc quyết định điều gì sẽ xảy ra. Trò chơi đáp ứng nhu cầu được định hướng của chúng ta; điều này rất rõ ràng trong những trò chơi mà chúng ta định hình cuộc sống của những con người ảo, nhưng nó cũng đang trở thành một yếu tố thiết yếu trong các trò chơi phiêu lưu hành động.</w:t>
            </w:r>
          </w:p>
          <w:p w:rsidR="00000000" w:rsidDel="00000000" w:rsidP="00000000" w:rsidRDefault="00000000" w:rsidRPr="00000000" w14:paraId="000001C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 chơi ngày càng trở thành những hệ thống phức tạp,” Dan Pinchbeck, một nhà thiết kế trò chơi mang tính thử nghiệm, nói. “Có sự nhấn mạnh vào niềm vui của việc lựa chọn và lập kế hoạch. Chúng ta đã thay đổi khá đáng kể so với những trò chơi điện tử đầu tiên. Những trò chơi này chủ yếu chỉ yêu cầu người chơi phản ứng với các sự kiện. Nhưng sau đó, trò chơi trở nên thiên về việc tiếp cận một tình huống và lập kế hoạch dựa trên phong cách chơi mà bạn ưa thích.”</w:t>
            </w:r>
          </w:p>
          <w:p w:rsidR="00000000" w:rsidDel="00000000" w:rsidP="00000000" w:rsidRDefault="00000000" w:rsidRPr="00000000" w14:paraId="000001D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Nhiều hãng phát triển trò chơi thiết kế trò chơi của họ xoay quanh các hệ thống phần thưởng. “Một trò chơi hay sẽ có sự tiến triển ở cuối mỗi cấp độ, nhưng nó cũng sẽ cung cấp những phần thưởng bất ngờ ở giữa chừng,” Ben Weedon, một cố vấn cho các hãng phát triển trò chơi, nói. “Trong một trò chơi, về cơ bản, bạn đang nhấn các nút và thực hiện đi thực hiện lại những việc giống nhau, vì vậy bạn cần những bất ngờ thỉnh thoảng xuất hiện để duy trì động lực.”</w:t>
            </w:r>
          </w:p>
          <w:p w:rsidR="00000000" w:rsidDel="00000000" w:rsidP="00000000" w:rsidRDefault="00000000" w:rsidRPr="00000000" w14:paraId="000001D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Trò chơi đã không ngừng phát triển qua nhiều năm và tiếp tục thay đổi cho đến tận hiện tại. Ngày nay, việc đưa một cấu trúc tường thuật vào trò chơi ngày càng trở nên quan trọng. Nhiều trò chơi đã áp dụng cấu trúc ba hồi của Hollywood, được thiết kế để duy trì sự gắn bó của chúng ta với một trò chơi cụ thể. Giống như trong nhiều bộ phim, hồi cuối ngắn thường được sử dụng để tạo cảm giác tăng tốc hướng tới một cao trào tốt nhất là gây bất ngờ. Các cấp độ mở đầu của trò chơi cũng ngắn, vì điều này khiến chúng ta có cảm giác rằng mình đang đạt được tiến bộ tốt, trong khi các cấp độ ở giữa có quy mô lớn hơn.</w:t>
            </w:r>
          </w:p>
          <w:p w:rsidR="00000000" w:rsidDel="00000000" w:rsidP="00000000" w:rsidRDefault="00000000" w:rsidRPr="00000000" w14:paraId="000001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Trò chơi thậm chí còn khai thác các mối quan hệ bạn bè của chúng ta. Sự phát triển của hình thức chơi nhiều người có nghĩa là việc chơi game ngày càng bao gồm sự tương tác xã hội. Các doanh nghiệp khác cũng đang chú ý đến điều này và sử dụng nó như một yếu tố trong việc quảng cáo thương hiệu của họ. Sau đó còn có khái niệm mới về “gamification”, trong đó các trang web và ứng dụng điện thoại thông minh được thiết kế giống như trò chơi, với điểm số cao và điểm thành tích để duy trì sự giải trí cho khách hàng. Nghiên cứu ước tính rằng các doanh nghiệp đã chi hơn 100 triệu đô la trên toàn thế giới cho các dự án gamification vào năm ngoái, một con số được dự đoán sẽ tăng lên 1,6 tỷ đô la trong bốn năm tới.</w:t>
            </w:r>
          </w:p>
          <w:p w:rsidR="00000000" w:rsidDel="00000000" w:rsidP="00000000" w:rsidRDefault="00000000" w:rsidRPr="00000000" w14:paraId="000001D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trên thực tế, trò chơi không chỉ là một trào lưu vô nghĩa như một số người có thể cho rằng. Chúng đáp ứng những nhu cầu vốn có của con người, cho dù chúng ta có ý thức về điều đó hay không. Vòng lặp của việc học tập, kiểm soát và phần thưởng là cốt lõi của một điều gì đó rất quan trọng và rất hấp dẫn.</w:t>
            </w:r>
          </w:p>
        </w:tc>
      </w:tr>
    </w:tbl>
    <w:p w:rsidR="00000000" w:rsidDel="00000000" w:rsidP="00000000" w:rsidRDefault="00000000" w:rsidRPr="00000000" w14:paraId="000001D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DB">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ove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sự yêu thích đối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video game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trò chơi điện tử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desire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mong muốn, khát vọng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motive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động cơ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be claimed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waste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lãng phí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misunderstanding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sự hiểu lầm, quan niệm sai lầm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player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người chơi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game maker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nhà phát triển/người làm game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correct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sửa chữa, điều chỉnh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endlessly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không ngừng, 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analyse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dismiss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coi nhẹ, gạt bỏ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irresponsible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vô trách nhiệm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unimportant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không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by-product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sản phẩm phụ, hệ quả phụ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broader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rộng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digital revolution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cuộc cách mạng kỹ thuật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growing number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số lượng ngày càng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expert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disagree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không đồng tình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entertainment medium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phương tiện giải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worldwide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make $50b a year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tạo ra 50 tỷ đô la mỗi năm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psychology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sociology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xã hội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theorist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nhà lý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designer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nhà thiết kế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cho rằng,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basic desire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mong muốn cơ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motivation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động lực, sự thúc đẩy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game 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thiết kế trò chơi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big business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ngành kinh doanh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creation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sự hình thành,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multitude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vô số, số lượng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công ty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attitude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thái độ, 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training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đào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change radically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thay đổi mạnh mẽ/căn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prominent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nổi tiếng, có uy tín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game 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nhà nghiên cứu trò chơi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recall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nhớ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professional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chuyên gia, người làm nghề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cho rằng, khẳng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strange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kỳ lạ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unteachable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không thể dạy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attitude has faded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quan điểm đã dần biến mất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recognise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công nhận, nhận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valid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hợp lệ, chính đáng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field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university 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nghiên cứu/học tập ở đại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central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cốt lõi đối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understanding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sự hiểu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teach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dạy, giúp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bộ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prefer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thích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puzzle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câu đố, bài toán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multiplayer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nhiều người chơi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fantasy game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trò chơi giả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effective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learning 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môi trường học tập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failure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thất bại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acceptable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có thể chấp nhận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welcome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hoan nghênh, đón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accordingly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theo đó, vì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enter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bước vào, tham gia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tình huống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rule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quy tắc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real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thế giới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typically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điển hình,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judge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đánh giá, phán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success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gaming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việc chơi game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feel free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cảm thấy tự do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thử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consistently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nhất quán, 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interesting tool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công cụ thú vị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weapon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vũ khí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magic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phép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experiment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thử nghiệm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early game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trò chơi thời kỳ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practise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luyện tập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as long as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miễn là, trong khoảng thời gian mà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giai đoạn, màn chơi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master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làm chủ, thành thạo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leap 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nhảy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enemy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kẻ thù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platform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bục, bệ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controlled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được 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brilliantly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một cách xuất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strength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điểm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vague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mơ hồ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sense of disapproval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cảm giác bị phản đối/không được tán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surround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bao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forbidden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bị cấm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exciting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thú vị,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element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popularity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sự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ability to determine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khả năng quyết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quyết định, 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tap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need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direction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định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obvious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định hình, tạo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virtual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virtual human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con người 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vital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thiết yếu,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action adventure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trò chơi phiêu lưu hành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emphasis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sự nhấn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pleasure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niềm vui, sự thích thú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choosing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việc 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planning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việc lập kế hoạch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dramatically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một cách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move away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rời xa, chuyển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merely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chỉ, đơn thuần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react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sự kiện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depending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tùy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preferred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được ưa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play style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phong cách chơi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studio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hãng/phòng phát triển game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reward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hệ thống phần thưởng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progression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sự tiến triển, tiến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cấp độ, màn chơi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surprise reward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phần thưởng bất ngờ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halfway through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ở giữa, giữa chừng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essentially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về cơ bản, thực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press the buttons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nhấn các nút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do the same things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làm những việc giống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over and over again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lặp đi lặp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occasional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thỉnh thoảng, không 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surprise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sự bất ngờ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stay motivated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duy trì động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constantly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liên tục, không ngừng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phát triển, tiến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over the years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qua nhiều năm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continue to do so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tiếp tục như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up to the 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cho đến hiện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incorporate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kết hợp, đưa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narrative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tự sự, cốt truyện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narrative 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cấu trúc cốt truyện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áp dụng, tiếp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three-act 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cấu trúc ba hồi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loyalty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lòng trung thành, sự gắn bó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cụ thể, nhất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final 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hồi cuối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give a sense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tạo cảm giác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acceleration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sự tăng tốc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preferably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tốt hơn là, ưu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startling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gây kinh ngạc, bất ngờ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climax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cao trào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opening 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màn chơi mở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flatters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làm cho cảm thấy hài lòng/tự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flatter someone into doing something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khiến ai đó làm gì bằng cách làm họ cảm thấy được đề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sự tiến bộ, tiến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middle 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màn chơi ở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extensive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rộng, dài, quy mô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tap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friendship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tình bạn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sự gia tăng,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multiplayer gaming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việc chơi game nhiều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social interaction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tương tác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take notice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chú ý, 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advertising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brand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thương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gamification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trò chơi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website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trang web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smartphone app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ứng dụng điện thoại thông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achievement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thành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achievement 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điểm thành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customer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khách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entertain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giải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business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doanh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spend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chi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worldwide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con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predict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insignificant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không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fad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trào lưu nhất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cho rằng,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fulfil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đáp ứng, thỏa mãn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intrinsic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nội tại, vốn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human need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nhu cầu của 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conscious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nhận thức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whether ... or not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liệu ... hay không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loop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vòng lặp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learning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việc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sự 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reward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phần thưởng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at the heart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ở cốt lõi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attractive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hấp dẫn</w:t>
            </w:r>
          </w:p>
        </w:tc>
      </w:tr>
    </w:tbl>
    <w:p w:rsidR="00000000" w:rsidDel="00000000" w:rsidP="00000000" w:rsidRDefault="00000000" w:rsidRPr="00000000" w14:paraId="0000038C">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ivaehh2o7a4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8E">
      <w:pPr>
        <w:pStyle w:val="Heading1"/>
        <w:spacing w:after="0" w:before="0" w:line="240" w:lineRule="auto"/>
        <w:jc w:val="both"/>
        <w:rPr>
          <w:rFonts w:ascii="Oswald Medium" w:cs="Oswald Medium" w:eastAsia="Oswald Medium" w:hAnsi="Oswald Medium"/>
          <w:color w:val="3d85c6"/>
          <w:sz w:val="34"/>
          <w:szCs w:val="34"/>
        </w:rPr>
      </w:pPr>
      <w:bookmarkStart w:colFirst="0" w:colLast="0" w:name="_ao2cvwormbm"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8F">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                                                     </w:t>
      </w:r>
    </w:p>
    <w:p w:rsidR="00000000" w:rsidDel="00000000" w:rsidP="00000000" w:rsidRDefault="00000000" w:rsidRPr="00000000" w14:paraId="00000390">
      <w:pPr>
        <w:spacing w:lin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Oswald" w:cs="Oswald" w:eastAsia="Oswald" w:hAnsi="Oswald"/>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Blind to Change</w:t>
      </w:r>
    </w:p>
    <w:tbl>
      <w:tblPr>
        <w:tblStyle w:val="Table5"/>
        <w:tblW w:w="1131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5"/>
        <w:gridCol w:w="5655"/>
        <w:tblGridChange w:id="0">
          <w:tblGrid>
            <w:gridCol w:w="5655"/>
            <w:gridCol w:w="5655"/>
          </w:tblGrid>
        </w:tblGridChange>
      </w:tblGrid>
      <w:tr>
        <w:trPr>
          <w:cantSplit w:val="0"/>
          <w:tblHeader w:val="0"/>
        </w:trPr>
        <w:tc>
          <w:tcPr/>
          <w:p w:rsidR="00000000" w:rsidDel="00000000" w:rsidP="00000000" w:rsidRDefault="00000000" w:rsidRPr="00000000" w14:paraId="000003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of the world around you do you really see?</w:t>
            </w:r>
          </w:p>
          <w:p w:rsidR="00000000" w:rsidDel="00000000" w:rsidP="00000000" w:rsidRDefault="00000000" w:rsidRPr="00000000" w14:paraId="000003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 the following and prepare to be amazed. You're walking across a college campus when a stranger asks you for directions. While you're talking to him, two men pass between you carrying a wooden door. You feel a moment's irritation, but you carry on describing the route. When you've finished, you're told you've just taken part in a psychology experiment. 'Did you notice anything after the two men passed with the door?' the stranger asks. 'No,' you reply uneasily. He explains that the man who initially approached you walked off behind the door leaving him in his place. The first man now rejoins you. Comparing them, you notice that they are of different height and build and are dressed very differently.</w:t>
            </w:r>
          </w:p>
          <w:p w:rsidR="00000000" w:rsidDel="00000000" w:rsidP="00000000" w:rsidRDefault="00000000" w:rsidRPr="00000000" w14:paraId="000003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Simons of Harvard University found that 50% of participants missed the substitution because of what is called 'change blindness'. When considered with a large number of recent experimental results, this phenomenon suggests we 'see' far less than we think we do. Rather than logging every detail of the visual scene, says Simons, we are actually highly selective. Our impression of seeing everything is just that. In fact, we extract a few details and rely on memory, or even our imagination, for the rest.</w:t>
            </w:r>
          </w:p>
          <w:p w:rsidR="00000000" w:rsidDel="00000000" w:rsidP="00000000" w:rsidRDefault="00000000" w:rsidRPr="00000000" w14:paraId="000003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recently, scientists believed that vision involved creating images within the brain. By forming detailed internal representations of our surroundings and comparing them over time, we could detect any alterations. However, in his book Consciousness Explained, philosopher Daniel Dennett argued that our brains only store a few key details about the world, which is why we can function effectively.</w:t>
            </w:r>
          </w:p>
          <w:p w:rsidR="00000000" w:rsidDel="00000000" w:rsidP="00000000" w:rsidRDefault="00000000" w:rsidRPr="00000000" w14:paraId="000003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Dennett, creating elaborate images in short-term memory would consume valuable cognitive resources. Instead, we record what has changed and assume everything else remains unchanged. As a result, we inevitably overlook some details. Experiments had demonstrated that we tend to ignore elements in our visual field that seem unimportant, such as a repeated word or line in a text. But even Dennett didn’t fully realize just how little we actually 'see.'</w:t>
            </w:r>
          </w:p>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year later, John Grimes from the University of Illinois drew attention by showing that people who were presented with computer-generated images of natural scenes failed to notice changes made while their eyes were, for example, scanning the scene or blinking. Dennett was pleased: "In hindsight, I wish I had been bolder, as the effects are more pronounced than I originally claimed."</w:t>
            </w:r>
          </w:p>
          <w:p w:rsidR="00000000" w:rsidDel="00000000" w:rsidP="00000000" w:rsidRDefault="00000000" w:rsidRPr="00000000" w14:paraId="000003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Subsequently, it was discovered that our eyes don’t even need to be moving to be deceived. A typical laboratory experiment might display an image on a computer screen, like a couple dining on a terrace. The image would briefly disappear, replaced by a blank screen, then reappear with a significant change, such as a raised railing behind the couple. Many people search the screen for up to a minute before spotting the alteration, and some never see it.</w:t>
            </w:r>
          </w:p>
          <w:p w:rsidR="00000000" w:rsidDel="00000000" w:rsidP="00000000" w:rsidRDefault="00000000" w:rsidRPr="00000000" w14:paraId="000003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disconcerting. However, ‘change blindness’ is somewhat artificial because, in real-life scenarios, a visible motion usually signals a change. Yet, not always. As Simons points out, "We all know the experience of missing a traffic signal change because we briefly looked away. ‘Inattentional blindness’ refers to not noticing a feature of a scene when you aren’t paying attention to it."</w:t>
            </w:r>
          </w:p>
          <w:p w:rsidR="00000000" w:rsidDel="00000000" w:rsidP="00000000" w:rsidRDefault="00000000" w:rsidRPr="00000000" w14:paraId="000003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year, Simons showed people a video of a basketball game and asked them to count the passes made by one of the teams. After 45 seconds, a man in a gorilla suit slowly walked behind the players. Forty percent didn’t notice him. When the tape was replayed, and they were simply told to watch it, they easily saw the gorilla. Some even doubted it was the same video.</w:t>
            </w:r>
          </w:p>
          <w:p w:rsidR="00000000" w:rsidDel="00000000" w:rsidP="00000000" w:rsidRDefault="00000000" w:rsidRPr="00000000" w14:paraId="000003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consider if the viewers had been driving a car, and the man in the gorilla suit had been a pedestrian. Some estimates suggest that nearly half of all fatal motor vehicle accidents in the US result from driver error, including attention lapses. It's more than just academic</w:t>
            </w:r>
          </w:p>
          <w:p w:rsidR="00000000" w:rsidDel="00000000" w:rsidP="00000000" w:rsidRDefault="00000000" w:rsidRPr="00000000" w14:paraId="000003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that has spurred research into these cognitive errors.</w:t>
            </w:r>
          </w:p>
          <w:p w:rsidR="00000000" w:rsidDel="00000000" w:rsidP="00000000" w:rsidRDefault="00000000" w:rsidRPr="00000000" w14:paraId="000003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errors prompt critical questions: how can we reconcile such significant lapses with our subjective experience of continuously perceiving a rich visual environment? Last year, Stephen Kosslyn from Harvard University demonstrated that imagining a scene activates parts of the visual cortex similarly to actually seeing it. He argues that this supports the idea that we only absorb the information we consider important and mentally fill in the gaps where details are less crucial. "The illusion that we see ‘everything’ is partly due to filling in gaps with memory," he says. "These memories can be shaped by beliefs and expectations."</w:t>
            </w:r>
          </w:p>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Ronald Rensink from the University of British Columbia in Canada believes our perception of a detailed visual world comes from constructing internal representations. He suggests that the brain first creates a temporary layout of the visual scene, and then our attention enhances the resolution of the scene. "What attention does," he explains, "is stabilize theserepresentations so they form distinct objects. Once attention shifts, they revert to an unstable, unresolved state."</w:t>
            </w:r>
          </w:p>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Rensink or Kosslyn propose that internal images or memory play some role, others argue that we can perceive visual richness without storing any of that richness in our brains. Kevin O'Regan, an experimental psychologist, contends that our brains do not store a visual image of the world. Instead, we rely on the external visual environment as different parts of a scene become relevant.</w:t>
            </w:r>
          </w:p>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O'Regan, our sense of controlling what we see is also an illusion. "We believe that when something flickers outside the window, we choose to look," says Susan Blackmore from the University of the West of England, who supports O'Regan's view. "In reality," she explains, "our change detection mechanisms automatically drag our attention to various stimuli."</w:t>
            </w:r>
          </w:p>
        </w:tc>
        <w:tc>
          <w:tcPr/>
          <w:p w:rsidR="00000000" w:rsidDel="00000000" w:rsidP="00000000" w:rsidRDefault="00000000" w:rsidRPr="00000000" w14:paraId="000003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thực sự nhìn thấy bao nhiêu về thế giới xung quanh mình?</w:t>
            </w:r>
          </w:p>
          <w:p w:rsidR="00000000" w:rsidDel="00000000" w:rsidP="00000000" w:rsidRDefault="00000000" w:rsidRPr="00000000" w14:paraId="000003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hình dung tình huống sau đây và chuẩn bị để kinh ngạc. Bạn đang đi bộ qua khuôn viên một trường đại học thì một người lạ hỏi bạn đường. Trong khi bạn đang nói chuyện với anh ta, hai người đàn ông mang một cánh cửa gỗ đi ngang qua giữa hai người. Bạn cảm thấy hơi khó chịu trong giây lát, nhưng vẫn tiếp tục mô tả đường đi. Khi bạn nói xong, bạn được cho biết rằng mình vừa tham gia vào một thí nghiệm tâm lý học. “Bạn có nhận thấy điều gì sau khi hai người đàn ông mang cánh cửa đi qua không?” người lạ hỏi. “Không,” bạn trả lời một cách không thoải mái. Anh ta giải thích rằng người đàn ông ban đầu tiếp cận bạn đã đi khuất phía sau cánh cửa và một người khác đã thay thế vị trí của anh ta. Người đàn ông đầu tiên giờ đây quay trở lại với bạn. Khi so sánh hai người, bạn nhận thấy họ có chiều cao và vóc dáng khác nhau, đồng thời ăn mặc rất khác nhau.</w:t>
            </w:r>
          </w:p>
          <w:p w:rsidR="00000000" w:rsidDel="00000000" w:rsidP="00000000" w:rsidRDefault="00000000" w:rsidRPr="00000000" w14:paraId="000003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Simons của Harvard University phát hiện rằng 50% số người tham gia không nhận ra sự thay thế này do hiện tượng được gọi là “mù thay đổi”. Khi được xem xét cùng với một số lượng lớn các kết quả thực nghiệm gần đây, hiện tượng này cho thấy chúng ta “nhìn thấy” ít hơn rất nhiều so với những gì chúng ta nghĩ. Simons cho biết, thay vì ghi nhận mọi chi tiết của khung cảnh thị giác, trên thực tế chúng ta có tính chọn lọc rất cao. Ấn tượng rằng chúng ta nhìn thấy mọi thứ chỉ là một ấn tượng mà thôi. Trên thực tế, chúng ta chỉ ghi nhận một vài chi tiết và dựa vào trí nhớ, hoặc thậm chí trí tưởng tượng, cho phần còn lại.</w:t>
            </w:r>
          </w:p>
          <w:p w:rsidR="00000000" w:rsidDel="00000000" w:rsidP="00000000" w:rsidRDefault="00000000" w:rsidRPr="00000000" w14:paraId="000003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đến gần đây, các nhà khoa học tin rằng thị giác liên quan đến việc tạo ra các hình ảnh bên trong não. Bằng cách hình thành những biểu hiện nội tại chi tiết về môi trường xung quanh và so sánh chúng theo thời gian, chúng ta có thể phát hiện bất kỳ sự thay đổi nào. Tuy nhiên, trong cuốn sách </w:t>
            </w:r>
            <w:r w:rsidDel="00000000" w:rsidR="00000000" w:rsidRPr="00000000">
              <w:rPr>
                <w:rFonts w:ascii="Times New Roman" w:cs="Times New Roman" w:eastAsia="Times New Roman" w:hAnsi="Times New Roman"/>
                <w:i w:val="1"/>
                <w:iCs w:val="1"/>
                <w:sz w:val="24"/>
                <w:szCs w:val="24"/>
                <w:rtl w:val="0"/>
              </w:rPr>
              <w:t xml:space="preserve">Consciousness Explained</w:t>
            </w:r>
            <w:r w:rsidDel="00000000" w:rsidR="00000000" w:rsidRPr="00000000">
              <w:rPr>
                <w:rFonts w:ascii="Times New Roman" w:cs="Times New Roman" w:eastAsia="Times New Roman" w:hAnsi="Times New Roman"/>
                <w:sz w:val="24"/>
                <w:szCs w:val="24"/>
                <w:rtl w:val="0"/>
              </w:rPr>
              <w:t xml:space="preserve">, nhà triết học Daniel Dennett lập luận rằng não bộ của chúng ta chỉ lưu trữ một vài chi tiết quan trọng về thế giới, và đó là lý do tại sao chúng ta có thể hoạt động hiệu quả.</w:t>
            </w:r>
          </w:p>
          <w:p w:rsidR="00000000" w:rsidDel="00000000" w:rsidP="00000000" w:rsidRDefault="00000000" w:rsidRPr="00000000" w14:paraId="000003C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Dennett, việc tạo ra những hình ảnh phức tạp trong trí nhớ ngắn hạn sẽ tiêu tốn những nguồn lực nhận thức quý giá. Thay vào đó, chúng ta ghi nhận những gì đã thay đổi và cho rằng mọi thứ khác vẫn không thay đổi. Kết quả là chúng ta chắc chắn bỏ qua một số chi tiết. Các thí nghiệm đã chứng minh rằng chúng ta có xu hướng phớt lờ những yếu tố trong trường thị giác có vẻ không quan trọng, chẳng hạn như một từ hoặc một dòng được lặp lại trong một văn bản. Nhưng ngay cả Dennett cũng không hoàn toàn nhận ra rằng thực tế chúng ta “nhìn thấy” ít đến mức nào.</w:t>
            </w:r>
          </w:p>
          <w:p w:rsidR="00000000" w:rsidDel="00000000" w:rsidP="00000000" w:rsidRDefault="00000000" w:rsidRPr="00000000" w14:paraId="000003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năm sau, John Grimes từ University of Illinois đã thu hút sự chú ý khi chỉ ra rằng những người được cho xem các hình ảnh do máy tính tạo ra về những khung cảnh tự nhiên đã không nhận ra những thay đổi được thực hiện trong khi mắt họ, chẳng hạn, đang quét qua khung cảnh hoặc chớp mắt. Dennett rất hài lòng: “Nhìn lại, tôi ước mình đã mạnh dạn hơn, vì những tác động này rõ rệt hơn so với những gì tôi tuyên bố ban đầu.”</w:t>
            </w:r>
          </w:p>
          <w:p w:rsidR="00000000" w:rsidDel="00000000" w:rsidP="00000000" w:rsidRDefault="00000000" w:rsidRPr="00000000" w14:paraId="000003C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người ta phát hiện ra rằng mắt chúng ta thậm chí không cần chuyển động cũng có thể bị đánh lừa. Một thí nghiệm điển hình trong phòng thí nghiệm có thể hiển thị một hình ảnh trên màn hình máy tính, chẳng hạn như một cặp đôi đang dùng bữa trên sân hiên. Hình ảnh sẽ biến mất trong giây lát, được thay thế bằng một màn hình trống, sau đó xuất hiện trở lại với một thay đổi đáng kể, chẳng hạn như một lan can phía sau cặp đôi được nâng lên. Nhiều người tìm kiếm trên màn hình trong tối đa một phút trước khi nhận ra sự thay đổi, và một số người thậm chí không bao giờ nhận thấy nó.</w:t>
            </w:r>
          </w:p>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thật đáng lo ngại. Tuy nhiên, “mù thay đổi” phần nào mang tính nhân tạo vì trong các tình huống thực tế, một chuyển động có thể nhìn thấy thường báo hiệu một sự thay đổi. Tuy vậy, không phải lúc nào cũng như vậy. Như Simons chỉ ra: “Tất cả chúng ta đều biết cảm giác bỏ lỡ sự thay đổi của tín hiệu giao thông vì chúng ta đã nhìn đi chỗ khác trong chốc lát. ‘Mù do không chú ý’ đề cập đến việc không nhận thấy một đặc điểm của một khung cảnh khi bạn không chú ý đến nó.”</w:t>
            </w:r>
          </w:p>
          <w:p w:rsidR="00000000" w:rsidDel="00000000" w:rsidP="00000000" w:rsidRDefault="00000000" w:rsidRPr="00000000" w14:paraId="000003C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ngoái, Simons cho mọi người xem một đoạn video về một trận bóng rổ và yêu cầu họ đếm số lần chuyền bóng của một trong các đội. Sau 45 giây, một người đàn ông mặc bộ đồ khỉ đột từ từ đi phía sau các cầu thủ. Bốn mươi phần trăm số người tham gia không nhận thấy anh ta. Khi đoạn băng được phát lại và họ chỉ được yêu cầu xem, họ dễ dàng nhìn thấy con khỉ đột. Một số người thậm chí còn nghi ngờ rằng đó là cùng một đoạn video.</w:t>
            </w:r>
          </w:p>
          <w:p w:rsidR="00000000" w:rsidDel="00000000" w:rsidP="00000000" w:rsidRDefault="00000000" w:rsidRPr="00000000" w14:paraId="000003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Bây giờ, hãy thử xem xét nếu những người xem đó đang lái một chiếc ô tô và người đàn ông mặc bộ đồ khỉ đột là một người đi bộ. Một số ước tính cho thấy gần một nửa số vụ tai nạn giao thông đường bộ gây tử vong ở Mỹ là do lỗi của người lái xe, trong đó có những lúc mất tập trung. Nghiên cứu về những sai sót nhận thức này được thúc đẩy bởi những vấn đề không chỉ đơn thuần mang tính học thuật.</w:t>
            </w:r>
          </w:p>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sai sót này đặt ra những câu hỏi quan trọng: làm thế nào chúng ta có thể dung hòa những sai sót đáng kể như vậy với trải nghiệm chủ quan của mình về việc liên tục nhận thức một môi trường thị giác phong phú? Năm ngoái, Stephen Kosslyn từ Harvard University đã chứng minh rằng việc tưởng tượng một khung cảnh kích hoạt các phần của vỏ não thị giác tương tự như khi thực sự nhìn thấy khung cảnh đó. Ông cho rằng điều này ủng hộ quan điểm rằng chúng ta chỉ tiếp nhận những thông tin mà mình cho là quan trọng và lấp đầy về mặt tinh thần những khoảng trống ở những nơi các chi tiết ít quan trọng hơn. Ông nói: “Ảo tưởng rằng chúng ta nhìn thấy ‘mọi thứ’ một phần là do chúng ta lấp đầy những khoảng trống bằng trí nhớ. Những ký ức này có thể được định hình bởi niềm tin và kỳ vọng.”</w:t>
            </w:r>
          </w:p>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Ronald Rensink từ University of British Columbia ở Canada tin rằng nhận thức của chúng ta về một thế giới thị giác chi tiết bắt nguồn từ việc xây dựng các biểu hiện nội tại. Ông cho rằng trước tiên não bộ tạo ra một bố cục tạm thời của khung cảnh thị giác, sau đó sự chú ý của chúng ta làm tăng độ phân giải của khung cảnh. Ông giải thích: “Điều mà sự chú ý thực hiện là ổn định những biểu hiện này để chúng hình thành các vật thể riêng biệt. Một khi sự chú ý chuyển hướng, chúng trở lại trạng thái không ổn định và chưa được phân giải.”</w:t>
            </w:r>
          </w:p>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khi Rensink hoặc Kosslyn cho rằng các hình ảnh nội tại hoặc trí nhớ đóng một vai trò nào đó, những người khác lại lập luận rằng chúng ta có thể nhận thức được sự phong phú về thị giác mà không cần lưu trữ bất kỳ sự phong phú nào trong não bộ. Kevin O'Regan, một nhà tâm lý học thực nghiệm, cho rằng não bộ của chúng ta không lưu trữ một hình ảnh thị giác về thế giới. Thay vào đó, chúng ta dựa vào môi trường thị giác bên ngoài khi những phần khác nhau của một khung cảnh trở nên có liên quan.</w:t>
            </w:r>
          </w:p>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O'Regan, cảm giác rằng chúng ta kiểm soát những gì mình nhìn thấy cũng là một ảo tưởng. “Chúng ta tin rằng khi có thứ gì đó nhấp nháy bên ngoài cửa sổ, chúng ta lựa chọn nhìn vào nó,” Susan Blackmore từ University of the West of England, người ủng hộ quan điểm của O'Regan, nói. “Trên thực tế,” bà giải thích, “các cơ chế phát hiện thay đổi của chúng ta tự động kéo sự chú ý của chúng ta đến những kích thích khác nhau.”</w:t>
            </w:r>
          </w:p>
        </w:tc>
      </w:tr>
    </w:tbl>
    <w:p w:rsidR="00000000" w:rsidDel="00000000" w:rsidP="00000000" w:rsidRDefault="00000000" w:rsidRPr="00000000" w14:paraId="000003D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DC">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campus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khuôn viên trường đại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stranger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người lạ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ask for directions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hỏi đường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direction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phương hướng; chỉ đường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carry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mang, vác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wooden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bằng gỗ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door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cánh cửa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irritation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sự khó chịu, bực mình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carry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route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tuyến đường, lộ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take part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psychology 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thí nghiệm 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notice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nhận thấy, để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uneasily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một cách không yên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initially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tiến đến,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walk off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đi khỏi, bước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rejoin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quay lại tham gia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compare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different height and build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khác nhau về chiều cao và vóc dáng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vóc dáng, thể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dress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ăn mặc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miss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bỏ lỡ; không 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substitution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sự thay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change blindness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chứng mù thay đổi; hiện tượng không nhận ra sự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xem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experimental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thuộc về thực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phenomenon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log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ghi lại, lưu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detail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visual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thuộc về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scene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cảnh, khung cảnh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selective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có tính chọn lọc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impression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ấn tượng; 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extract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rút ra, lấy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trí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imagination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trí tưởng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vision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thị giác; khả năng nhìn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hình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hình thành, tạo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detailed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internal representation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sự biểu hiện/biểu diễn bên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representation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sự biểu diễn, hình ảnh đại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surroundings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môi trường xung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compare ... over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so sánh ... theo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detect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alteration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sự thay đổi, biến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argue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lưu trữ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key detail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chi tiết then chốt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function effectively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hoạt động một cách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theo như, theo quan điểm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elaborate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phức tạp, 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short-term 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trí nhớ ngắn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tiêu tốn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valuable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cognitive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thuộc về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cognitive resources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nguồn lực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instead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thay vào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ghi nhận, ghi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assume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remain unchanged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vẫn không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as a 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kết quả là; do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inevitably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một cách không thể tránh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overlook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bỏ sót, không 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chứng minh,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ignore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phớt lờ, bỏ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element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yếu tố, thành phần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visual field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trường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unimportant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không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repeated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được lặp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word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dòng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văn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fully realize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hoàn toàn nhận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draw 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draw attention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thu hút sự chú ý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show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trình bày; cho xem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present somebody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đưa/cho ai xem, trình bày cho 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computer-generated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được tạo ra bằng máy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natural scene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cảnh 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fail to notice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không 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notice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sự thay đổi;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scan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quét, quan sát nhanh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scene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khung cảnh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blink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chớp mắt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in hindsight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nhìn lại sau khi sự việc xảy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wish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ước, mong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bold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táo bạo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bolder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táo bạo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hiệu ứng, tác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pronounced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rõ rệt, nổi bật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originally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ban đầu, lúc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tuyên bố, 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subsequently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sau đó, tiếp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deceive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đánh lừa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typical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điển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laboratory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laboratory experiment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thí nghiệm trong phòng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display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hiển thị, trình chiếu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computer screen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màn hình máy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couple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cặp đôi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dine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dùng bữa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terrace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sân 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briefly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trong thời gian ngắn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disappear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blank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trống, trắng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reappear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xuất hiện trở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đáng kể, rõ rệt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raised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được nâng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railing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lan can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tìm kiếm, rà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up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lên tới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spot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phát hiện, nhận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alteration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sự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disconcerting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gây lo lắng, khiến bối rối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artificial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nhân tạo; không 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real-life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trong đời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scenario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tình huống, kịch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visible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có thể nhìn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motion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signal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báo hiệu, tín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traffic signal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tín hiệu giao thông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look away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nhìn đi chỗ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inattentional blindness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chứng mù do thiếu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đặc điểm, yếu tố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pay attention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chú ý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basketball game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trận đấu bóng rổ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count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đếm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pass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đường chuyền; chuyền bóng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make a pass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thực hiện một đường chuyền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team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đội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gorilla suit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bộ đồ khỉ đột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slowly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một cách chậm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walk behind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đi phía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player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cầu thủ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notice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tape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băng ghi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replay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phát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simply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đơn giản là; chỉ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doubt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nghi ngờ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the same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giống nhau; cùng một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viewer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người xem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cân nhắc, xem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pedestrian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người đi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nearly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gần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fatal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gây tử vong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motor vehicle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phương tiện cơ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motor vehicle accident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tai nạn xe cơ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result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bắt nguồn từ, là kết quả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driver error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lỗi của người lái xe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attention lapse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sự mất tập trung, gián đoạn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lapse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sự gián đoạn; sự sơ suất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academic interest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mối quan tâm mang tính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spur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spur research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thúc đẩy nghiên cứu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cognitive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thuộc về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cognitive error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sai sót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prompt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thúc đẩy, 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critical question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câu hỏi quan trọng/cốt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reconcile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dung hòa, giải thích sự tương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subjective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mang tính chủ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subjective 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trải nghiệm chủ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continuously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perceive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perceiving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sự nhận thức, 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rich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phong phú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visual 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môi trường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chứng minh,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imagine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tưởng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activate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kích hoạt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part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bộ phận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visual cortex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vỏ não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similarly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actually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thực sự, trên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argue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absorb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tiếp nhận, hấp thụ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mentally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về mặt tinh thần, trong tâm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fill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điền vào; bổ sung phần còn thiếu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gap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khoảng trống, phần thiếu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crucial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then chốt, cực kỳ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illusion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ảo giác, ảo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partly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một phần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be due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là do, bắt nguồn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định hình,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belief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expectation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sự kỳ vọng, mong đợi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perception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sự nhận thức, tri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detailed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visual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thế giới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xây dựng,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internal representation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sự biểu diễn bên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representation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sự biểu diễn, hình ảnh biểu trưng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cho rằng,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temporary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tạm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layout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bố cục, sự sắp xếp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visual scene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cảnh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enhance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tăng cường, nâng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resolution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độ phân giải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stabilize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làm ổn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distinct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riêng biệt, 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object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vật thể, đối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shift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chuyển hướng, chuyển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revert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trở lại trạng thái trước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unstable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không ổn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unresolved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chưa được giải quyết; không 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play a 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đóng một vai trò</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lưu trữ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visual richness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sự phong phú về mặt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experimental psychologist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nhà tâm lý học thực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contend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khẳng định, lập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visual 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hình ảnh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instead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thay vào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external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bên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visual 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môi trường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relevant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có liên quan, phù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sense of 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cảm giác 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flicker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chập chờn, nhấp nháy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outside the window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bên ngoài cửa sổ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choose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lựa chọn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in reality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trên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change detection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khả năng phát hiện sự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mechanism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cơ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automatically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một cách tự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drag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kéo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drag one’s attention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thu hút/kéo sự chú ý tới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stimulus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stimuli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các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đa dạng, khác nhau</w:t>
            </w:r>
          </w:p>
        </w:tc>
      </w:tr>
    </w:tbl>
    <w:p w:rsidR="00000000" w:rsidDel="00000000" w:rsidP="00000000" w:rsidRDefault="00000000" w:rsidRPr="00000000" w14:paraId="000005D1">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