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9wrl9y5jrn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Wood: a valuable resource in New Zealand's economy</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settlement of New Zealand by European immigrants, natural timbers played a major role. Wood was easily accessible and relatively cheap. A tradition of wooden houses arose, supported by the recognition that they were less likely to collapse suddenly during earthquakes, a not infrequent event in this part of the world. But in addition to demand from the domestic no market, there was also a demand for forest products from overseas. </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explorers recognised the suitability of the tall, straight trunks of the kauri for constructing sailing vessels. The kauri is a species of coniferous tree found only in small areas of the southern hemisphere. So from the early 1800s, huge amounts of this type of wood were sold to Australia and the UK for that purpose. For a period, the forestry industry was the country’s major export earner, but the rate of harvest was unsustainable and, by the beginning of the 20th century, indigenous timber exports were rapidly declining. </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1940s, newly established plantations of an imported species of tree called radiata pine supplied timber and other wood products in increasing quantities. By the 1960s, plantation- grown timber was providing most of the country’s sawn timber needs, especially for construction. Today, less than two percent of timber is cut from indigenous forests, and almost all of that is used for higher-value end uses, such as furniture and fittings. As the pine industry developed, it became apparent that this type of wood was also well suited for many uses. It makes excellent pulp*, and is frequently used for posts, poles, furnishings and mouldings, particleboard, fibreboard, and for plywood and 'engineered' wood products. Pine by-products are used in the chemical and pharmaceutical industries and residues are consumed for fuel. This amazing versatility has encouraged the development of an integrated forest -products industry which is almost unique in the world.</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Exporters of wood products have largely targeted the rapidly growing markets of South and East Asia and Australia 80 percent of exports by value go to only five markets: Japan, Korea, China, the United States and Australia. The product mix remains heavily based on raw materials, with logs, sawn wood, pulp and paper comprising 75 percent of export value. However, finished wood products such as panels and furniture components are exported to more than 50 countries. In New Zealand itself, the construction industry is the principal user of solid wood products, servicing around 20,000 new house starts annually. However, the small size of New Zealand’s population (just over four million), plus its small manufacturing and remanufacturing base, limit the forestry industry’s domestic opportunities. For the last few years local wood consumption has been around only four million cubic metres. Accordingly, the development of the export market is the key to the industry’s growth and contribution to the national economy in decades to come. </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2004, forestry export receipts were about 11 percent of the country’s total export income, their value having increased steadily for ten years, until affected by the exchange fluctuations and shipping costs of recent years. The forestry industry is New Zealand’s third largest export sector, generating around $3,3 billion annually from logs and processed wood products. But it is generally agreed that it is operating well below its capacity and, with the domestic market already at its peak, almost all of the extra wood produced in future will have to be marketed overseas. That presents a major marketing challenge for the industry. </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export of logs will continue to provide valuable earnings for forest owners, there is broad acceptance that the industry must be based on value-added products in future. So the industry is investigating various processing, infrastructure and investment strategies with a view to increasing the level of local manufacturing before export. The keys to future success will depend on a variety of factor, better international marketing, product innovation, internationally competitive processing, better infrastructure and a suitable political, regulatory and investment environment. The industry claims that, given the right conditions, by 2025 the forestry sector could be the country’s biggest export earner, generating $20 billion a year and employing 60,000 people.</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competitive advantage that New Zealand has is its ability to source large quantities of softwood from renewable forests. Consumers in several key wood markets are becoming more worried about sustainability, and the industry is supporting the development of national standards as well as the recognition of these internationally. However, New Zealand is not the only country with a plantation-style forestry industry, Chile, Brazil, Argentina, South Africa and Australia all have extensive plantings of fast-growing species (hardwood and softwood), and in the northern hemisphere, Scandinavian countries have all expanded their forests or controlled their use in the interests of future production. </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in addition to competition from other wood producers, New Zealand faces competition from goods such as wood substitutes. These include steel framing for houses. This further underlines the necessity for globally competitive production and marketing strategies. </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pulp*: wood which is crushed until soft enough to form the basis of paper. </w:t>
            </w:r>
          </w:p>
        </w:tc>
        <w:tc>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người châu Âu định cư tại New Zealand, gỗ tự nhiên đóng một vai trò quan trọng. Gỗ dễ tiếp cận và tương đối rẻ. Một truyền thống xây dựng nhà bằng gỗ đã hình thành, được củng cố bởi nhận thức rằng những ngôi nhà này ít có khả năng đổ sập đột ngột trong các trận động đất, một hiện tượng không hiếm gặp ở khu vực này trên thế giới. Tuy nhiên, bên cạnh nhu cầu từ thị trường trong nước, còn có nhu cầu đối với các sản phẩm lâm nghiệp từ nước ngoài.</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nhà thám hiểm đầu tiên nhận ra sự phù hợp của những thân cây kauri cao và thẳng trong việc đóng các loại tàu buồm. Kauri là một loài cây lá kim chỉ được tìm thấy ở một số khu vực nhỏ thuộc Nam bán cầu. Vì vậy, từ đầu những năm 1800, một lượng gỗ khổng lồ thuộc loại này đã được bán sang Australia và Anh để phục vụ mục đích đó. Trong một thời gian, ngành lâm nghiệp là nguồn thu xuất khẩu lớn nhất của đất nước, nhưng tốc độ khai thác không bền vững và đến đầu thế kỷ 20, lượng gỗ bản địa xuất khẩu đã nhanh chóng suy giảm.</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những năm 1940, các đồn điền mới được thành lập với một loài cây du nhập có tên là thông radiata đã cung cấp gỗ và các sản phẩm gỗ khác với số lượng ngày càng tăng. Đến những năm 1960, gỗ từ các đồn điền đã đáp ứng phần lớn nhu cầu gỗ xẻ của đất nước, đặc biệt là trong xây dựng. Ngày nay, chưa đến hai phần trăm lượng gỗ được khai thác từ các khu rừng bản địa, và gần như toàn bộ số đó được sử dụng cho những mục đích có giá trị cao hơn, chẳng hạn như đồ nội thất và các phụ kiện. Khi ngành công nghiệp thông phát triển, người ta nhận thấy rằng loại gỗ này cũng phù hợp với nhiều mục đích sử dụng. Nó tạo ra bột giấy* chất lượng cao và thường được sử dụng để làm cọc, trụ, đồ nội thất và phào chỉ, ván dăm, ván sợi, cũng như ván ép và các sản phẩm gỗ “kỹ thuật”. Các sản phẩm phụ từ gỗ thông được sử dụng trong ngành công nghiệp hóa chất và dược phẩm, còn phần dư thừa được sử dụng làm nhiên liệu. Tính đa dụng đáng kinh ngạc này đã thúc đẩy sự phát triển của một ngành công nghiệp sản phẩm lâm nghiệp tích hợp gần như độc nhất trên thế giới.</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xuất khẩu sản phẩm gỗ chủ yếu nhắm đến những thị trường đang phát triển nhanh chóng ở Nam Á, Đông Á và Australia. 80 phần trăm giá trị xuất khẩu chỉ được đưa đến năm thị trường: Nhật Bản, Hàn Quốc, Trung Quốc, Hoa Kỳ và Australia. Cơ cấu sản phẩm vẫn phụ thuộc nhiều vào nguyên liệu thô, trong đó gỗ tròn, gỗ xẻ, bột giấy và giấy chiếm 75 phần trăm giá trị xuất khẩu. Tuy nhiên, các sản phẩm gỗ hoàn thiện như ván và các bộ phận nội thất được xuất khẩu đến hơn 50 quốc gia. Tại chính New Zealand, ngành xây dựng là đối tượng sử dụng chính các sản phẩm gỗ nguyên khối, phục vụ khoảng 20.000 căn nhà mới được khởi công mỗi năm. Tuy nhiên, quy mô dân số nhỏ của New Zealand (chỉ hơn bốn triệu người), cùng với nền tảng sản xuất và tái chế, gia công lại quy mô nhỏ, đã hạn chế các cơ hội trong nước của ngành lâm nghiệp. Trong vài năm qua, lượng gỗ tiêu thụ trong nước chỉ vào khoảng bốn triệu mét khối. Do đó, phát triển thị trường xuất khẩu là yếu tố then chốt đối với sự tăng trưởng của ngành và đóng góp của ngành vào nền kinh tế quốc gia trong những thập kỷ tới.</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2004, doanh thu từ xuất khẩu lâm nghiệp chiếm khoảng 11 phần trăm tổng thu nhập xuất khẩu của đất nước, với giá trị đã tăng đều đặn trong mười năm, cho đến khi bị ảnh hưởng bởi những biến động tỷ giá hối đoái và chi phí vận chuyển trong những năm gần đây. Ngành lâm nghiệp là lĩnh vực xuất khẩu lớn thứ ba của New Zealand, tạo ra khoảng 3,3 tỷ đô la mỗi năm từ gỗ tròn và các sản phẩm gỗ đã qua chế biến. Tuy nhiên, nhìn chung người ta đồng ý rằng ngành này đang hoạt động thấp hơn đáng kể so với công suất của mình và, khi thị trường trong nước đã đạt mức đỉnh, gần như toàn bộ lượng gỗ dư thừa được sản xuất trong tương lai sẽ phải được tiêu thụ ở thị trường nước ngoài. Điều đó đặt ra một thách thức lớn về tiếp thị cho ngành.</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xuất khẩu gỗ tròn sẽ tiếp tục mang lại nguồn thu có giá trị cho các chủ rừng, có sự đồng thuận rộng rãi rằng trong tương lai ngành công nghiệp phải dựa trên các sản phẩm có giá trị gia tăng. Vì vậy, ngành đang nghiên cứu nhiều chiến lược khác nhau về chế biến, cơ sở hạ tầng và đầu tư nhằm tăng mức độ sản xuất trong nước trước khi xuất khẩu. Thành công trong tương lai sẽ phụ thuộc vào nhiều yếu tố, bao gồm tiếp thị quốc tế tốt hơn, đổi mới sản phẩm, chế biến có khả năng cạnh tranh quốc tế, cơ sở hạ tầng tốt hơn và một môi trường chính trị, pháp lý và đầu tư phù hợp. Ngành công nghiệp cho rằng, nếu có những điều kiện thích hợp, đến năm 2025, lĩnh vực lâm nghiệp có thể trở thành ngành tạo ra thu nhập xuất khẩu lớn nhất của đất nước, tạo ra 20 tỷ đô la mỗi năm và sử dụng 60.000 lao động.</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lợi thế cạnh tranh của New Zealand là khả năng cung cấp số lượng lớn gỗ mềm từ các khu rừng có thể tái tạo. Người tiêu dùng tại một số thị trường gỗ chủ chốt ngày càng quan tâm đến tính bền vững, và ngành công nghiệp đang hỗ trợ việc xây dựng các tiêu chuẩn quốc gia cũng như việc công nhận các tiêu chuẩn này trên phạm vi quốc tế. Tuy nhiên, New Zealand không phải là quốc gia duy nhất có ngành lâm nghiệp theo mô hình đồn điền; Chile, Brazil, Argentina, Nam Phi và Australia đều có những diện tích trồng lớn các loài cây phát triển nhanh (gỗ cứng và gỗ mềm), còn ở Bắc bán cầu, các quốc gia Scandinavia đều đã mở rộng rừng hoặc kiểm soát việc sử dụng rừng nhằm phục vụ sản xuất trong tương lai.</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bên cạnh sự cạnh tranh từ các nhà sản xuất gỗ khác, New Zealand còn phải đối mặt với sự cạnh tranh từ những sản phẩm như vật liệu thay thế gỗ. Những sản phẩm này bao gồm khung thép dùng cho nhà ở. Điều này càng nhấn mạnh sự cần thiết của các chiến lược sản xuất và tiếp thị có khả năng cạnh tranh trên toàn cầu.</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pulp*: gỗ được nghiền cho đến khi đủ mềm để làm nguyên liệu cơ bản sản xuất giấy.</w:t>
            </w:r>
          </w:p>
        </w:tc>
      </w:tr>
    </w:tbl>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E">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sự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European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thuộc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immigrant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người nhập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natural 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gỗ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play a major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đóng 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accessible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có thể tiếp cận, dễ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easily accessible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dễ tiếp cận, dễ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relatively cheap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tương đối 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wooden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bằng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wooden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nhà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arise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hình thành,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hỗ trợ, củng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sự nhận thức,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be less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ít có khả năng…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suddenly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earthquake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động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infrequent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không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sự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khu vực,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domestic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domestic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thị trường 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forest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sản phẩm lâm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overseas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ở 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nhận ra,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suitability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tính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straight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trunk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thân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xây dựng,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sailing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đi thuyền buồm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tàu,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sailing 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tàu buồm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coniferous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thuộc cây lá kim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coniferous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cây lá kim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hemisphere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bán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southern hemisphere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Nam bán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huge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huge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lượng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forestry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lâm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forestry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ngành lâm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chủ yếu,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earner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nguồn tạo 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export earner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nguồn thu từ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tỷ lệ, 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khai thác,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rate of 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tốc độ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unsustainable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không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beginning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thời điểm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indigenous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indigenous 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gỗ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timber 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xuất khẩu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rapidly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suy giảm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newly established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mới được 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plantation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khu rừng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imported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được nhập khẩu,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nhập khẩu,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species of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loài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radiata pine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cây thông radiata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wood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sản phẩm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increasing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in increasing quantities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với số lượng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plantation-grown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được trồng trong rừng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cung cấp, 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sawn 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gỗ xẻ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sawn timber needs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nhu cầu về gỗ xẻ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cut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khai thác, cắt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indigenous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indigenous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rừng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higher-value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có giá trị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end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mục đích sử dụng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furniture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đồ nội thất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fitting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đồ nội thất/phụ kiện lắp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become 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trở nên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well suited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rất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be suited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sử dụng, công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excellent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xuất sắc, chất lượng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pulp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bột giấy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post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cọc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pole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cột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furnishing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đồ nội thất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moulding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chi tiết gỗ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particleboard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ván dăm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fibreboard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ván 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plywood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ván 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engineered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được chế tạo/kỹ thuật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engineered 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gỗ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wood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sản phẩm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by-product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sản phẩm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hóa chất, thuộc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chemical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ngành công nghiệp 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pharmaceutical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thuộc dược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pharmaceutical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ngành công nghiệp dược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residue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phần dư, chất thải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tiêu thụ,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versatility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tính đa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versatile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đa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thúc đẩy,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integrated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tích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integrated forest-products industry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ngành công nghiệp sản phẩm lâm nghiệp tích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độc đáo,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exporter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nhà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wood product exporter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nhà xuất khẩu sản phẩm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nhắm tới,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rapidly growing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tăng trưởng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rapidly growing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thị trường tăng trưởng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by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xét theo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product 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cơ cấu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vẫn, 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heavily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chủ yếu,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be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heavily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chủ yếu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thô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raw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nguyên liệu thô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gỗ tròn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sawn 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gỗ xẻ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giấy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comprise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chiếm,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export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giá trị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finished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finished wood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sản phẩm gỗ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panel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tấm, ván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bộ phận, 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furniture 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bộ phận cấu thành đồ nội thất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construction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ngành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principal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chính,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principal user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người sử dụng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solid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rắn, nguyên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solid wood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sản phẩm gỗ nguyên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phục vụ, 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new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nhà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house start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khởi công xây dựng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hoạt động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remanufacturing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tái chế biến, sản xuất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manufacturing 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nền tảng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remanufacturing 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nền tảng tái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domestic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domestic 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cơ hội 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địa phương, 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sự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wood 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mức tiêu thụ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cubic metre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mét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accordingly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theo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export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thị trường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yếu tố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key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chìa khóa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sự tăng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industry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sự tăng trưởng của ngành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national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national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nền kinh tế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in decades to 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trong những thập kỷ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forestry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ngành lâm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receipt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khoản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export receipt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khoản thu từ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forestry export receipt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khoản thu xuất khẩu từ lâm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percent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total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tổng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total export 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tổng thu nhập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steadily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đều đặn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increase steadily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tăng đều đặn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tỷ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fluctuation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sự biến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exchange fluctuation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biến động tỷ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shipping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vận chuyển đường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shipping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chi phí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recent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những năm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forestry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ngành công nghiệp lâm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third largest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lớn thứ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sector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export sector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lĩnh vực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tạo ra, 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gỗ tròn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processed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đã qua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chế biến,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processed wood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sản phẩm gỗ đã qua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agree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đồng ý, nhất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generally agreed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được nhìn nhận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well below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thấp hơn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công suất,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operate below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hoạt động dưới công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domestic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domestic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thị trường 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đỉnh, mức cao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at its 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ở mức đỉnh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extra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thêm,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in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tiếp thị, đưa ra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overseas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ở 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market overseas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tiếp thị ở thị trường 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đặt ra,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marketing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marketing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thách thức về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export of logs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xuất khẩu gỗ tròn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continue to 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tiếp tục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earnings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khoản thu, 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valuable earnings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khoản thu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forest 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chủ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broad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broad acceptance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sự đồng thuận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acceptance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sự chấp nhận, đồng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ngành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be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value-added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có giá trị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value-added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sản phẩm có giá trị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hoạt động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infrastructure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cơ sở hạ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processing 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chiến lược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infrastructure 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chiến lược cơ sở hạ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investment 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chiến lược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with a view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mục đích, ý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địa phương, 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local 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sản xuất 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hoạt động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before 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trước khi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yếu tố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future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thành công 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depend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phụ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a variety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nhiều,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international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international marketing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tiếp thị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product 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đổi mới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competitive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có tính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internationally competitive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có khả năng cạnh tranh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hoạt động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political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thuộc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regulatory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thuộc quy định/pháp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political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môi trường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regulatory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môi trường 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investment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môi trường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suitable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môi trường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tuyên bố,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given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xét trong điều kiện,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phù hợp,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given the right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nếu có những điều kiện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forestry sector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lĩnh vực lâm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sector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biggest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lớn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export earner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nguồn thu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tuyển dụng, tạo việc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employment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việc làm</w:t>
            </w:r>
          </w:p>
        </w:tc>
      </w:tr>
    </w:tbl>
    <w:p w:rsidR="00000000" w:rsidDel="00000000" w:rsidP="00000000" w:rsidRDefault="00000000" w:rsidRPr="00000000" w14:paraId="000002BF">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yt34jmx1y66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C1">
      <w:pPr>
        <w:pStyle w:val="Heading1"/>
        <w:jc w:val="both"/>
        <w:rPr>
          <w:rFonts w:ascii="Oswald Medium" w:cs="Oswald Medium" w:eastAsia="Oswald Medium" w:hAnsi="Oswald Medium"/>
          <w:color w:val="3d85c6"/>
          <w:sz w:val="34"/>
          <w:szCs w:val="34"/>
        </w:rPr>
      </w:pPr>
      <w:bookmarkStart w:colFirst="0" w:colLast="0" w:name="_mqvq4igd8wk0"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C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C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Intelligent behaviour in birds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are aware of the intelligence of chimpanzees and other mammals. However, birds also demonstrate intelligent behaviour </w:t>
            </w:r>
          </w:p>
          <w:p w:rsidR="00000000" w:rsidDel="00000000" w:rsidP="00000000" w:rsidRDefault="00000000" w:rsidRPr="00000000" w14:paraId="000002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centuries, many scholars maintained that humans were the only intelligent organism on Earth. Many traits were considered to be exclusively human examples of acumen – for example, language, tool use, deception, awareness of self and others. However, exciting new research on a number of animals, particularly birds, has called into question using uniqueness of these traits, forcing us to reconsider this opinion. In 1964, people were amazed when naturalist Jane Goodall first discovered chimpanzees making and using the tools. But ornithologists, people who study birds, were not overly surprised. Almost 20 years earlier, a renowned ornithologist had shown that tool use was commonplace in populations of woodpecker finches residing on the Galápagos Islands. These tiny birds routinely used twigs to extract grubs from under bark.</w:t>
            </w:r>
          </w:p>
          <w:p w:rsidR="00000000" w:rsidDel="00000000" w:rsidP="00000000" w:rsidRDefault="00000000" w:rsidRPr="00000000" w14:paraId="000002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then, the catalogue of tool-using animals has grown. At least three Australian bird species make tools similar to those of the woodpecker finch, and when white-winged choughs come across shellfish they have been known to use rocks as hammers to crack open the recalcitrant shells. Other birds show a more sophisticated level of insight. For example, black kites have been reported dropping bait into lakes to bring fish to the surface of the water, thereby making them easier to catch. A kite may also pick up a smouldering stick from an area recently burned by a bushfire and drop the stick on a patch of unburned grass. The bird then feasts on the small animals that flee from the subsequent fire. </w:t>
            </w:r>
          </w:p>
          <w:p w:rsidR="00000000" w:rsidDel="00000000" w:rsidP="00000000" w:rsidRDefault="00000000" w:rsidRPr="00000000" w14:paraId="000002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tool-using behaviours are a means of extracting food, which may provide a clue as to how the mental abilities needed for tool use evolved. The predominant explanation is based on the proverb that 'necessity is the mother of invention'. Essentially, brain tissue is energetically expensive, so animals should have evolved only the necessary intellectual capabilities required to overcome the challenges they face in their environment. Consider a hypothetical duck grazing on a seemingly endless supply of grass. Being particularly intelligent will not help the duck eat more grass. In contrast, other species, such as birds of prey, live in a more challenging environment, where food may be distributed erratically, hidden from view or highly mobile. The food itself may be quite intelligent. So, if there are not enough resources to feed all individuals, then only the smartest in each generation will live and reproduce. </w:t>
            </w:r>
          </w:p>
          <w:p w:rsidR="00000000" w:rsidDel="00000000" w:rsidP="00000000" w:rsidRDefault="00000000" w:rsidRPr="00000000" w14:paraId="000002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Caledonian crows boast many different tools in their tool kit. They use a hooked tool made by removing all but one of the side branches from a twig. They fashion serrated rakes (using their beaks as scissors) from stiff, leathery pandanus leaves. They also make probes by modifying their own moulted feathers. Each tool is used in slightly different ways to pull grubs from deep within tree trunks. The crows carry their favourite tool from one foraging site to the next. They also store their tools for later re-use in a secure place on their perch. Problem-solving abilities have traditionally been thought to be beyond the reach of animals. Nevertheless, birds are coming up with innovative solutions all the time. Recently, New Caledonian crows were observed moulding a piece of wire, something they had never seen before, into a hook and then using it to retrieve food.</w:t>
            </w:r>
          </w:p>
          <w:p w:rsidR="00000000" w:rsidDel="00000000" w:rsidP="00000000" w:rsidRDefault="00000000" w:rsidRPr="00000000" w14:paraId="000002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Literally hundreds of such reports have accumulated in back copies of scientific journals. Recently, a team of biologists from McGill University in Canada collated them and compared the frequency and size of innovations with the size of the birds' forebrain (the brain-area responsible for higher-order information processing) relative to the hindbrain. The team uncovered a clear relationship: birds with relatively large forebrains are able to invent fresh solutions to ecological challenges, and to exploit the discoveries and inventions of others, more often than birds with relatively small forebrains. </w:t>
            </w:r>
          </w:p>
          <w:p w:rsidR="00000000" w:rsidDel="00000000" w:rsidP="00000000" w:rsidRDefault="00000000" w:rsidRPr="00000000" w14:paraId="000002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in birds may also arise as a result of selection to overcome the dynamic challenges of communal living. Since this involves competition between group members, to be successful, a social animal may need to be able to reflect on its own intentions, as well as those of others. The consequence of being part of a community may be the evolution of a distinctly 'political' brain. </w:t>
            </w:r>
          </w:p>
          <w:p w:rsidR="00000000" w:rsidDel="00000000" w:rsidP="00000000" w:rsidRDefault="00000000" w:rsidRPr="00000000" w14:paraId="000002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better way to exercise a political brain than to be deceitful! Perhaps the best example of deception among birds comes from the white-winged choughs. Choughs are cooperative breeders – that is, they form a communal group consisting of one breeding- pair and up to 15 non-breeding 'helpers'. However, because young choughs have so little enthusiasm for foraging, or gathering food, they are often too hungry to help. And because it is socially unacceptable to be part of a group and provide little help, young choughs often act deceptively. For example, when an adult is watching, a young chough will place some food in the mouth of a hungry chick – but it does not release the food. Instead, it waits until the adult departs and then eats it. A chough can also help the group by preening* the chicks. Interestingly, it is more likely to preen the chicks if another bird can see it do so. A chough that has been sitting totally still on the nest while the rest of the group is foraging out of sight will comically spring up and frantically start to preen the chicks as soon as some of its group members come into view. It is likely that these young choughs are only motivated to help when others are watching because they are concerned about their social status. Choughs need other choughs to like them as they cannot breed without them. </w:t>
            </w:r>
          </w:p>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preening*: cleaning and arranging feathers on birds</w:t>
            </w:r>
          </w:p>
        </w:tc>
        <w:tc>
          <w:tcPr/>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người nhận thức được sự thông minh của tinh tinh và các loài động vật có vú khác. Tuy nhiên, chim cũng thể hiện hành vi thông minh.</w:t>
            </w:r>
          </w:p>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nhiều thế kỷ, nhiều học giả cho rằng con người là sinh vật duy nhất thông minh trên Trái Đất. Nhiều đặc điểm được xem là những biểu hiện của sự sáng suốt chỉ có ở con người – chẳng hạn như ngôn ngữ, việc sử dụng công cụ, sự đánh lừa, nhận thức về bản thân và người khác. Tuy nhiên, những nghiên cứu mới đầy thú vị về một số loài động vật, đặc biệt là các loài chim, đã đặt câu hỏi về tính độc nhất của những đặc điểm này, buộc chúng ta phải xem xét lại quan điểm trên. Năm 1964, mọi người kinh ngạc khi nhà tự nhiên học Jane Goodall lần đầu tiên phát hiện tinh tinh chế tạo và sử dụng công cụ. Nhưng các nhà điểu học, những người nghiên cứu về chim, không quá ngạc nhiên. Gần 20 năm trước đó, một nhà điểu học nổi tiếng đã chứng minh rằng việc sử dụng công cụ rất phổ biến ở các quần thể chim sẻ gõ kiến sinh sống trên quần đảo Galápagos. Những con chim nhỏ này thường xuyên sử dụng các cành cây để lấy ấu trùng từ dưới lớp vỏ cây.</w:t>
            </w:r>
          </w:p>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đó, danh sách các loài động vật sử dụng công cụ đã ngày càng dài hơn. Ít nhất ba loài chim của Australia sử dụng những công cụ tương tự như chim sẻ gõ kiến, và khi chim chough cánh trắng bắt gặp các loài động vật có vỏ, chúng được biết đến với việc sử dụng đá làm búa để đập vỡ những chiếc vỏ cứng đầu. Những loài chim khác thể hiện mức độ hiểu biết tinh vi hơn. Ví dụ, người ta đã ghi nhận chim diều đen thả mồi xuống hồ để đưa cá lên mặt nước, từ đó khiến chúng dễ bắt hơn. Một con diều cũng có thể nhặt một cành cây đang âm ỉ cháy từ khu vực vừa bị cháy bởi một đám cháy rừng và thả cành cây đó xuống một vùng cỏ chưa cháy. Sau đó, con chim ăn những động vật nhỏ chạy trốn khỏi đám cháy tiếp theo.</w:t>
            </w:r>
          </w:p>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Hầu hết các hành vi sử dụng công cụ đều nhằm mục đích kiếm thức ăn, điều này có thể cung cấp manh mối về cách các năng lực trí tuệ cần thiết cho việc sử dụng công cụ tiến hóa. Cách giải thích phổ biến dựa trên câu tục ngữ rằng “cái khó ló cái khôn”. Về cơ bản, mô não đòi hỏi rất nhiều năng lượng, vì vậy động vật chỉ nên tiến hóa những khả năng trí tuệ cần thiết để vượt qua các thách thức mà chúng phải đối mặt trong môi trường sống. Hãy xem xét một con vịt giả định đang kiếm ăn trên một nguồn cỏ dường như vô tận. Việc đặc biệt thông minh sẽ không giúp con vịt ăn được nhiều cỏ hơn. Ngược lại, các loài khác, chẳng hạn như chim săn mồi, sống trong một môi trường đầy thách thức hơn, nơi thức ăn có thể phân bố không đồng đều, bị che khuất khỏi tầm nhìn hoặc di chuyển rất nhanh. Bản thân thức ăn có thể khá “thông minh”. Vì vậy, nếu không có đủ nguồn lực để nuôi sống tất cả các cá thể, thì chỉ những cá thể thông minh nhất trong mỗi thế hệ mới sống sót và sinh sản.</w:t>
            </w:r>
          </w:p>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Quạ New Caledonia sở hữu rất nhiều loại công cụ khác nhau trong “bộ công cụ” của chúng. Chúng sử dụng một công cụ có móc được tạo ra bằng cách loại bỏ tất cả các nhánh bên ngoại trừ một nhánh khỏi một cành cây. Chúng chế tạo những chiếc cào có răng cưa (sử dụng mỏ như kéo) từ những chiếc lá pandanus cứng và dai. Chúng cũng tạo ra các que dò bằng cách biến đổi những chiếc lông đã rụng của chính mình. Mỗi công cụ được sử dụng theo những cách hơi khác nhau để kéo ấu trùng từ sâu bên trong thân cây. Những con quạ mang theo công cụ ưa thích của chúng từ địa điểm kiếm ăn này sang địa điểm khác. Chúng cũng cất giữ công cụ để sử dụng lại sau đó tại một nơi an toàn trên chỗ đậu. Khả năng giải quyết vấn đề theo truyền thống được cho là vượt quá khả năng của động vật. Tuy nhiên, chim luôn đưa ra những giải pháp sáng tạo. Gần đây, người ta quan sát thấy quạ New Caledonia uốn một đoạn dây, một vật mà chúng chưa từng nhìn thấy trước đó, thành một chiếc móc rồi sử dụng nó để lấy thức ăn.</w:t>
            </w:r>
          </w:p>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trăm báo cáo như vậy đã được tích lũy trong các số cũ của các tạp chí khoa học. Gần đây, một nhóm các nhà sinh vật học từ Đại học McGill ở Canada đã tập hợp những báo cáo này và so sánh tần suất cũng như mức độ của các sáng kiến với kích thước vùng não trước của chim (khu vực não chịu trách nhiệm xử lý thông tin bậc cao) so với não sau. Nhóm nghiên cứu phát hiện một mối quan hệ rõ ràng: những loài chim có vùng não trước tương đối lớn có khả năng thường xuyên hơn trong việc nghĩ ra những giải pháp mới cho các thách thức sinh thái, đồng thời tận dụng những khám phá và sáng kiến của các cá thể khác, so với những loài chim có vùng não trước tương đối nhỏ.</w:t>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Trí thông minh ở chim cũng có thể phát sinh do quá trình chọn lọc nhằm vượt qua những thách thức năng động của đời sống cộng đồng. Vì điều này bao gồm sự cạnh tranh giữa các thành viên trong nhóm, để thành công, một loài động vật có tính xã hội có thể cần khả năng suy xét về ý định của chính mình cũng như ý định của những cá thể khác. Hệ quả của việc trở thành một phần của cộng đồng có thể là sự tiến hóa của một bộ não mang tính “chính trị” đặc biệt.</w:t>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cách nào tốt hơn để vận dụng một bộ não “chính trị” ngoài việc lừa dối! Có lẽ ví dụ điển hình nhất về hành vi lừa dối ở chim đến từ loài chough cánh trắng. Chough là loài sinh sản hợp tác – nghĩa là chúng hình thành một nhóm cộng đồng gồm một cặp sinh sản và tối đa 15 cá thể “trợ giúp” không sinh sản. Tuy nhiên, vì những con chough non không mấy hứng thú với việc kiếm ăn, hay tìm kiếm thức ăn, chúng thường quá đói để giúp đỡ. Và vì việc trở thành thành viên của một nhóm nhưng lại đóng góp rất ít bị xem là không được xã hội chấp nhận, những con chough non thường hành động một cách lừa dối. Ví dụ, khi một con trưởng thành đang quan sát, một con chough non sẽ đặt một ít thức ăn vào miệng của một con non đang đói – nhưng không thả thức ăn ra. Thay vào đó, nó đợi cho đến khi con trưởng thành rời đi rồi ăn thức ăn đó. Một con chough cũng có thể giúp đỡ cả nhóm bằng cách rỉa lông* cho những con non. Điều thú vị là nó có xu hướng rỉa lông cho những con non nhiều hơn nếu có một con chim khác nhìn thấy hành động đó. Một con chough đã ngồi hoàn toàn bất động trên tổ trong khi những thành viên còn lại của nhóm đang kiếm ăn ngoài tầm mắt sẽ hài hước bật dậy và bắt đầu rỉa lông cho những con non một cách cuống cuồng ngay khi một vài thành viên trong nhóm xuất hiện trong tầm nhìn. Có khả năng những con chough non này chỉ có động lực giúp đỡ khi những cá thể khác đang quan sát vì chúng quan tâm đến địa vị xã hội của mình. Chough cần những con chough khác quý mến chúng vì chúng không thể sinh sản nếu không có những cá thể khác.</w:t>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*preening: làm sạch và sắp xếp lông ở chim</w:t>
            </w:r>
          </w:p>
        </w:tc>
      </w:tr>
    </w:tbl>
    <w:p w:rsidR="00000000" w:rsidDel="00000000" w:rsidP="00000000" w:rsidRDefault="00000000" w:rsidRPr="00000000" w14:paraId="000002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F5">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trí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chimpanzee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tinh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thể hiện, chứng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intelligent 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hành vi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cho rằng,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đặc điểm,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exclusively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một cách độc quyền; chỉ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acumen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sự sắc bén, nhạy bén về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tool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việc sử dụng 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deception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sự đánh lừa, hành vi lừa dối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nhận thức, sự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awareness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nhận thức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call into question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đặt nghi vấn về, khiến phải xem xét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uniqueness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tính độc nhất, sự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force sb to reconsider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buộc ai đó xem xét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reconsider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xem xét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naturalist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nhà tự nhiên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make and use tools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chế tạo và sử dụng 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ornithologist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nhà nghiên cứu chim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commonplace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phổ biến, thường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reside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sinh sống,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routinely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thường xuyên, theo thông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twig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cành cây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lấy ra,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grub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ấu trùng 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bark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vỏ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catalogue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danh mục, danh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tool-using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sử dụng 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tương tự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come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tình cờ gặp, bắt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shellfish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động vật có vỏ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be known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được biết là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hammer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búa; vật dùng để đập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crack 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đập vỡ để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recalcitrant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khó xử lý, khó phá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vỏ (động vật có vỏ)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sự thấu hiểu, khả năng nhìn nhận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bait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mồi nhử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bring sth to the 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đưa thứ gì lên 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thereby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qua đó, nhờ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smouldering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đang âm ỉ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stick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que, cành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bushfire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cháy rừng, cháy bụi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patch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mảng, khu vực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unburned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chưa bị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feast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ăn ngấu nghiến, ăn thỏa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flee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chạy trốn, bỏ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xảy ra sau đó,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subsequent 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đám cháy xảy ra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small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động vật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tool-using 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hành vi sử dụng 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means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phương tiện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lấy ra,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provide a 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cung cấp manh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mental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năng lực trí 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predominant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chủ yếu,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necessity is the mother of 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nhu cầu thúc đẩy sự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brain tissue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mô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energetically 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tiêu tốn nhiều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intellectual capability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năng lực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capability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năng lực,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overcome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vượt qua, khắc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hypothetical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graze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gặm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seemingly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endless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nguồn cung vô tận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in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trái lại,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bird of 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chim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challenging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đầy 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distribute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phân bố, phân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erratically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một cách thất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hidden from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bị che khuất khỏi tầm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highly mobile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có khả năng di chuyển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nguồn lực, 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cung cấp thức ăn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reproduce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boast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có, sở hữu một cách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tool kit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bộ 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hooked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công cụ có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side 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cành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twig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cành cây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chế tạo,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serrated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có răng cưa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rake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dụng cụ cào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beak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mỏ chim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stiff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leathery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dai như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pandanus 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lá cây dứa dại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probe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que thăm dò, dụng cụ thăm dò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modify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điều chỉnh, cải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moulted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đã rụng (lông)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feather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lông vũ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slightly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hơi, một chút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pull sth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kéo/lấy thứ gì ra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deep 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sâu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tree trunk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thân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foraging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địa điểm 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cất giữ, dự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re-use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sử dụng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secure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an toàn,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perch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chỗ đậu của chim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problem-solving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khả năng giải quyết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traditionally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theo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be thought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beyond the reach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vượt ngoài khả năng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mang tính 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all the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liên tục,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uốn, tạo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piece of wire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đoạn dây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retrieve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lấy lại, thu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hook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cái móc;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literally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theo nghĩa đen;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tích lũy, chất đống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back copy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số cũ, bản lưu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scientific journal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tạp chí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team of biologists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nhóm các nhà sinh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collate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tập hợp, đối chiếu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tần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kích thước, 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sự đổi mới, sáng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forebrain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não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brain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higher-order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cấp độ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information 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quá trình xử lý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sự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hindbrain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não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relative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so với, tương quan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phát hiện, làm sáng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be 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phát minh, 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fresh 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giải pháp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ecological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thuộc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ecological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thách thức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phát minh, sáng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more often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thường xuyên hơn 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arise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nảy sinh,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as a result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là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sự chọn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dynamic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biến động, năng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communal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thuộc 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communal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đời sống 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group 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thành viên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social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động vật có tính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reflect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suy ngẫm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intention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ý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hệ quả, hậu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be part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là một phần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distinctly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rõ rệt,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political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mang tính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political 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bộ não mang tính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exercise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sử dụng, phát huy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deceitful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gian dối, lừa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deception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sự lừa dối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cooperative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cooperative breeder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loài sinh sản theo hình thức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communal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nhóm 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breeding 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cặp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non-breeding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không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helper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cá thể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enthusiasm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sự nhiệt tình, hứng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foraging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hoạt động 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forage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gather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kiếm/thu thập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hungry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socially unacceptable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không được xã hội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deceptively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một cách gian dối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cá thể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thả ra, buông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depart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rời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preen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rỉa lông, chải chuốt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interestingly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điều thú vị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totally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still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bất động, đứng 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out of 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ngoài tầm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comically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một cách hài 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spring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bật dậy, đứng phắt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frantically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một cách cuống cuồng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come into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lọt vào tầm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be motivated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có động lực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be concerned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lo ngại về, 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social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địa vị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breed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without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nếu không có</w:t>
            </w:r>
          </w:p>
        </w:tc>
      </w:tr>
    </w:tbl>
    <w:p w:rsidR="00000000" w:rsidDel="00000000" w:rsidP="00000000" w:rsidRDefault="00000000" w:rsidRPr="00000000" w14:paraId="000004A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z4z0o3yjin6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AA">
      <w:pPr>
        <w:pStyle w:val="Heading1"/>
        <w:jc w:val="both"/>
        <w:rPr>
          <w:rFonts w:ascii="Oswald Medium" w:cs="Oswald Medium" w:eastAsia="Oswald Medium" w:hAnsi="Oswald Medium"/>
          <w:color w:val="3d85c6"/>
          <w:sz w:val="34"/>
          <w:szCs w:val="34"/>
        </w:rPr>
      </w:pPr>
      <w:bookmarkStart w:colFirst="0" w:colLast="0" w:name="_56pndlvh7yp5"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A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A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Jean Piaget 1896 – 1980</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Symour papert looks at the work of pioneering Swiss philosopher and psychologist </w:t>
            </w:r>
          </w:p>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 Piaget spent much of his professional life listening to children, watching children and poring over reports of researchers around the world who were doing the same. He found, to put it most succintly, that children don’t think like grown-ups. After thousands of internations with young people often barely old enough to talk, Piaget began to suspect that behind their cute and seemingly irrational utterances were thought processes that had their own kind of order and their own special logic. Einstein called it a discovery ‘so simple that only a genius could have thought of it.’ </w:t>
            </w:r>
          </w:p>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not an educational reformer, Piaget championed a way of thinking about children that provided the foundation for today’s education-reform movements. It was a shift comparable to the way modern anthropology displaced stories of primitive tribes being ‘noble savages’ and ‘cannibals’. One might say that Piaget was the first to take children’s thinking seriously. </w:t>
            </w:r>
          </w:p>
          <w:p w:rsidR="00000000" w:rsidDel="00000000" w:rsidP="00000000" w:rsidRDefault="00000000" w:rsidRPr="00000000" w14:paraId="000004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been revered by generations of teachers inspired by the belief that children are not empty verssels to be filled with knowledge (as traditional pedagogical theory had it) but active builders of knowledge – little scientists who are constantly creating and testing their own hypotheses about the world. And though he may not be as famous as Sigmund Freud or even B F Skinner, his influence on psychology may be longer lasting. </w:t>
            </w:r>
          </w:p>
          <w:p w:rsidR="00000000" w:rsidDel="00000000" w:rsidP="00000000" w:rsidRDefault="00000000" w:rsidRPr="00000000" w14:paraId="000004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1920, while doing research in a child-psychology laborartory in Paris, Piaget noticed that children of the same age made similar errors on intelligence tests. Fascinated by their reasoning processes, he began to suspect that the key to human knowledge might be discovered by observing how the child’s mind develops. On his return to Switzerland he began watching children play, scrupulously recording their words and actions as their minds raced to find reasons for why things are the way they are. In one of his most famous experiments, Piaget asked children, ‘What makes the wind?’. A typical dialogue would be: </w:t>
            </w:r>
          </w:p>
          <w:p w:rsidR="00000000" w:rsidDel="00000000" w:rsidP="00000000" w:rsidRDefault="00000000" w:rsidRPr="00000000" w14:paraId="000004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What makes the wind? </w:t>
            </w:r>
          </w:p>
          <w:p w:rsidR="00000000" w:rsidDel="00000000" w:rsidP="00000000" w:rsidRDefault="00000000" w:rsidRPr="00000000" w14:paraId="000004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The trees. </w:t>
            </w:r>
          </w:p>
          <w:p w:rsidR="00000000" w:rsidDel="00000000" w:rsidP="00000000" w:rsidRDefault="00000000" w:rsidRPr="00000000" w14:paraId="000004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How do you know? </w:t>
            </w:r>
          </w:p>
          <w:p w:rsidR="00000000" w:rsidDel="00000000" w:rsidP="00000000" w:rsidRDefault="00000000" w:rsidRPr="00000000" w14:paraId="000004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I saw them waving their arms. </w:t>
            </w:r>
          </w:p>
          <w:p w:rsidR="00000000" w:rsidDel="00000000" w:rsidP="00000000" w:rsidRDefault="00000000" w:rsidRPr="00000000" w14:paraId="000004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How does that make the wind? </w:t>
            </w:r>
          </w:p>
          <w:p w:rsidR="00000000" w:rsidDel="00000000" w:rsidP="00000000" w:rsidRDefault="00000000" w:rsidRPr="00000000" w14:paraId="000004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(waving her hand in front of his face): Like this. Only they are bigger. And there are lots of trees. </w:t>
            </w:r>
          </w:p>
          <w:p w:rsidR="00000000" w:rsidDel="00000000" w:rsidP="00000000" w:rsidRDefault="00000000" w:rsidRPr="00000000" w14:paraId="000004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recognized that five-year-old Julia’s beliefs, while not correct by any adult criterion, are not ‘incorrect’ either. They are entirely sensible and coherent within the framework of the child’s way of knowing. Classifying them as ‘true’ or ‘false’ misses the point and shows a lack of respect for the child.  What Piaget was after was a theory that the wind dialogue demonstrated coherence, ingenuity and the practice of a kind of explanatory principle (in this case by referring to body actions) that stands young children in very good stead when they don’t know enough or don’t have enough skill to handle the kind of explanation that grow-ups prefer. </w:t>
            </w:r>
          </w:p>
          <w:p w:rsidR="00000000" w:rsidDel="00000000" w:rsidP="00000000" w:rsidRDefault="00000000" w:rsidRPr="00000000" w14:paraId="000004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was not an educator and never laid down rules about how to intervene in such situations. But his work strongly suggests that automatic reaction of putting the child right may well be counter-productive. If their theories are always greeted by ‘Nice try, but this is how it really is...’ they might give up after a while on making theories. As Piaget put it, ‘children have real understanding only of that which they invent themselves, and each time that we try to teach them something too quickly, we keep them from inventing it themselves.’ </w:t>
            </w:r>
          </w:p>
          <w:p w:rsidR="00000000" w:rsidDel="00000000" w:rsidP="00000000" w:rsidRDefault="00000000" w:rsidRPr="00000000" w14:paraId="000004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Disciples of Piaget have tolerance for – indeed a fascination with – children’s primitive laws of physics: that things disappear when they are out of sight; that the moon and the sun follow you around; that big things float and small things sink. Einstein was intrigued by Piaget’s finding, especially by the idea that seven-year-olds insist that going faster can take more time – pershaps because this, like Einstein’ own theories of relativity, runs so contrary to common sense. </w:t>
            </w:r>
          </w:p>
          <w:p w:rsidR="00000000" w:rsidDel="00000000" w:rsidP="00000000" w:rsidRDefault="00000000" w:rsidRPr="00000000" w14:paraId="000004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every teacher in training still memorises Piaget’s successive stages of childhood development, the greater part of Piaget’s work is less well known, perhaps because schools of education regard it as ‘too deep’ for teachers. Piaget never thought of himself as a child psychologist. His real interest was epistemology – the theory of knowledge – which, like physics, was considered of a branch of philosophy until Piaget came along and made it a science. </w:t>
            </w:r>
          </w:p>
          <w:p w:rsidR="00000000" w:rsidDel="00000000" w:rsidP="00000000" w:rsidRDefault="00000000" w:rsidRPr="00000000" w14:paraId="000004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epistemology, Piaget explored multiple ways of knowing. He acknowledged them and examined them non-judgementally, yet with a philosopher’s analytic rigour. Since Piaget, the territory has been widely colonised by those who write about women’s ways of knowing, Afrocentric ways of knowing, even the computer’s ways of knowing. Indeed, artificial intelligence and the information-processing model of the mind owe more to Piaget than its proponents may realise. </w:t>
            </w:r>
          </w:p>
          <w:p w:rsidR="00000000" w:rsidDel="00000000" w:rsidP="00000000" w:rsidRDefault="00000000" w:rsidRPr="00000000" w14:paraId="000004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Piaget is his belief that looking carefully at how knowledge develops in children will elucidate the nature of knowledge in general. Whether this has in fact led to deeper understanding remains, like everything about Piaget, controversial. In the past decade, Piaget has been vigorously challenged by the current fashion of viewing knowledge as an intrinsic property of the brain. Ingenious experiments have demonstrated that newborn infants already have some of the knowledge that Piaget believed children constructed. But for</w:t>
            </w:r>
          </w:p>
          <w:p w:rsidR="00000000" w:rsidDel="00000000" w:rsidP="00000000" w:rsidRDefault="00000000" w:rsidRPr="00000000" w14:paraId="000004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like me, who still see Piaget as the giant in the field of cognitive theory, the difference between what the baby brings and what the adult has is so immense that the new discoveries do not significantly reduce the gap, but only increase the mystery. </w:t>
            </w:r>
          </w:p>
        </w:tc>
        <w:tc>
          <w:tcPr/>
          <w:p w:rsidR="00000000" w:rsidDel="00000000" w:rsidP="00000000" w:rsidRDefault="00000000" w:rsidRPr="00000000" w14:paraId="000004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Symour Papert xem xét công trình của nhà triết học và tâm lý học tiên phong người Thụy Sĩ</w:t>
            </w:r>
          </w:p>
          <w:p w:rsidR="00000000" w:rsidDel="00000000" w:rsidP="00000000" w:rsidRDefault="00000000" w:rsidRPr="00000000" w14:paraId="000004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 Piaget đã dành phần lớn sự nghiệp của mình để lắng nghe trẻ em, quan sát trẻ em và nghiên cứu kỹ các báo cáo của những nhà nghiên cứu trên khắp thế giới cũng đang làm điều tương tự. Nói một cách ngắn gọn nhất, ông nhận ra rằng trẻ em không suy nghĩ giống người lớn. Sau hàng nghìn lần tương tác với những người trẻ tuổi, nhiều em còn barely đủ lớn để nói chuyện, Piaget bắt đầu nghi ngờ rằng đằng sau những lời nói ngây thơ và có vẻ phi lý của chúng là những quá trình tư duy có trật tự riêng và logic đặc biệt của riêng chúng. Einstein gọi đây là một phát hiện “đơn giản đến mức chỉ một thiên tài mới có thể nghĩ ra”.</w:t>
            </w:r>
          </w:p>
          <w:p w:rsidR="00000000" w:rsidDel="00000000" w:rsidP="00000000" w:rsidRDefault="00000000" w:rsidRPr="00000000" w14:paraId="000004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không phải là một nhà cải cách giáo dục, Piaget đã đề cao một cách nhìn về trẻ em, tạo nền tảng cho các phong trào cải cách giáo dục ngày nay. Đây là một sự chuyển đổi tương tự như cách ngành nhân học hiện đại thay thế những câu chuyện về các bộ lạc nguyên thủy được mô tả là “những kẻ man rợ cao quý” và “những kẻ ăn thịt người”. Có thể nói Piaget là người đầu tiên thực sự coi trọng tư duy của trẻ em.</w:t>
            </w:r>
          </w:p>
          <w:p w:rsidR="00000000" w:rsidDel="00000000" w:rsidP="00000000" w:rsidRDefault="00000000" w:rsidRPr="00000000" w14:paraId="000004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được nhiều thế hệ giáo viên kính trọng, những người tin rằng trẻ em không phải là những chiếc bình rỗng cần được lấp đầy bằng kiến thức (như lý thuyết giáo dục truyền thống từng quan niệm), mà là những người chủ động xây dựng tri thức – những “nhà khoa học nhỏ” không ngừng hình thành và kiểm chứng các giả thuyết của riêng mình về thế giới. Và mặc dù có thể ông không nổi tiếng bằng Sigmund Freud hay thậm chí B. F. Skinner, ảnh hưởng của ông đối với tâm lý học có thể sẽ lâu dài hơn.</w:t>
            </w:r>
          </w:p>
          <w:p w:rsidR="00000000" w:rsidDel="00000000" w:rsidP="00000000" w:rsidRDefault="00000000" w:rsidRPr="00000000" w14:paraId="000004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1920, khi đang nghiên cứu tại một phòng thí nghiệm tâm lý trẻ em ở Paris, Piaget nhận thấy những đứa trẻ cùng độ tuổi thường mắc những lỗi tương tự nhau trong các bài kiểm tra trí thông minh. Bị cuốn hút bởi quá trình suy luận của chúng, ông bắt đầu nghi ngờ rằng chìa khóa để hiểu tri thức của con người có thể được khám phá bằng cách quan sát sự phát triển của tâm trí trẻ em. Khi trở về Thụy Sĩ, ông bắt đầu quan sát trẻ em chơi, ghi chép tỉ mỉ lời nói và hành động của chúng khi tâm trí chúng không ngừng tìm kiếm lý do giải thích tại sao mọi thứ lại diễn ra như vậy. Trong một trong những thí nghiệm nổi tiếng nhất của mình, Piaget hỏi trẻ em: “Điều gì tạo ra gió?”. Một đoạn hội thoại điển hình có thể là:</w:t>
            </w:r>
          </w:p>
          <w:p w:rsidR="00000000" w:rsidDel="00000000" w:rsidP="00000000" w:rsidRDefault="00000000" w:rsidRPr="00000000" w14:paraId="000004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Điều gì tạo ra gió?</w:t>
            </w:r>
          </w:p>
          <w:p w:rsidR="00000000" w:rsidDel="00000000" w:rsidP="00000000" w:rsidRDefault="00000000" w:rsidRPr="00000000" w14:paraId="000004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Những cái cây.</w:t>
            </w:r>
          </w:p>
          <w:p w:rsidR="00000000" w:rsidDel="00000000" w:rsidP="00000000" w:rsidRDefault="00000000" w:rsidRPr="00000000" w14:paraId="000004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Làm sao cháu biết?</w:t>
            </w:r>
          </w:p>
          <w:p w:rsidR="00000000" w:rsidDel="00000000" w:rsidP="00000000" w:rsidRDefault="00000000" w:rsidRPr="00000000" w14:paraId="000004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Cháu thấy chúng vẫy cánh tay.</w:t>
            </w:r>
          </w:p>
          <w:p w:rsidR="00000000" w:rsidDel="00000000" w:rsidP="00000000" w:rsidRDefault="00000000" w:rsidRPr="00000000" w14:paraId="000004D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Việc đó tạo ra gió như thế nào?</w:t>
            </w:r>
          </w:p>
          <w:p w:rsidR="00000000" w:rsidDel="00000000" w:rsidP="00000000" w:rsidRDefault="00000000" w:rsidRPr="00000000" w14:paraId="000004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(vẫy tay trước mặt ông): Như thế này. Chỉ là chúng lớn hơn. Và có rất nhiều cây. Piaget nhận ra rằng niềm tin của Julia, một cô bé năm tuổi, mặc dù không đúng theo bất kỳ tiêu chuẩn nào của người lớn, cũng không phải là “sai”. Chúng hoàn toàn hợp lý và nhất quán trong khuôn khổ cách thức nhận thức của trẻ. Việc phân loại chúng là “đúng” hay “sai” đã bỏ qua vấn đề cốt lõi và thể hiện sự thiếu tôn trọng đối với trẻ em. Điều Piaget muốn tìm hiểu là một lý thuyết cho thấy đoạn hội thoại về gió thể hiện tính nhất quán, sự sáng tạo và việc vận dụng một dạng nguyên lý giải thích (trong trường hợp này là dựa vào các hành động của cơ thể), điều giúp trẻ nhỏ thích nghi rất tốt khi chúng chưa biết đủ hoặc chưa có đủ kỹ năng để đưa ra kiểu giải thích mà người lớn ưa thích.</w:t>
            </w:r>
          </w:p>
          <w:p w:rsidR="00000000" w:rsidDel="00000000" w:rsidP="00000000" w:rsidRDefault="00000000" w:rsidRPr="00000000" w14:paraId="000004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Piaget không phải là một nhà giáo dục và chưa bao giờ đặt ra những quy tắc về cách can thiệp vào những tình huống như vậy. Tuy nhiên, công trình của ông cho thấy rõ rằng phản ứng tự động là sửa lại cho đúng suy nghĩ của trẻ có thể phản tác dụng. Nếu những giả thuyết của trẻ luôn nhận được phản hồi kiểu “Cố gắng tốt đấy, nhưng thực tế là như thế này...” thì sau một thời gian, trẻ có thể từ bỏ việc tự xây dựng các giả thuyết. Như Piaget từng nói, “trẻ em chỉ thực sự hiểu những điều mà chính chúng tự khám phá, và mỗi khi chúng ta cố gắng dạy chúng điều gì đó quá nhanh, chúng ta ngăn cản chúng tự mình khám phá điều đó.”</w:t>
            </w:r>
          </w:p>
          <w:p w:rsidR="00000000" w:rsidDel="00000000" w:rsidP="00000000" w:rsidRDefault="00000000" w:rsidRPr="00000000" w14:paraId="000004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theo Piaget có sự khoan dung đối với – thậm chí còn bị cuốn hút bởi – những quy luật vật lý sơ khai của trẻ em: rằng mọi thứ biến mất khi chúng khuất khỏi tầm mắt; rằng mặt trăng và mặt trời đi theo bạn; rằng những vật lớn thì nổi còn những vật nhỏ thì chìm. Einstein đặc biệt hứng thú với phát hiện của Piaget, nhất là ý tưởng rằng trẻ bảy tuổi khăng khăng cho rằng đi nhanh hơn có thể mất nhiều thời gian hơn – có lẽ bởi vì điều này, giống như chính các thuyết tương đối của Einstein, đi ngược lại với lẽ thường.</w:t>
            </w:r>
          </w:p>
          <w:p w:rsidR="00000000" w:rsidDel="00000000" w:rsidP="00000000" w:rsidRDefault="00000000" w:rsidRPr="00000000" w14:paraId="000004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mọi giáo viên đang được đào tạo vẫn phải học thuộc các giai đoạn phát triển kế tiếp nhau của trẻ theo Piaget, phần lớn công trình của ông lại ít được biết đến hơn, có lẽ vì các trường đào tạo giáo dục cho rằng nó “quá sâu sắc” đối với giáo viên. Piaget chưa bao giờ coi mình là một nhà tâm lý học trẻ em. Mối quan tâm thực sự của ông là nhận thức luận – lý thuyết về tri thức – vốn được xem là một nhánh của triết học, giống như vật lý học, cho đến khi Piaget xuất hiện và biến nó thành một ngành khoa học.</w:t>
            </w:r>
          </w:p>
          <w:p w:rsidR="00000000" w:rsidDel="00000000" w:rsidP="00000000" w:rsidRDefault="00000000" w:rsidRPr="00000000" w14:paraId="000004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nhận thức luận, Piaget khám phá nhiều cách thức nhận biết khác nhau. Ông thừa nhận và xem xét chúng một cách không phán xét, nhưng với sự chặt chẽ trong phân tích của một triết gia. Kể từ thời Piaget, lĩnh vực này đã được mở rộng đáng kể bởi những người viết về cách thức nhận biết của phụ nữ, cách thức nhận biết lấy người châu Phi làm trung tâm, thậm chí cả cách thức nhận biết của máy tính. Quả thực, trí tuệ nhân tạo và mô hình xử lý thông tin về tâm trí chịu ảnh hưởng từ Piaget nhiều hơn những gì những người ủng hộ chúng có thể nhận ra.</w:t>
            </w:r>
          </w:p>
          <w:p w:rsidR="00000000" w:rsidDel="00000000" w:rsidP="00000000" w:rsidRDefault="00000000" w:rsidRPr="00000000" w14:paraId="000004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Cốt lõi trong tư tưởng của Piaget là niềm tin rằng việc quan sát cẩn thận cách thức tri thức phát triển ở trẻ em sẽ giúp làm sáng tỏ bản chất của tri thức nói chung. Liệu điều này trên thực tế có dẫn đến sự hiểu biết sâu sắc hơn hay không vẫn còn gây tranh cãi, giống như mọi khía cạnh liên quan đến Piaget. Trong thập kỷ qua, Piaget đã bị thách thức mạnh mẽ bởi xu hướng hiện nay cho rằng tri thức là một thuộc tính vốn có của bộ não. Những thí nghiệm đầy sáng tạo đã chứng minh rằng trẻ sơ sinh đã có sẵn một phần tri thức mà Piaget cho rằng trẻ em phải tự xây dựng. Tuy nhiên, đối với những người như tôi, những người vẫn coi Piaget là một nhân vật vĩ đại trong lĩnh vực lý thuyết nhận thức, sự khác biệt giữa những gì đứa trẻ sơ sinh mang theo và những gì người trưởng thành có được vẫn lớn đến mức những phát hiện mới không làm thu hẹp khoảng cách đáng kể, mà chỉ làm tăng thêm sự bí ẩn.</w:t>
            </w:r>
          </w:p>
        </w:tc>
      </w:tr>
    </w:tbl>
    <w:p w:rsidR="00000000" w:rsidDel="00000000" w:rsidP="00000000" w:rsidRDefault="00000000" w:rsidRPr="00000000" w14:paraId="000004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EB">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pioneering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nhà triết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professional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sự nghiệp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pore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nghiên cứu, xem xét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succinctly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một cách súc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grown-up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sự tương tác, lần tiếp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barely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vừa đủ, chỉ vừa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nghi ngờ, bắt đầu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seemingly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irrational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phi lý, thiếu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utterance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lời nói, phát ngôn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thought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quá trình tư duy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logic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logic, lô-gic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genius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thiên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educational reformer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nhà cải cách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champion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ủng hộ mạnh mẽ,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way of thinking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cách tư duy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education-reform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phong trào cải cách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shift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sự chuyển đổi,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comparable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tương đương với, có thể so sánh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anthropology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nhân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displace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thay thế, làm cho mất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primitive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nguyên thủy, sơ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tribe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bộ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noble savage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“người man rợ cao quý”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cannibal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kẻ ăn thịt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take sth seriously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coi trọng, xem xét nghiêm túc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revere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tôn kính, kính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inspire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truyền cảm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sz w:val="20"/>
                <w:szCs w:val="20"/>
              </w:rPr>
            </w:pPr>
            <w:r w:rsidDel="00000000" w:rsidR="00000000" w:rsidRPr="00000000">
              <w:rPr>
                <w:sz w:val="20"/>
                <w:szCs w:val="20"/>
                <w:rtl w:val="0"/>
              </w:rPr>
              <w:t xml:space="preserve">niềm tin,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rPr>
                <w:sz w:val="20"/>
                <w:szCs w:val="20"/>
              </w:rPr>
            </w:pPr>
            <w:r w:rsidDel="00000000" w:rsidR="00000000" w:rsidRPr="00000000">
              <w:rPr>
                <w:sz w:val="20"/>
                <w:szCs w:val="20"/>
                <w:rtl w:val="0"/>
              </w:rPr>
              <w:t xml:space="preserve">empty 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76" w:lineRule="auto"/>
              <w:rPr>
                <w:sz w:val="20"/>
                <w:szCs w:val="20"/>
              </w:rPr>
            </w:pPr>
            <w:r w:rsidDel="00000000" w:rsidR="00000000" w:rsidRPr="00000000">
              <w:rPr>
                <w:sz w:val="20"/>
                <w:szCs w:val="20"/>
                <w:rtl w:val="0"/>
              </w:rPr>
              <w:t xml:space="preserve">vật chứa rỗng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sz w:val="20"/>
                <w:szCs w:val="20"/>
              </w:rPr>
            </w:pPr>
            <w:r w:rsidDel="00000000" w:rsidR="00000000" w:rsidRPr="00000000">
              <w:rPr>
                <w:sz w:val="20"/>
                <w:szCs w:val="20"/>
                <w:rtl w:val="0"/>
              </w:rPr>
              <w:t xml:space="preserve">fill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sz w:val="20"/>
                <w:szCs w:val="20"/>
              </w:rPr>
            </w:pPr>
            <w:r w:rsidDel="00000000" w:rsidR="00000000" w:rsidRPr="00000000">
              <w:rPr>
                <w:sz w:val="20"/>
                <w:szCs w:val="20"/>
                <w:rtl w:val="0"/>
              </w:rPr>
              <w:t xml:space="preserve">lấp đầy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sz w:val="20"/>
                <w:szCs w:val="20"/>
              </w:rPr>
            </w:pPr>
            <w:r w:rsidDel="00000000" w:rsidR="00000000" w:rsidRPr="00000000">
              <w:rPr>
                <w:sz w:val="20"/>
                <w:szCs w:val="20"/>
                <w:rtl w:val="0"/>
              </w:rPr>
              <w:t xml:space="preserve">pedagogical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rPr>
                <w:sz w:val="20"/>
                <w:szCs w:val="20"/>
              </w:rPr>
            </w:pPr>
            <w:r w:rsidDel="00000000" w:rsidR="00000000" w:rsidRPr="00000000">
              <w:rPr>
                <w:sz w:val="20"/>
                <w:szCs w:val="20"/>
                <w:rtl w:val="0"/>
              </w:rPr>
              <w:t xml:space="preserve">thuộc giáo dục, sư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rPr>
                <w:sz w:val="20"/>
                <w:szCs w:val="20"/>
              </w:rPr>
            </w:pPr>
            <w:r w:rsidDel="00000000" w:rsidR="00000000" w:rsidRPr="00000000">
              <w:rPr>
                <w:sz w:val="20"/>
                <w:szCs w:val="20"/>
                <w:rtl w:val="0"/>
              </w:rPr>
              <w:t xml:space="preserve">pedagogical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rPr>
                <w:sz w:val="20"/>
                <w:szCs w:val="20"/>
              </w:rPr>
            </w:pPr>
            <w:r w:rsidDel="00000000" w:rsidR="00000000" w:rsidRPr="00000000">
              <w:rPr>
                <w:sz w:val="20"/>
                <w:szCs w:val="20"/>
                <w:rtl w:val="0"/>
              </w:rPr>
              <w:t xml:space="preserve">lý thuyết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76" w:lineRule="auto"/>
              <w:rPr>
                <w:sz w:val="20"/>
                <w:szCs w:val="20"/>
              </w:rPr>
            </w:pPr>
            <w:r w:rsidDel="00000000" w:rsidR="00000000" w:rsidRPr="00000000">
              <w:rPr>
                <w:sz w:val="20"/>
                <w:szCs w:val="20"/>
                <w:rtl w:val="0"/>
              </w:rPr>
              <w:t xml:space="preserve">active builder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rPr>
                <w:sz w:val="20"/>
                <w:szCs w:val="20"/>
              </w:rPr>
            </w:pPr>
            <w:r w:rsidDel="00000000" w:rsidR="00000000" w:rsidRPr="00000000">
              <w:rPr>
                <w:sz w:val="20"/>
                <w:szCs w:val="20"/>
                <w:rtl w:val="0"/>
              </w:rPr>
              <w:t xml:space="preserve">người chủ động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76" w:lineRule="auto"/>
              <w:rPr>
                <w:sz w:val="20"/>
                <w:szCs w:val="20"/>
              </w:rPr>
            </w:pPr>
            <w:r w:rsidDel="00000000" w:rsidR="00000000" w:rsidRPr="00000000">
              <w:rPr>
                <w:sz w:val="20"/>
                <w:szCs w:val="20"/>
                <w:rtl w:val="0"/>
              </w:rPr>
              <w:t xml:space="preserve">builder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rPr>
                <w:sz w:val="20"/>
                <w:szCs w:val="20"/>
              </w:rPr>
            </w:pPr>
            <w:r w:rsidDel="00000000" w:rsidR="00000000" w:rsidRPr="00000000">
              <w:rPr>
                <w:sz w:val="20"/>
                <w:szCs w:val="20"/>
                <w:rtl w:val="0"/>
              </w:rPr>
              <w:t xml:space="preserve">người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76" w:lineRule="auto"/>
              <w:rPr>
                <w:sz w:val="20"/>
                <w:szCs w:val="20"/>
              </w:rPr>
            </w:pPr>
            <w:r w:rsidDel="00000000" w:rsidR="00000000" w:rsidRPr="00000000">
              <w:rPr>
                <w:sz w:val="20"/>
                <w:szCs w:val="20"/>
                <w:rtl w:val="0"/>
              </w:rPr>
              <w:t xml:space="preserve">constantly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76" w:lineRule="auto"/>
              <w:rPr>
                <w:sz w:val="20"/>
                <w:szCs w:val="20"/>
              </w:rPr>
            </w:pPr>
            <w:r w:rsidDel="00000000" w:rsidR="00000000" w:rsidRPr="00000000">
              <w:rPr>
                <w:sz w:val="20"/>
                <w:szCs w:val="20"/>
                <w:rtl w:val="0"/>
              </w:rPr>
              <w:t xml:space="preserve">test a 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76" w:lineRule="auto"/>
              <w:rPr>
                <w:sz w:val="20"/>
                <w:szCs w:val="20"/>
              </w:rPr>
            </w:pPr>
            <w:r w:rsidDel="00000000" w:rsidR="00000000" w:rsidRPr="00000000">
              <w:rPr>
                <w:sz w:val="20"/>
                <w:szCs w:val="20"/>
                <w:rtl w:val="0"/>
              </w:rPr>
              <w:t xml:space="preserve">kiểm chứng một 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76"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76"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76" w:lineRule="auto"/>
              <w:rPr>
                <w:sz w:val="20"/>
                <w:szCs w:val="20"/>
              </w:rPr>
            </w:pPr>
            <w:r w:rsidDel="00000000" w:rsidR="00000000" w:rsidRPr="00000000">
              <w:rPr>
                <w:sz w:val="20"/>
                <w:szCs w:val="20"/>
                <w:rtl w:val="0"/>
              </w:rPr>
              <w:t xml:space="preserve">long-lasting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76" w:lineRule="auto"/>
              <w:rPr>
                <w:sz w:val="20"/>
                <w:szCs w:val="20"/>
              </w:rPr>
            </w:pPr>
            <w:r w:rsidDel="00000000" w:rsidR="00000000" w:rsidRPr="00000000">
              <w:rPr>
                <w:sz w:val="20"/>
                <w:szCs w:val="20"/>
                <w:rtl w:val="0"/>
              </w:rPr>
              <w:t xml:space="preserve">lâu dài,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76" w:lineRule="auto"/>
              <w:rPr>
                <w:sz w:val="20"/>
                <w:szCs w:val="20"/>
              </w:rPr>
            </w:pPr>
            <w:r w:rsidDel="00000000" w:rsidR="00000000" w:rsidRPr="00000000">
              <w:rPr>
                <w:sz w:val="20"/>
                <w:szCs w:val="20"/>
                <w:rtl w:val="0"/>
              </w:rPr>
              <w:t xml:space="preserve">child 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76" w:lineRule="auto"/>
              <w:rPr>
                <w:sz w:val="20"/>
                <w:szCs w:val="20"/>
              </w:rPr>
            </w:pPr>
            <w:r w:rsidDel="00000000" w:rsidR="00000000" w:rsidRPr="00000000">
              <w:rPr>
                <w:sz w:val="20"/>
                <w:szCs w:val="20"/>
                <w:rtl w:val="0"/>
              </w:rPr>
              <w:t xml:space="preserve">tâm lý học trẻ 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76" w:lineRule="auto"/>
              <w:rPr>
                <w:sz w:val="20"/>
                <w:szCs w:val="20"/>
              </w:rPr>
            </w:pPr>
            <w:r w:rsidDel="00000000" w:rsidR="00000000" w:rsidRPr="00000000">
              <w:rPr>
                <w:sz w:val="20"/>
                <w:szCs w:val="20"/>
                <w:rtl w:val="0"/>
              </w:rPr>
              <w:t xml:space="preserve">notice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rPr>
                <w:sz w:val="20"/>
                <w:szCs w:val="20"/>
              </w:rPr>
            </w:pPr>
            <w:r w:rsidDel="00000000" w:rsidR="00000000" w:rsidRPr="00000000">
              <w:rPr>
                <w:sz w:val="20"/>
                <w:szCs w:val="20"/>
                <w:rtl w:val="0"/>
              </w:rPr>
              <w:t xml:space="preserve">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sz w:val="20"/>
                <w:szCs w:val="20"/>
              </w:rPr>
            </w:pPr>
            <w:r w:rsidDel="00000000" w:rsidR="00000000" w:rsidRPr="00000000">
              <w:rPr>
                <w:sz w:val="20"/>
                <w:szCs w:val="20"/>
                <w:rtl w:val="0"/>
              </w:rPr>
              <w:t xml:space="preserve">intelligence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76" w:lineRule="auto"/>
              <w:rPr>
                <w:sz w:val="20"/>
                <w:szCs w:val="20"/>
              </w:rPr>
            </w:pPr>
            <w:r w:rsidDel="00000000" w:rsidR="00000000" w:rsidRPr="00000000">
              <w:rPr>
                <w:sz w:val="20"/>
                <w:szCs w:val="20"/>
                <w:rtl w:val="0"/>
              </w:rPr>
              <w:t xml:space="preserve">bài kiểm tra trí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rPr>
                <w:sz w:val="20"/>
                <w:szCs w:val="20"/>
              </w:rPr>
            </w:pPr>
            <w:r w:rsidDel="00000000" w:rsidR="00000000" w:rsidRPr="00000000">
              <w:rPr>
                <w:sz w:val="20"/>
                <w:szCs w:val="20"/>
                <w:rtl w:val="0"/>
              </w:rPr>
              <w:t xml:space="preserve">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rPr>
                <w:sz w:val="20"/>
                <w:szCs w:val="20"/>
              </w:rPr>
            </w:pPr>
            <w:r w:rsidDel="00000000" w:rsidR="00000000" w:rsidRPr="00000000">
              <w:rPr>
                <w:sz w:val="20"/>
                <w:szCs w:val="20"/>
                <w:rtl w:val="0"/>
              </w:rPr>
              <w:t xml:space="preserve">lỗi, sai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rPr>
                <w:sz w:val="20"/>
                <w:szCs w:val="20"/>
              </w:rPr>
            </w:pPr>
            <w:r w:rsidDel="00000000" w:rsidR="00000000" w:rsidRPr="00000000">
              <w:rPr>
                <w:sz w:val="20"/>
                <w:szCs w:val="20"/>
                <w:rtl w:val="0"/>
              </w:rPr>
              <w:t xml:space="preserve">reasoning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rPr>
                <w:sz w:val="20"/>
                <w:szCs w:val="20"/>
              </w:rPr>
            </w:pPr>
            <w:r w:rsidDel="00000000" w:rsidR="00000000" w:rsidRPr="00000000">
              <w:rPr>
                <w:sz w:val="20"/>
                <w:szCs w:val="20"/>
                <w:rtl w:val="0"/>
              </w:rPr>
              <w:t xml:space="preserve">suy luận, 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rPr>
                <w:sz w:val="20"/>
                <w:szCs w:val="20"/>
              </w:rPr>
            </w:pPr>
            <w:r w:rsidDel="00000000" w:rsidR="00000000" w:rsidRPr="00000000">
              <w:rPr>
                <w:sz w:val="20"/>
                <w:szCs w:val="20"/>
                <w:rtl w:val="0"/>
              </w:rPr>
              <w:t xml:space="preserve">reasoning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rPr>
                <w:sz w:val="20"/>
                <w:szCs w:val="20"/>
              </w:rPr>
            </w:pPr>
            <w:r w:rsidDel="00000000" w:rsidR="00000000" w:rsidRPr="00000000">
              <w:rPr>
                <w:sz w:val="20"/>
                <w:szCs w:val="20"/>
                <w:rtl w:val="0"/>
              </w:rPr>
              <w:t xml:space="preserve">quá trình suy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76" w:lineRule="auto"/>
              <w:rPr>
                <w:sz w:val="20"/>
                <w:szCs w:val="20"/>
              </w:rPr>
            </w:pPr>
            <w:r w:rsidDel="00000000" w:rsidR="00000000" w:rsidRPr="00000000">
              <w:rPr>
                <w:sz w:val="20"/>
                <w:szCs w:val="20"/>
                <w:rtl w:val="0"/>
              </w:rPr>
              <w:t xml:space="preserve">be fascinated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rPr>
                <w:sz w:val="20"/>
                <w:szCs w:val="20"/>
              </w:rPr>
            </w:pPr>
            <w:r w:rsidDel="00000000" w:rsidR="00000000" w:rsidRPr="00000000">
              <w:rPr>
                <w:sz w:val="20"/>
                <w:szCs w:val="20"/>
                <w:rtl w:val="0"/>
              </w:rPr>
              <w:t xml:space="preserve">bị cuốn hút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76" w:lineRule="auto"/>
              <w:rPr>
                <w:sz w:val="20"/>
                <w:szCs w:val="20"/>
              </w:rPr>
            </w:pPr>
            <w:r w:rsidDel="00000000" w:rsidR="00000000" w:rsidRPr="00000000">
              <w:rPr>
                <w:sz w:val="20"/>
                <w:szCs w:val="20"/>
                <w:rtl w:val="0"/>
              </w:rPr>
              <w:t xml:space="preserve">nghi ngờ, bắt đầu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76" w:lineRule="auto"/>
              <w:rPr>
                <w:sz w:val="20"/>
                <w:szCs w:val="20"/>
              </w:rPr>
            </w:pPr>
            <w:r w:rsidDel="00000000" w:rsidR="00000000" w:rsidRPr="00000000">
              <w:rPr>
                <w:sz w:val="20"/>
                <w:szCs w:val="20"/>
                <w:rtl w:val="0"/>
              </w:rPr>
              <w:t xml:space="preserve">key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76" w:lineRule="auto"/>
              <w:rPr>
                <w:sz w:val="20"/>
                <w:szCs w:val="20"/>
              </w:rPr>
            </w:pPr>
            <w:r w:rsidDel="00000000" w:rsidR="00000000" w:rsidRPr="00000000">
              <w:rPr>
                <w:sz w:val="20"/>
                <w:szCs w:val="20"/>
                <w:rtl w:val="0"/>
              </w:rPr>
              <w:t xml:space="preserve">chìa khóa để hiểu/giải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76" w:lineRule="auto"/>
              <w:rPr>
                <w:sz w:val="20"/>
                <w:szCs w:val="20"/>
              </w:rPr>
            </w:pPr>
            <w:r w:rsidDel="00000000" w:rsidR="00000000" w:rsidRPr="00000000">
              <w:rPr>
                <w:sz w:val="20"/>
                <w:szCs w:val="20"/>
                <w:rtl w:val="0"/>
              </w:rPr>
              <w:t xml:space="preserve">human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76" w:lineRule="auto"/>
              <w:rPr>
                <w:sz w:val="20"/>
                <w:szCs w:val="20"/>
              </w:rPr>
            </w:pPr>
            <w:r w:rsidDel="00000000" w:rsidR="00000000" w:rsidRPr="00000000">
              <w:rPr>
                <w:sz w:val="20"/>
                <w:szCs w:val="20"/>
                <w:rtl w:val="0"/>
              </w:rPr>
              <w:t xml:space="preserve">tri thức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76" w:lineRule="auto"/>
              <w:rPr>
                <w:sz w:val="20"/>
                <w:szCs w:val="20"/>
              </w:rPr>
            </w:pPr>
            <w:r w:rsidDel="00000000" w:rsidR="00000000" w:rsidRPr="00000000">
              <w:rPr>
                <w:sz w:val="20"/>
                <w:szCs w:val="20"/>
                <w:rtl w:val="0"/>
              </w:rPr>
              <w:t xml:space="preserve">khám phá,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76" w:lineRule="auto"/>
              <w:rPr>
                <w:sz w:val="20"/>
                <w:szCs w:val="20"/>
              </w:rPr>
            </w:pPr>
            <w:r w:rsidDel="00000000" w:rsidR="00000000" w:rsidRPr="00000000">
              <w:rPr>
                <w:sz w:val="20"/>
                <w:szCs w:val="20"/>
                <w:rtl w:val="0"/>
              </w:rPr>
              <w:t xml:space="preserv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76" w:lineRule="auto"/>
              <w:rPr>
                <w:sz w:val="20"/>
                <w:szCs w:val="20"/>
              </w:rPr>
            </w:pPr>
            <w:r w:rsidDel="00000000" w:rsidR="00000000" w:rsidRPr="00000000">
              <w:rPr>
                <w:sz w:val="20"/>
                <w:szCs w:val="20"/>
                <w:rtl w:val="0"/>
              </w:rPr>
              <w:t xml:space="preserve">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76" w:lineRule="auto"/>
              <w:rPr>
                <w:sz w:val="20"/>
                <w:szCs w:val="20"/>
              </w:rPr>
            </w:pPr>
            <w:r w:rsidDel="00000000" w:rsidR="00000000" w:rsidRPr="00000000">
              <w:rPr>
                <w:sz w:val="20"/>
                <w:szCs w:val="20"/>
                <w:rtl w:val="0"/>
              </w:rPr>
              <w:t xml:space="preserve">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76" w:lineRule="auto"/>
              <w:rPr>
                <w:sz w:val="20"/>
                <w:szCs w:val="20"/>
              </w:rPr>
            </w:pPr>
            <w:r w:rsidDel="00000000" w:rsidR="00000000" w:rsidRPr="00000000">
              <w:rPr>
                <w:sz w:val="20"/>
                <w:szCs w:val="20"/>
                <w:rtl w:val="0"/>
              </w:rPr>
              <w:t xml:space="preserve">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76" w:lineRule="auto"/>
              <w:rPr>
                <w:sz w:val="20"/>
                <w:szCs w:val="20"/>
              </w:rPr>
            </w:pPr>
            <w:r w:rsidDel="00000000" w:rsidR="00000000" w:rsidRPr="00000000">
              <w:rPr>
                <w:sz w:val="20"/>
                <w:szCs w:val="20"/>
                <w:rtl w:val="0"/>
              </w:rPr>
              <w:t xml:space="preserve">scrupulously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76" w:lineRule="auto"/>
              <w:rPr>
                <w:sz w:val="20"/>
                <w:szCs w:val="20"/>
              </w:rPr>
            </w:pPr>
            <w:r w:rsidDel="00000000" w:rsidR="00000000" w:rsidRPr="00000000">
              <w:rPr>
                <w:sz w:val="20"/>
                <w:szCs w:val="20"/>
                <w:rtl w:val="0"/>
              </w:rPr>
              <w:t xml:space="preserve">một cách tỉ mỉ,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76" w:lineRule="auto"/>
              <w:rPr>
                <w:sz w:val="20"/>
                <w:szCs w:val="20"/>
              </w:rPr>
            </w:pPr>
            <w:r w:rsidDel="00000000" w:rsidR="00000000" w:rsidRPr="00000000">
              <w:rPr>
                <w:sz w:val="20"/>
                <w:szCs w:val="20"/>
                <w:rtl w:val="0"/>
              </w:rPr>
              <w:t xml:space="preserve">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76" w:lineRule="auto"/>
              <w:rPr>
                <w:sz w:val="20"/>
                <w:szCs w:val="20"/>
              </w:rPr>
            </w:pPr>
            <w:r w:rsidDel="00000000" w:rsidR="00000000" w:rsidRPr="00000000">
              <w:rPr>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76" w:lineRule="auto"/>
              <w:rPr>
                <w:sz w:val="20"/>
                <w:szCs w:val="20"/>
              </w:rPr>
            </w:pPr>
            <w:r w:rsidDel="00000000" w:rsidR="00000000" w:rsidRPr="00000000">
              <w:rPr>
                <w:sz w:val="20"/>
                <w:szCs w:val="20"/>
                <w:rtl w:val="0"/>
              </w:rPr>
              <w:t xml:space="preserve">hành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76" w:lineRule="auto"/>
              <w:rPr>
                <w:sz w:val="20"/>
                <w:szCs w:val="20"/>
              </w:rPr>
            </w:pPr>
            <w:r w:rsidDel="00000000" w:rsidR="00000000" w:rsidRPr="00000000">
              <w:rPr>
                <w:sz w:val="20"/>
                <w:szCs w:val="20"/>
                <w:rtl w:val="0"/>
              </w:rPr>
              <w:t xml:space="preserve">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76" w:lineRule="auto"/>
              <w:rPr>
                <w:sz w:val="20"/>
                <w:szCs w:val="20"/>
              </w:rPr>
            </w:pPr>
            <w:r w:rsidDel="00000000" w:rsidR="00000000" w:rsidRPr="00000000">
              <w:rPr>
                <w:sz w:val="20"/>
                <w:szCs w:val="20"/>
                <w:rtl w:val="0"/>
              </w:rPr>
              <w:t xml:space="preserve">vận động nhanh, hoạt động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76" w:lineRule="auto"/>
              <w:rPr>
                <w:sz w:val="20"/>
                <w:szCs w:val="20"/>
              </w:rPr>
            </w:pPr>
            <w:r w:rsidDel="00000000" w:rsidR="00000000" w:rsidRPr="00000000">
              <w:rPr>
                <w:sz w:val="20"/>
                <w:szCs w:val="20"/>
                <w:rtl w:val="0"/>
              </w:rPr>
              <w:t xml:space="preserve">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76" w:lineRule="auto"/>
              <w:rPr>
                <w:sz w:val="20"/>
                <w:szCs w:val="20"/>
              </w:rPr>
            </w:pPr>
            <w:r w:rsidDel="00000000" w:rsidR="00000000" w:rsidRPr="00000000">
              <w:rPr>
                <w:sz w:val="20"/>
                <w:szCs w:val="20"/>
                <w:rtl w:val="0"/>
              </w:rPr>
              <w:t xml:space="preserve">lý do; lý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76" w:lineRule="auto"/>
              <w:rPr>
                <w:sz w:val="20"/>
                <w:szCs w:val="20"/>
              </w:rPr>
            </w:pPr>
            <w:r w:rsidDel="00000000" w:rsidR="00000000" w:rsidRPr="00000000">
              <w:rPr>
                <w:sz w:val="20"/>
                <w:szCs w:val="20"/>
                <w:rtl w:val="0"/>
              </w:rPr>
              <w:t xml:space="preserve">typical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76" w:lineRule="auto"/>
              <w:rPr>
                <w:sz w:val="20"/>
                <w:szCs w:val="20"/>
              </w:rPr>
            </w:pPr>
            <w:r w:rsidDel="00000000" w:rsidR="00000000" w:rsidRPr="00000000">
              <w:rPr>
                <w:sz w:val="20"/>
                <w:szCs w:val="20"/>
                <w:rtl w:val="0"/>
              </w:rPr>
              <w:t xml:space="preserve">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76" w:lineRule="auto"/>
              <w:rPr>
                <w:sz w:val="20"/>
                <w:szCs w:val="20"/>
              </w:rPr>
            </w:pPr>
            <w:r w:rsidDel="00000000" w:rsidR="00000000" w:rsidRPr="00000000">
              <w:rPr>
                <w:sz w:val="20"/>
                <w:szCs w:val="20"/>
                <w:rtl w:val="0"/>
              </w:rPr>
              <w:t xml:space="preserve">dialogue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76" w:lineRule="auto"/>
              <w:rPr>
                <w:sz w:val="20"/>
                <w:szCs w:val="20"/>
              </w:rPr>
            </w:pPr>
            <w:r w:rsidDel="00000000" w:rsidR="00000000" w:rsidRPr="00000000">
              <w:rPr>
                <w:sz w:val="20"/>
                <w:szCs w:val="20"/>
                <w:rtl w:val="0"/>
              </w:rPr>
              <w:t xml:space="preserve">cuộc đối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76" w:lineRule="auto"/>
              <w:rPr>
                <w:sz w:val="20"/>
                <w:szCs w:val="20"/>
              </w:rPr>
            </w:pPr>
            <w:r w:rsidDel="00000000" w:rsidR="00000000" w:rsidRPr="00000000">
              <w:rPr>
                <w:sz w:val="20"/>
                <w:szCs w:val="20"/>
                <w:rtl w:val="0"/>
              </w:rPr>
              <w:t xml:space="preserve">nhận ra,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76" w:lineRule="auto"/>
              <w:rPr>
                <w:sz w:val="20"/>
                <w:szCs w:val="20"/>
              </w:rPr>
            </w:pPr>
            <w:r w:rsidDel="00000000" w:rsidR="00000000" w:rsidRPr="00000000">
              <w:rPr>
                <w:sz w:val="20"/>
                <w:szCs w:val="20"/>
                <w:rtl w:val="0"/>
              </w:rPr>
              <w:t xml:space="preserve">niềm tin,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76" w:lineRule="auto"/>
              <w:rPr>
                <w:sz w:val="20"/>
                <w:szCs w:val="20"/>
              </w:rPr>
            </w:pPr>
            <w:r w:rsidDel="00000000" w:rsidR="00000000" w:rsidRPr="00000000">
              <w:rPr>
                <w:sz w:val="20"/>
                <w:szCs w:val="20"/>
                <w:rtl w:val="0"/>
              </w:rPr>
              <w:t xml:space="preserve">criterion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76" w:lineRule="auto"/>
              <w:rPr>
                <w:sz w:val="20"/>
                <w:szCs w:val="20"/>
              </w:rPr>
            </w:pPr>
            <w:r w:rsidDel="00000000" w:rsidR="00000000" w:rsidRPr="00000000">
              <w:rPr>
                <w:sz w:val="20"/>
                <w:szCs w:val="20"/>
                <w:rtl w:val="0"/>
              </w:rPr>
              <w:t xml:space="preserve">tiêu chí, chuẩn mực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76" w:lineRule="auto"/>
              <w:rPr>
                <w:sz w:val="20"/>
                <w:szCs w:val="20"/>
              </w:rPr>
            </w:pPr>
            <w:r w:rsidDel="00000000" w:rsidR="00000000" w:rsidRPr="00000000">
              <w:rPr>
                <w:sz w:val="20"/>
                <w:szCs w:val="20"/>
                <w:rtl w:val="0"/>
              </w:rPr>
              <w:t xml:space="preserve">sensible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76" w:lineRule="auto"/>
              <w:rPr>
                <w:sz w:val="20"/>
                <w:szCs w:val="20"/>
              </w:rPr>
            </w:pPr>
            <w:r w:rsidDel="00000000" w:rsidR="00000000" w:rsidRPr="00000000">
              <w:rPr>
                <w:sz w:val="20"/>
                <w:szCs w:val="20"/>
                <w:rtl w:val="0"/>
              </w:rPr>
              <w:t xml:space="preserve">hợp lý, có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76" w:lineRule="auto"/>
              <w:rPr>
                <w:sz w:val="20"/>
                <w:szCs w:val="20"/>
              </w:rPr>
            </w:pPr>
            <w:r w:rsidDel="00000000" w:rsidR="00000000" w:rsidRPr="00000000">
              <w:rPr>
                <w:sz w:val="20"/>
                <w:szCs w:val="20"/>
                <w:rtl w:val="0"/>
              </w:rPr>
              <w:t xml:space="preserve">coherent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76" w:lineRule="auto"/>
              <w:rPr>
                <w:sz w:val="20"/>
                <w:szCs w:val="20"/>
              </w:rPr>
            </w:pPr>
            <w:r w:rsidDel="00000000" w:rsidR="00000000" w:rsidRPr="00000000">
              <w:rPr>
                <w:sz w:val="20"/>
                <w:szCs w:val="20"/>
                <w:rtl w:val="0"/>
              </w:rPr>
              <w:t xml:space="preserve">mạch lạc, 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76" w:lineRule="auto"/>
              <w:rPr>
                <w:sz w:val="20"/>
                <w:szCs w:val="20"/>
              </w:rPr>
            </w:pPr>
            <w:r w:rsidDel="00000000" w:rsidR="00000000" w:rsidRPr="00000000">
              <w:rPr>
                <w:sz w:val="20"/>
                <w:szCs w:val="20"/>
                <w:rtl w:val="0"/>
              </w:rPr>
              <w:t xml:space="preserve">entirely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76" w:lineRule="auto"/>
              <w:rPr>
                <w:sz w:val="20"/>
                <w:szCs w:val="20"/>
              </w:rPr>
            </w:pPr>
            <w:r w:rsidDel="00000000" w:rsidR="00000000" w:rsidRPr="00000000">
              <w:rPr>
                <w:sz w:val="20"/>
                <w:szCs w:val="20"/>
                <w:rtl w:val="0"/>
              </w:rPr>
              <w:t xml:space="preserve">framework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76" w:lineRule="auto"/>
              <w:rPr>
                <w:sz w:val="20"/>
                <w:szCs w:val="20"/>
              </w:rPr>
            </w:pPr>
            <w:r w:rsidDel="00000000" w:rsidR="00000000" w:rsidRPr="00000000">
              <w:rPr>
                <w:sz w:val="20"/>
                <w:szCs w:val="20"/>
                <w:rtl w:val="0"/>
              </w:rPr>
              <w:t xml:space="preserve">khuôn khổ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76" w:lineRule="auto"/>
              <w:rPr>
                <w:sz w:val="20"/>
                <w:szCs w:val="20"/>
              </w:rPr>
            </w:pPr>
            <w:r w:rsidDel="00000000" w:rsidR="00000000" w:rsidRPr="00000000">
              <w:rPr>
                <w:sz w:val="20"/>
                <w:szCs w:val="20"/>
                <w:rtl w:val="0"/>
              </w:rPr>
              <w:t xml:space="preserve">way of knowing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76" w:lineRule="auto"/>
              <w:rPr>
                <w:sz w:val="20"/>
                <w:szCs w:val="20"/>
              </w:rPr>
            </w:pPr>
            <w:r w:rsidDel="00000000" w:rsidR="00000000" w:rsidRPr="00000000">
              <w:rPr>
                <w:sz w:val="20"/>
                <w:szCs w:val="20"/>
                <w:rtl w:val="0"/>
              </w:rPr>
              <w:t xml:space="preserve">cách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76" w:lineRule="auto"/>
              <w:rPr>
                <w:sz w:val="20"/>
                <w:szCs w:val="20"/>
              </w:rPr>
            </w:pPr>
            <w:r w:rsidDel="00000000" w:rsidR="00000000" w:rsidRPr="00000000">
              <w:rPr>
                <w:sz w:val="20"/>
                <w:szCs w:val="20"/>
                <w:rtl w:val="0"/>
              </w:rPr>
              <w:t xml:space="preserve">classify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76" w:lineRule="auto"/>
              <w:rPr>
                <w:sz w:val="20"/>
                <w:szCs w:val="20"/>
              </w:rPr>
            </w:pPr>
            <w:r w:rsidDel="00000000" w:rsidR="00000000" w:rsidRPr="00000000">
              <w:rPr>
                <w:sz w:val="20"/>
                <w:szCs w:val="20"/>
                <w:rtl w:val="0"/>
              </w:rPr>
              <w:t xml:space="preserve">miss the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76" w:lineRule="auto"/>
              <w:rPr>
                <w:sz w:val="20"/>
                <w:szCs w:val="20"/>
              </w:rPr>
            </w:pPr>
            <w:r w:rsidDel="00000000" w:rsidR="00000000" w:rsidRPr="00000000">
              <w:rPr>
                <w:sz w:val="20"/>
                <w:szCs w:val="20"/>
                <w:rtl w:val="0"/>
              </w:rPr>
              <w:t xml:space="preserve">bỏ lỡ điểm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76" w:lineRule="auto"/>
              <w:rPr>
                <w:sz w:val="20"/>
                <w:szCs w:val="20"/>
              </w:rPr>
            </w:pPr>
            <w:r w:rsidDel="00000000" w:rsidR="00000000" w:rsidRPr="00000000">
              <w:rPr>
                <w:sz w:val="20"/>
                <w:szCs w:val="20"/>
                <w:rtl w:val="0"/>
              </w:rPr>
              <w:t xml:space="preserve">lack of respect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76" w:lineRule="auto"/>
              <w:rPr>
                <w:sz w:val="20"/>
                <w:szCs w:val="20"/>
              </w:rPr>
            </w:pPr>
            <w:r w:rsidDel="00000000" w:rsidR="00000000" w:rsidRPr="00000000">
              <w:rPr>
                <w:sz w:val="20"/>
                <w:szCs w:val="20"/>
                <w:rtl w:val="0"/>
              </w:rPr>
              <w:t xml:space="preserve">sự thiếu tôn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76" w:lineRule="auto"/>
              <w:rPr>
                <w:sz w:val="20"/>
                <w:szCs w:val="20"/>
              </w:rPr>
            </w:pPr>
            <w:r w:rsidDel="00000000" w:rsidR="00000000" w:rsidRPr="00000000">
              <w:rPr>
                <w:sz w:val="20"/>
                <w:szCs w:val="20"/>
                <w:rtl w:val="0"/>
              </w:rPr>
              <w:t xml:space="preserve">be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76" w:lineRule="auto"/>
              <w:rPr>
                <w:sz w:val="20"/>
                <w:szCs w:val="20"/>
              </w:rPr>
            </w:pPr>
            <w:r w:rsidDel="00000000" w:rsidR="00000000" w:rsidRPr="00000000">
              <w:rPr>
                <w:sz w:val="20"/>
                <w:szCs w:val="20"/>
                <w:rtl w:val="0"/>
              </w:rPr>
              <w:t xml:space="preserve">nhằm đạt được, 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76"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76" w:lineRule="auto"/>
              <w:rPr>
                <w:sz w:val="20"/>
                <w:szCs w:val="20"/>
              </w:rPr>
            </w:pPr>
            <w:r w:rsidDel="00000000" w:rsidR="00000000" w:rsidRPr="00000000">
              <w:rPr>
                <w:sz w:val="20"/>
                <w:szCs w:val="20"/>
                <w:rtl w:val="0"/>
              </w:rPr>
              <w:t xml:space="preserve">chứng minh,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76" w:lineRule="auto"/>
              <w:rPr>
                <w:sz w:val="20"/>
                <w:szCs w:val="20"/>
              </w:rPr>
            </w:pPr>
            <w:r w:rsidDel="00000000" w:rsidR="00000000" w:rsidRPr="00000000">
              <w:rPr>
                <w:sz w:val="20"/>
                <w:szCs w:val="20"/>
                <w:rtl w:val="0"/>
              </w:rPr>
              <w:t xml:space="preserve">coherence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76" w:lineRule="auto"/>
              <w:rPr>
                <w:sz w:val="20"/>
                <w:szCs w:val="20"/>
              </w:rPr>
            </w:pPr>
            <w:r w:rsidDel="00000000" w:rsidR="00000000" w:rsidRPr="00000000">
              <w:rPr>
                <w:sz w:val="20"/>
                <w:szCs w:val="20"/>
                <w:rtl w:val="0"/>
              </w:rPr>
              <w:t xml:space="preserve">tính mạch lạc, 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76" w:lineRule="auto"/>
              <w:rPr>
                <w:sz w:val="20"/>
                <w:szCs w:val="20"/>
              </w:rPr>
            </w:pPr>
            <w:r w:rsidDel="00000000" w:rsidR="00000000" w:rsidRPr="00000000">
              <w:rPr>
                <w:sz w:val="20"/>
                <w:szCs w:val="20"/>
                <w:rtl w:val="0"/>
              </w:rPr>
              <w:t xml:space="preserve">ingenuity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76" w:lineRule="auto"/>
              <w:rPr>
                <w:sz w:val="20"/>
                <w:szCs w:val="20"/>
              </w:rPr>
            </w:pPr>
            <w:r w:rsidDel="00000000" w:rsidR="00000000" w:rsidRPr="00000000">
              <w:rPr>
                <w:sz w:val="20"/>
                <w:szCs w:val="20"/>
                <w:rtl w:val="0"/>
              </w:rPr>
              <w:t xml:space="preserve">sự khéo léo, tính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76" w:lineRule="auto"/>
              <w:rPr>
                <w:sz w:val="20"/>
                <w:szCs w:val="20"/>
              </w:rPr>
            </w:pPr>
            <w:r w:rsidDel="00000000" w:rsidR="00000000" w:rsidRPr="00000000">
              <w:rPr>
                <w:sz w:val="20"/>
                <w:szCs w:val="20"/>
                <w:rtl w:val="0"/>
              </w:rPr>
              <w:t xml:space="preserve">explanatory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76" w:lineRule="auto"/>
              <w:rPr>
                <w:sz w:val="20"/>
                <w:szCs w:val="20"/>
              </w:rPr>
            </w:pPr>
            <w:r w:rsidDel="00000000" w:rsidR="00000000" w:rsidRPr="00000000">
              <w:rPr>
                <w:sz w:val="20"/>
                <w:szCs w:val="20"/>
                <w:rtl w:val="0"/>
              </w:rPr>
              <w:t xml:space="preserve">mang tính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76" w:lineRule="auto"/>
              <w:rPr>
                <w:sz w:val="20"/>
                <w:szCs w:val="20"/>
              </w:rPr>
            </w:pPr>
            <w:r w:rsidDel="00000000" w:rsidR="00000000" w:rsidRPr="00000000">
              <w:rPr>
                <w:sz w:val="20"/>
                <w:szCs w:val="20"/>
                <w:rtl w:val="0"/>
              </w:rPr>
              <w:t xml:space="preserve">explanatory 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76" w:lineRule="auto"/>
              <w:rPr>
                <w:sz w:val="20"/>
                <w:szCs w:val="20"/>
              </w:rPr>
            </w:pPr>
            <w:r w:rsidDel="00000000" w:rsidR="00000000" w:rsidRPr="00000000">
              <w:rPr>
                <w:sz w:val="20"/>
                <w:szCs w:val="20"/>
                <w:rtl w:val="0"/>
              </w:rPr>
              <w:t xml:space="preserve">nguyên lý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76" w:lineRule="auto"/>
              <w:rPr>
                <w:sz w:val="20"/>
                <w:szCs w:val="20"/>
              </w:rPr>
            </w:pPr>
            <w:r w:rsidDel="00000000" w:rsidR="00000000" w:rsidRPr="00000000">
              <w:rPr>
                <w:sz w:val="20"/>
                <w:szCs w:val="20"/>
                <w:rtl w:val="0"/>
              </w:rPr>
              <w:t xml:space="preserve">đề cập đến, viện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76" w:lineRule="auto"/>
              <w:rPr>
                <w:sz w:val="20"/>
                <w:szCs w:val="20"/>
              </w:rPr>
            </w:pPr>
            <w:r w:rsidDel="00000000" w:rsidR="00000000" w:rsidRPr="00000000">
              <w:rPr>
                <w:sz w:val="20"/>
                <w:szCs w:val="20"/>
                <w:rtl w:val="0"/>
              </w:rPr>
              <w:t xml:space="preserve">body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76" w:lineRule="auto"/>
              <w:rPr>
                <w:sz w:val="20"/>
                <w:szCs w:val="20"/>
              </w:rPr>
            </w:pPr>
            <w:r w:rsidDel="00000000" w:rsidR="00000000" w:rsidRPr="00000000">
              <w:rPr>
                <w:sz w:val="20"/>
                <w:szCs w:val="20"/>
                <w:rtl w:val="0"/>
              </w:rPr>
              <w:t xml:space="preserve">hành động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76" w:lineRule="auto"/>
              <w:rPr>
                <w:sz w:val="20"/>
                <w:szCs w:val="20"/>
              </w:rPr>
            </w:pPr>
            <w:r w:rsidDel="00000000" w:rsidR="00000000" w:rsidRPr="00000000">
              <w:rPr>
                <w:sz w:val="20"/>
                <w:szCs w:val="20"/>
                <w:rtl w:val="0"/>
              </w:rPr>
              <w:t xml:space="preserve">stand sb in good stead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76" w:lineRule="auto"/>
              <w:rPr>
                <w:sz w:val="20"/>
                <w:szCs w:val="20"/>
              </w:rPr>
            </w:pPr>
            <w:r w:rsidDel="00000000" w:rsidR="00000000" w:rsidRPr="00000000">
              <w:rPr>
                <w:sz w:val="20"/>
                <w:szCs w:val="20"/>
                <w:rtl w:val="0"/>
              </w:rPr>
              <w:t xml:space="preserve">giúp ích rất nhiều cho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76" w:lineRule="auto"/>
              <w:rPr>
                <w:sz w:val="20"/>
                <w:szCs w:val="20"/>
              </w:rPr>
            </w:pPr>
            <w:r w:rsidDel="00000000" w:rsidR="00000000" w:rsidRPr="00000000">
              <w:rPr>
                <w:sz w:val="20"/>
                <w:szCs w:val="20"/>
                <w:rtl w:val="0"/>
              </w:rPr>
              <w:t xml:space="preserve">handle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76"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76" w:lineRule="auto"/>
              <w:rPr>
                <w:sz w:val="20"/>
                <w:szCs w:val="20"/>
              </w:rPr>
            </w:pPr>
            <w:r w:rsidDel="00000000" w:rsidR="00000000" w:rsidRPr="00000000">
              <w:rPr>
                <w:sz w:val="20"/>
                <w:szCs w:val="20"/>
                <w:rtl w:val="0"/>
              </w:rPr>
              <w:t xml:space="preserve">prefer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76" w:lineRule="auto"/>
              <w:rPr>
                <w:sz w:val="20"/>
                <w:szCs w:val="20"/>
              </w:rPr>
            </w:pPr>
            <w:r w:rsidDel="00000000" w:rsidR="00000000" w:rsidRPr="00000000">
              <w:rPr>
                <w:sz w:val="20"/>
                <w:szCs w:val="20"/>
                <w:rtl w:val="0"/>
              </w:rPr>
              <w:t xml:space="preserve">thích hơn,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76"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76"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76" w:lineRule="auto"/>
              <w:rPr>
                <w:sz w:val="20"/>
                <w:szCs w:val="20"/>
              </w:rPr>
            </w:pPr>
            <w:r w:rsidDel="00000000" w:rsidR="00000000" w:rsidRPr="00000000">
              <w:rPr>
                <w:sz w:val="20"/>
                <w:szCs w:val="20"/>
                <w:rtl w:val="0"/>
              </w:rPr>
              <w:t xml:space="preserve">educator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76" w:lineRule="auto"/>
              <w:rPr>
                <w:sz w:val="20"/>
                <w:szCs w:val="20"/>
              </w:rPr>
            </w:pPr>
            <w:r w:rsidDel="00000000" w:rsidR="00000000" w:rsidRPr="00000000">
              <w:rPr>
                <w:sz w:val="20"/>
                <w:szCs w:val="20"/>
                <w:rtl w:val="0"/>
              </w:rPr>
              <w:t xml:space="preserve">nhà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76" w:lineRule="auto"/>
              <w:rPr>
                <w:sz w:val="20"/>
                <w:szCs w:val="20"/>
              </w:rPr>
            </w:pPr>
            <w:r w:rsidDel="00000000" w:rsidR="00000000" w:rsidRPr="00000000">
              <w:rPr>
                <w:sz w:val="20"/>
                <w:szCs w:val="20"/>
                <w:rtl w:val="0"/>
              </w:rPr>
              <w:t xml:space="preserve">lay down rules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76" w:lineRule="auto"/>
              <w:rPr>
                <w:sz w:val="20"/>
                <w:szCs w:val="20"/>
              </w:rPr>
            </w:pPr>
            <w:r w:rsidDel="00000000" w:rsidR="00000000" w:rsidRPr="00000000">
              <w:rPr>
                <w:sz w:val="20"/>
                <w:szCs w:val="20"/>
                <w:rtl w:val="0"/>
              </w:rPr>
              <w:t xml:space="preserve">đề ra 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76" w:lineRule="auto"/>
              <w:rPr>
                <w:sz w:val="20"/>
                <w:szCs w:val="20"/>
              </w:rPr>
            </w:pPr>
            <w:r w:rsidDel="00000000" w:rsidR="00000000" w:rsidRPr="00000000">
              <w:rPr>
                <w:sz w:val="20"/>
                <w:szCs w:val="20"/>
                <w:rtl w:val="0"/>
              </w:rPr>
              <w:t xml:space="preserve">intervene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76" w:lineRule="auto"/>
              <w:rPr>
                <w:sz w:val="20"/>
                <w:szCs w:val="20"/>
              </w:rPr>
            </w:pPr>
            <w:r w:rsidDel="00000000" w:rsidR="00000000" w:rsidRPr="00000000">
              <w:rPr>
                <w:sz w:val="20"/>
                <w:szCs w:val="20"/>
                <w:rtl w:val="0"/>
              </w:rPr>
              <w:t xml:space="preserve">can thiệp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76"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76" w:lineRule="auto"/>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76" w:lineRule="auto"/>
              <w:rPr>
                <w:sz w:val="20"/>
                <w:szCs w:val="20"/>
              </w:rPr>
            </w:pPr>
            <w:r w:rsidDel="00000000" w:rsidR="00000000" w:rsidRPr="00000000">
              <w:rPr>
                <w:sz w:val="20"/>
                <w:szCs w:val="20"/>
                <w:rtl w:val="0"/>
              </w:rPr>
              <w:t xml:space="preserve">strongly 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76" w:lineRule="auto"/>
              <w:rPr>
                <w:sz w:val="20"/>
                <w:szCs w:val="20"/>
              </w:rPr>
            </w:pPr>
            <w:r w:rsidDel="00000000" w:rsidR="00000000" w:rsidRPr="00000000">
              <w:rPr>
                <w:sz w:val="20"/>
                <w:szCs w:val="20"/>
                <w:rtl w:val="0"/>
              </w:rPr>
              <w:t xml:space="preserve">cho thấy rõ, gợi ý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76" w:lineRule="auto"/>
              <w:rPr>
                <w:sz w:val="20"/>
                <w:szCs w:val="20"/>
              </w:rPr>
            </w:pPr>
            <w:r w:rsidDel="00000000" w:rsidR="00000000" w:rsidRPr="00000000">
              <w:rPr>
                <w:sz w:val="20"/>
                <w:szCs w:val="20"/>
                <w:rtl w:val="0"/>
              </w:rPr>
              <w:t xml:space="preserve">automatic 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76" w:lineRule="auto"/>
              <w:rPr>
                <w:sz w:val="20"/>
                <w:szCs w:val="20"/>
              </w:rPr>
            </w:pPr>
            <w:r w:rsidDel="00000000" w:rsidR="00000000" w:rsidRPr="00000000">
              <w:rPr>
                <w:sz w:val="20"/>
                <w:szCs w:val="20"/>
                <w:rtl w:val="0"/>
              </w:rPr>
              <w:t xml:space="preserve">phản ứng 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76"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76" w:lineRule="auto"/>
              <w:rPr>
                <w:sz w:val="20"/>
                <w:szCs w:val="20"/>
              </w:rPr>
            </w:pPr>
            <w:r w:rsidDel="00000000" w:rsidR="00000000" w:rsidRPr="00000000">
              <w:rPr>
                <w:sz w:val="20"/>
                <w:szCs w:val="20"/>
                <w:rtl w:val="0"/>
              </w:rPr>
              <w:t xml:space="preserve">put the child 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76" w:lineRule="auto"/>
              <w:rPr>
                <w:sz w:val="20"/>
                <w:szCs w:val="20"/>
              </w:rPr>
            </w:pPr>
            <w:r w:rsidDel="00000000" w:rsidR="00000000" w:rsidRPr="00000000">
              <w:rPr>
                <w:sz w:val="20"/>
                <w:szCs w:val="20"/>
                <w:rtl w:val="0"/>
              </w:rPr>
              <w:t xml:space="preserve">sửa lại cho trẻ hiểu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76" w:lineRule="auto"/>
              <w:rPr>
                <w:sz w:val="20"/>
                <w:szCs w:val="20"/>
              </w:rPr>
            </w:pPr>
            <w:r w:rsidDel="00000000" w:rsidR="00000000" w:rsidRPr="00000000">
              <w:rPr>
                <w:sz w:val="20"/>
                <w:szCs w:val="20"/>
                <w:rtl w:val="0"/>
              </w:rPr>
              <w:t xml:space="preserve">counter-productive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76" w:lineRule="auto"/>
              <w:rPr>
                <w:sz w:val="20"/>
                <w:szCs w:val="20"/>
              </w:rPr>
            </w:pPr>
            <w:r w:rsidDel="00000000" w:rsidR="00000000" w:rsidRPr="00000000">
              <w:rPr>
                <w:sz w:val="20"/>
                <w:szCs w:val="20"/>
                <w:rtl w:val="0"/>
              </w:rPr>
              <w:t xml:space="preserve">phản tác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76"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76" w:lineRule="auto"/>
              <w:rPr>
                <w:sz w:val="20"/>
                <w:szCs w:val="20"/>
              </w:rPr>
            </w:pPr>
            <w:r w:rsidDel="00000000" w:rsidR="00000000" w:rsidRPr="00000000">
              <w:rPr>
                <w:sz w:val="20"/>
                <w:szCs w:val="20"/>
                <w:rtl w:val="0"/>
              </w:rPr>
              <w:t xml:space="preserve">greet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76" w:lineRule="auto"/>
              <w:rPr>
                <w:sz w:val="20"/>
                <w:szCs w:val="20"/>
              </w:rPr>
            </w:pPr>
            <w:r w:rsidDel="00000000" w:rsidR="00000000" w:rsidRPr="00000000">
              <w:rPr>
                <w:sz w:val="20"/>
                <w:szCs w:val="20"/>
                <w:rtl w:val="0"/>
              </w:rPr>
              <w:t xml:space="preserve">đón nhận, 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76" w:lineRule="auto"/>
              <w:rPr>
                <w:sz w:val="20"/>
                <w:szCs w:val="20"/>
              </w:rPr>
            </w:pPr>
            <w:r w:rsidDel="00000000" w:rsidR="00000000" w:rsidRPr="00000000">
              <w:rPr>
                <w:sz w:val="20"/>
                <w:szCs w:val="20"/>
                <w:rtl w:val="0"/>
              </w:rPr>
              <w:t xml:space="preserve">give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76" w:lineRule="auto"/>
              <w:rPr>
                <w:sz w:val="20"/>
                <w:szCs w:val="20"/>
              </w:rPr>
            </w:pPr>
            <w:r w:rsidDel="00000000" w:rsidR="00000000" w:rsidRPr="00000000">
              <w:rPr>
                <w:sz w:val="20"/>
                <w:szCs w:val="20"/>
                <w:rtl w:val="0"/>
              </w:rPr>
              <w:t xml:space="preserve">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76" w:lineRule="auto"/>
              <w:rPr>
                <w:sz w:val="20"/>
                <w:szCs w:val="20"/>
              </w:rPr>
            </w:pPr>
            <w:r w:rsidDel="00000000" w:rsidR="00000000" w:rsidRPr="00000000">
              <w:rPr>
                <w:sz w:val="20"/>
                <w:szCs w:val="20"/>
                <w:rtl w:val="0"/>
              </w:rPr>
              <w:t xml:space="preserve">after a 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76" w:lineRule="auto"/>
              <w:rPr>
                <w:sz w:val="20"/>
                <w:szCs w:val="20"/>
              </w:rPr>
            </w:pPr>
            <w:r w:rsidDel="00000000" w:rsidR="00000000" w:rsidRPr="00000000">
              <w:rPr>
                <w:sz w:val="20"/>
                <w:szCs w:val="20"/>
                <w:rtl w:val="0"/>
              </w:rPr>
              <w:t xml:space="preserve">sau một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76"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76" w:lineRule="auto"/>
              <w:rPr>
                <w:sz w:val="20"/>
                <w:szCs w:val="20"/>
              </w:rPr>
            </w:pPr>
            <w:r w:rsidDel="00000000" w:rsidR="00000000" w:rsidRPr="00000000">
              <w:rPr>
                <w:sz w:val="20"/>
                <w:szCs w:val="20"/>
                <w:rtl w:val="0"/>
              </w:rPr>
              <w:t xml:space="preserve">sự hiểu biết, sự thấu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76" w:lineRule="auto"/>
              <w:rPr>
                <w:sz w:val="20"/>
                <w:szCs w:val="20"/>
              </w:rPr>
            </w:pPr>
            <w:r w:rsidDel="00000000" w:rsidR="00000000" w:rsidRPr="00000000">
              <w:rPr>
                <w:sz w:val="20"/>
                <w:szCs w:val="20"/>
                <w:rtl w:val="0"/>
              </w:rPr>
              <w:t xml:space="preserve">tự tạo ra, tự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76" w:lineRule="auto"/>
              <w:rPr>
                <w:sz w:val="20"/>
                <w:szCs w:val="20"/>
              </w:rPr>
            </w:pPr>
            <w:r w:rsidDel="00000000" w:rsidR="00000000" w:rsidRPr="00000000">
              <w:rPr>
                <w:sz w:val="20"/>
                <w:szCs w:val="20"/>
                <w:rtl w:val="0"/>
              </w:rPr>
              <w:t xml:space="preserve">too 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76" w:lineRule="auto"/>
              <w:rPr>
                <w:sz w:val="20"/>
                <w:szCs w:val="20"/>
              </w:rPr>
            </w:pPr>
            <w:r w:rsidDel="00000000" w:rsidR="00000000" w:rsidRPr="00000000">
              <w:rPr>
                <w:sz w:val="20"/>
                <w:szCs w:val="20"/>
                <w:rtl w:val="0"/>
              </w:rPr>
              <w:t xml:space="preserve">quá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76" w:lineRule="auto"/>
              <w:rPr>
                <w:sz w:val="20"/>
                <w:szCs w:val="20"/>
              </w:rPr>
            </w:pPr>
            <w:r w:rsidDel="00000000" w:rsidR="00000000" w:rsidRPr="00000000">
              <w:rPr>
                <w:sz w:val="20"/>
                <w:szCs w:val="20"/>
                <w:rtl w:val="0"/>
              </w:rPr>
              <w:t xml:space="preserve">keep sb from doing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76" w:lineRule="auto"/>
              <w:rPr>
                <w:sz w:val="20"/>
                <w:szCs w:val="20"/>
              </w:rPr>
            </w:pPr>
            <w:r w:rsidDel="00000000" w:rsidR="00000000" w:rsidRPr="00000000">
              <w:rPr>
                <w:sz w:val="20"/>
                <w:szCs w:val="20"/>
                <w:rtl w:val="0"/>
              </w:rPr>
              <w:t xml:space="preserve">ngăn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76" w:lineRule="auto"/>
              <w:rPr>
                <w:sz w:val="20"/>
                <w:szCs w:val="20"/>
              </w:rPr>
            </w:pPr>
            <w:r w:rsidDel="00000000" w:rsidR="00000000" w:rsidRPr="00000000">
              <w:rPr>
                <w:sz w:val="20"/>
                <w:szCs w:val="20"/>
                <w:rtl w:val="0"/>
              </w:rPr>
              <w:t xml:space="preserve">disciple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76" w:lineRule="auto"/>
              <w:rPr>
                <w:sz w:val="20"/>
                <w:szCs w:val="20"/>
              </w:rPr>
            </w:pPr>
            <w:r w:rsidDel="00000000" w:rsidR="00000000" w:rsidRPr="00000000">
              <w:rPr>
                <w:sz w:val="20"/>
                <w:szCs w:val="20"/>
                <w:rtl w:val="0"/>
              </w:rPr>
              <w:t xml:space="preserve">môn đệ, người theo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76" w:lineRule="auto"/>
              <w:rPr>
                <w:sz w:val="20"/>
                <w:szCs w:val="20"/>
              </w:rPr>
            </w:pPr>
            <w:r w:rsidDel="00000000" w:rsidR="00000000" w:rsidRPr="00000000">
              <w:rPr>
                <w:sz w:val="20"/>
                <w:szCs w:val="20"/>
                <w:rtl w:val="0"/>
              </w:rPr>
              <w:t xml:space="preserve">tolerance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76" w:lineRule="auto"/>
              <w:rPr>
                <w:sz w:val="20"/>
                <w:szCs w:val="20"/>
              </w:rPr>
            </w:pPr>
            <w:r w:rsidDel="00000000" w:rsidR="00000000" w:rsidRPr="00000000">
              <w:rPr>
                <w:sz w:val="20"/>
                <w:szCs w:val="20"/>
                <w:rtl w:val="0"/>
              </w:rPr>
              <w:t xml:space="preserve">sự khoan dung,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76" w:lineRule="auto"/>
              <w:rPr>
                <w:sz w:val="20"/>
                <w:szCs w:val="20"/>
              </w:rPr>
            </w:pPr>
            <w:r w:rsidDel="00000000" w:rsidR="00000000" w:rsidRPr="00000000">
              <w:rPr>
                <w:sz w:val="20"/>
                <w:szCs w:val="20"/>
                <w:rtl w:val="0"/>
              </w:rPr>
              <w:t xml:space="preserve">fascination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76" w:lineRule="auto"/>
              <w:rPr>
                <w:sz w:val="20"/>
                <w:szCs w:val="20"/>
              </w:rPr>
            </w:pPr>
            <w:r w:rsidDel="00000000" w:rsidR="00000000" w:rsidRPr="00000000">
              <w:rPr>
                <w:sz w:val="20"/>
                <w:szCs w:val="20"/>
                <w:rtl w:val="0"/>
              </w:rPr>
              <w:t xml:space="preserve">sự say mê, hứng thú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76" w:lineRule="auto"/>
              <w:rPr>
                <w:sz w:val="20"/>
                <w:szCs w:val="20"/>
              </w:rPr>
            </w:pPr>
            <w:r w:rsidDel="00000000" w:rsidR="00000000" w:rsidRPr="00000000">
              <w:rPr>
                <w:sz w:val="20"/>
                <w:szCs w:val="20"/>
                <w:rtl w:val="0"/>
              </w:rPr>
              <w:t xml:space="preserve">primitive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76" w:lineRule="auto"/>
              <w:rPr>
                <w:sz w:val="20"/>
                <w:szCs w:val="20"/>
              </w:rPr>
            </w:pPr>
            <w:r w:rsidDel="00000000" w:rsidR="00000000" w:rsidRPr="00000000">
              <w:rPr>
                <w:sz w:val="20"/>
                <w:szCs w:val="20"/>
                <w:rtl w:val="0"/>
              </w:rPr>
              <w:t xml:space="preserve">sơ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76" w:lineRule="auto"/>
              <w:rPr>
                <w:sz w:val="20"/>
                <w:szCs w:val="20"/>
              </w:rPr>
            </w:pPr>
            <w:r w:rsidDel="00000000" w:rsidR="00000000" w:rsidRPr="00000000">
              <w:rPr>
                <w:sz w:val="20"/>
                <w:szCs w:val="20"/>
                <w:rtl w:val="0"/>
              </w:rPr>
              <w:t xml:space="preserve">law of physics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76" w:lineRule="auto"/>
              <w:rPr>
                <w:sz w:val="20"/>
                <w:szCs w:val="20"/>
              </w:rPr>
            </w:pPr>
            <w:r w:rsidDel="00000000" w:rsidR="00000000" w:rsidRPr="00000000">
              <w:rPr>
                <w:sz w:val="20"/>
                <w:szCs w:val="20"/>
                <w:rtl w:val="0"/>
              </w:rPr>
              <w:t xml:space="preserve">quy luật vật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76" w:lineRule="auto"/>
              <w:rPr>
                <w:sz w:val="20"/>
                <w:szCs w:val="20"/>
              </w:rPr>
            </w:pPr>
            <w:r w:rsidDel="00000000" w:rsidR="00000000" w:rsidRPr="00000000">
              <w:rPr>
                <w:sz w:val="20"/>
                <w:szCs w:val="20"/>
                <w:rtl w:val="0"/>
              </w:rPr>
              <w:t xml:space="preserve">out of 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76" w:lineRule="auto"/>
              <w:rPr>
                <w:sz w:val="20"/>
                <w:szCs w:val="20"/>
              </w:rPr>
            </w:pPr>
            <w:r w:rsidDel="00000000" w:rsidR="00000000" w:rsidRPr="00000000">
              <w:rPr>
                <w:sz w:val="20"/>
                <w:szCs w:val="20"/>
                <w:rtl w:val="0"/>
              </w:rPr>
              <w:t xml:space="preserve">ngoài tầm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76" w:lineRule="auto"/>
              <w:rPr>
                <w:sz w:val="20"/>
                <w:szCs w:val="20"/>
              </w:rPr>
            </w:pPr>
            <w:r w:rsidDel="00000000" w:rsidR="00000000" w:rsidRPr="00000000">
              <w:rPr>
                <w:sz w:val="20"/>
                <w:szCs w:val="20"/>
                <w:rtl w:val="0"/>
              </w:rPr>
              <w:t xml:space="preserve">follow sb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76" w:lineRule="auto"/>
              <w:rPr>
                <w:sz w:val="20"/>
                <w:szCs w:val="20"/>
              </w:rPr>
            </w:pPr>
            <w:r w:rsidDel="00000000" w:rsidR="00000000" w:rsidRPr="00000000">
              <w:rPr>
                <w:sz w:val="20"/>
                <w:szCs w:val="20"/>
                <w:rtl w:val="0"/>
              </w:rPr>
              <w:t xml:space="preserve">đi theo ai khắp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76" w:lineRule="auto"/>
              <w:rPr>
                <w:sz w:val="20"/>
                <w:szCs w:val="20"/>
              </w:rPr>
            </w:pPr>
            <w:r w:rsidDel="00000000" w:rsidR="00000000" w:rsidRPr="00000000">
              <w:rPr>
                <w:sz w:val="20"/>
                <w:szCs w:val="20"/>
                <w:rtl w:val="0"/>
              </w:rPr>
              <w:t xml:space="preserve">float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76" w:lineRule="auto"/>
              <w:rPr>
                <w:sz w:val="20"/>
                <w:szCs w:val="20"/>
              </w:rPr>
            </w:pPr>
            <w:r w:rsidDel="00000000" w:rsidR="00000000" w:rsidRPr="00000000">
              <w:rPr>
                <w:sz w:val="20"/>
                <w:szCs w:val="20"/>
                <w:rtl w:val="0"/>
              </w:rPr>
              <w:t xml:space="preserve">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76" w:lineRule="auto"/>
              <w:rPr>
                <w:sz w:val="20"/>
                <w:szCs w:val="20"/>
              </w:rPr>
            </w:pPr>
            <w:r w:rsidDel="00000000" w:rsidR="00000000" w:rsidRPr="00000000">
              <w:rPr>
                <w:sz w:val="20"/>
                <w:szCs w:val="20"/>
                <w:rtl w:val="0"/>
              </w:rPr>
              <w:t xml:space="preserve">sink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76" w:lineRule="auto"/>
              <w:rPr>
                <w:sz w:val="20"/>
                <w:szCs w:val="20"/>
              </w:rPr>
            </w:pPr>
            <w:r w:rsidDel="00000000" w:rsidR="00000000" w:rsidRPr="00000000">
              <w:rPr>
                <w:sz w:val="20"/>
                <w:szCs w:val="20"/>
                <w:rtl w:val="0"/>
              </w:rPr>
              <w:t xml:space="preserve">chìm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76" w:lineRule="auto"/>
              <w:rPr>
                <w:sz w:val="20"/>
                <w:szCs w:val="20"/>
              </w:rPr>
            </w:pPr>
            <w:r w:rsidDel="00000000" w:rsidR="00000000" w:rsidRPr="00000000">
              <w:rPr>
                <w:sz w:val="20"/>
                <w:szCs w:val="20"/>
                <w:rtl w:val="0"/>
              </w:rPr>
              <w:t xml:space="preserve">be intrigued by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E9">
            <w:pPr>
              <w:widowControl w:val="0"/>
              <w:spacing w:line="276" w:lineRule="auto"/>
              <w:rPr>
                <w:sz w:val="20"/>
                <w:szCs w:val="20"/>
              </w:rPr>
            </w:pPr>
            <w:r w:rsidDel="00000000" w:rsidR="00000000" w:rsidRPr="00000000">
              <w:rPr>
                <w:sz w:val="20"/>
                <w:szCs w:val="20"/>
                <w:rtl w:val="0"/>
              </w:rPr>
              <w:t xml:space="preserve">bị cuốn hút bởi, thấy rất hứng thú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76" w:lineRule="auto"/>
              <w:rPr>
                <w:sz w:val="20"/>
                <w:szCs w:val="20"/>
              </w:rPr>
            </w:pPr>
            <w:r w:rsidDel="00000000" w:rsidR="00000000" w:rsidRPr="00000000">
              <w:rPr>
                <w:sz w:val="20"/>
                <w:szCs w:val="20"/>
                <w:rtl w:val="0"/>
              </w:rPr>
              <w:t xml:space="preserve">insist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76" w:lineRule="auto"/>
              <w:rPr>
                <w:sz w:val="20"/>
                <w:szCs w:val="20"/>
              </w:rPr>
            </w:pPr>
            <w:r w:rsidDel="00000000" w:rsidR="00000000" w:rsidRPr="00000000">
              <w:rPr>
                <w:sz w:val="20"/>
                <w:szCs w:val="20"/>
                <w:rtl w:val="0"/>
              </w:rPr>
              <w:t xml:space="preserve">khăng khăng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76" w:lineRule="auto"/>
              <w:rPr>
                <w:sz w:val="20"/>
                <w:szCs w:val="20"/>
              </w:rPr>
            </w:pPr>
            <w:r w:rsidDel="00000000" w:rsidR="00000000" w:rsidRPr="00000000">
              <w:rPr>
                <w:sz w:val="20"/>
                <w:szCs w:val="20"/>
                <w:rtl w:val="0"/>
              </w:rPr>
              <w:t xml:space="preserve">go faster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76" w:lineRule="auto"/>
              <w:rPr>
                <w:sz w:val="20"/>
                <w:szCs w:val="20"/>
              </w:rPr>
            </w:pPr>
            <w:r w:rsidDel="00000000" w:rsidR="00000000" w:rsidRPr="00000000">
              <w:rPr>
                <w:sz w:val="20"/>
                <w:szCs w:val="20"/>
                <w:rtl w:val="0"/>
              </w:rPr>
              <w:t xml:space="preserve">đi nhanh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76" w:lineRule="auto"/>
              <w:rPr>
                <w:sz w:val="20"/>
                <w:szCs w:val="20"/>
              </w:rPr>
            </w:pPr>
            <w:r w:rsidDel="00000000" w:rsidR="00000000" w:rsidRPr="00000000">
              <w:rPr>
                <w:sz w:val="20"/>
                <w:szCs w:val="20"/>
                <w:rtl w:val="0"/>
              </w:rPr>
              <w:t xml:space="preserve">take more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76" w:lineRule="auto"/>
              <w:rPr>
                <w:sz w:val="20"/>
                <w:szCs w:val="20"/>
              </w:rPr>
            </w:pPr>
            <w:r w:rsidDel="00000000" w:rsidR="00000000" w:rsidRPr="00000000">
              <w:rPr>
                <w:sz w:val="20"/>
                <w:szCs w:val="20"/>
                <w:rtl w:val="0"/>
              </w:rPr>
              <w:t xml:space="preserve">mất nhiều thời gian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76" w:lineRule="auto"/>
              <w:rPr>
                <w:sz w:val="20"/>
                <w:szCs w:val="20"/>
              </w:rPr>
            </w:pPr>
            <w:r w:rsidDel="00000000" w:rsidR="00000000" w:rsidRPr="00000000">
              <w:rPr>
                <w:sz w:val="20"/>
                <w:szCs w:val="20"/>
                <w:rtl w:val="0"/>
              </w:rPr>
              <w:t xml:space="preserve">run contrary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76" w:lineRule="auto"/>
              <w:rPr>
                <w:sz w:val="20"/>
                <w:szCs w:val="20"/>
              </w:rPr>
            </w:pPr>
            <w:r w:rsidDel="00000000" w:rsidR="00000000" w:rsidRPr="00000000">
              <w:rPr>
                <w:sz w:val="20"/>
                <w:szCs w:val="20"/>
                <w:rtl w:val="0"/>
              </w:rPr>
              <w:t xml:space="preserve">trái ngược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76" w:lineRule="auto"/>
              <w:rPr>
                <w:sz w:val="20"/>
                <w:szCs w:val="20"/>
              </w:rPr>
            </w:pPr>
            <w:r w:rsidDel="00000000" w:rsidR="00000000" w:rsidRPr="00000000">
              <w:rPr>
                <w:sz w:val="20"/>
                <w:szCs w:val="20"/>
                <w:rtl w:val="0"/>
              </w:rPr>
              <w:t xml:space="preserve">contrary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76" w:lineRule="auto"/>
              <w:rPr>
                <w:sz w:val="20"/>
                <w:szCs w:val="20"/>
              </w:rPr>
            </w:pPr>
            <w:r w:rsidDel="00000000" w:rsidR="00000000" w:rsidRPr="00000000">
              <w:rPr>
                <w:sz w:val="20"/>
                <w:szCs w:val="20"/>
                <w:rtl w:val="0"/>
              </w:rPr>
              <w:t xml:space="preserve">trái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76" w:lineRule="auto"/>
              <w:rPr>
                <w:sz w:val="20"/>
                <w:szCs w:val="20"/>
              </w:rPr>
            </w:pPr>
            <w:r w:rsidDel="00000000" w:rsidR="00000000" w:rsidRPr="00000000">
              <w:rPr>
                <w:sz w:val="20"/>
                <w:szCs w:val="20"/>
                <w:rtl w:val="0"/>
              </w:rPr>
              <w:t xml:space="preserve">common sense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F7">
            <w:pPr>
              <w:widowControl w:val="0"/>
              <w:spacing w:line="276" w:lineRule="auto"/>
              <w:rPr>
                <w:sz w:val="20"/>
                <w:szCs w:val="20"/>
              </w:rPr>
            </w:pPr>
            <w:r w:rsidDel="00000000" w:rsidR="00000000" w:rsidRPr="00000000">
              <w:rPr>
                <w:sz w:val="20"/>
                <w:szCs w:val="20"/>
                <w:rtl w:val="0"/>
              </w:rPr>
              <w:t xml:space="preserve">lẽ thường, nhận thức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76" w:lineRule="auto"/>
              <w:rPr>
                <w:sz w:val="20"/>
                <w:szCs w:val="20"/>
              </w:rPr>
            </w:pPr>
            <w:r w:rsidDel="00000000" w:rsidR="00000000" w:rsidRPr="00000000">
              <w:rPr>
                <w:sz w:val="20"/>
                <w:szCs w:val="20"/>
                <w:rtl w:val="0"/>
              </w:rPr>
              <w:t xml:space="preserve">teacher in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76" w:lineRule="auto"/>
              <w:rPr>
                <w:sz w:val="20"/>
                <w:szCs w:val="20"/>
              </w:rPr>
            </w:pPr>
            <w:r w:rsidDel="00000000" w:rsidR="00000000" w:rsidRPr="00000000">
              <w:rPr>
                <w:sz w:val="20"/>
                <w:szCs w:val="20"/>
                <w:rtl w:val="0"/>
              </w:rPr>
              <w:t xml:space="preserve">giáo viên đang được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76" w:lineRule="auto"/>
              <w:rPr>
                <w:sz w:val="20"/>
                <w:szCs w:val="20"/>
              </w:rPr>
            </w:pPr>
            <w:r w:rsidDel="00000000" w:rsidR="00000000" w:rsidRPr="00000000">
              <w:rPr>
                <w:sz w:val="20"/>
                <w:szCs w:val="20"/>
                <w:rtl w:val="0"/>
              </w:rPr>
              <w:t xml:space="preserve">memorise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76" w:lineRule="auto"/>
              <w:rPr>
                <w:sz w:val="20"/>
                <w:szCs w:val="20"/>
              </w:rPr>
            </w:pPr>
            <w:r w:rsidDel="00000000" w:rsidR="00000000" w:rsidRPr="00000000">
              <w:rPr>
                <w:sz w:val="20"/>
                <w:szCs w:val="20"/>
                <w:rtl w:val="0"/>
              </w:rPr>
              <w:t xml:space="preserve">ghi nhớ, học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76" w:lineRule="auto"/>
              <w:rPr>
                <w:sz w:val="20"/>
                <w:szCs w:val="20"/>
              </w:rPr>
            </w:pPr>
            <w:r w:rsidDel="00000000" w:rsidR="00000000" w:rsidRPr="00000000">
              <w:rPr>
                <w:sz w:val="20"/>
                <w:szCs w:val="20"/>
                <w:rtl w:val="0"/>
              </w:rPr>
              <w:t xml:space="preserve">successive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76" w:lineRule="auto"/>
              <w:rPr>
                <w:sz w:val="20"/>
                <w:szCs w:val="20"/>
              </w:rPr>
            </w:pPr>
            <w:r w:rsidDel="00000000" w:rsidR="00000000" w:rsidRPr="00000000">
              <w:rPr>
                <w:sz w:val="20"/>
                <w:szCs w:val="20"/>
                <w:rtl w:val="0"/>
              </w:rPr>
              <w:t xml:space="preserve">liên tiếp, kế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76"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76" w:lineRule="auto"/>
              <w:rPr>
                <w:sz w:val="20"/>
                <w:szCs w:val="20"/>
              </w:rPr>
            </w:pPr>
            <w:r w:rsidDel="00000000" w:rsidR="00000000" w:rsidRPr="00000000">
              <w:rPr>
                <w:sz w:val="20"/>
                <w:szCs w:val="20"/>
                <w:rtl w:val="0"/>
              </w:rPr>
              <w:t xml:space="preserve">childhood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76" w:lineRule="auto"/>
              <w:rPr>
                <w:sz w:val="20"/>
                <w:szCs w:val="20"/>
              </w:rPr>
            </w:pPr>
            <w:r w:rsidDel="00000000" w:rsidR="00000000" w:rsidRPr="00000000">
              <w:rPr>
                <w:sz w:val="20"/>
                <w:szCs w:val="20"/>
                <w:rtl w:val="0"/>
              </w:rPr>
              <w:t xml:space="preserve">sự phát triển thời thơ 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76" w:lineRule="auto"/>
              <w:rPr>
                <w:sz w:val="20"/>
                <w:szCs w:val="20"/>
              </w:rPr>
            </w:pPr>
            <w:r w:rsidDel="00000000" w:rsidR="00000000" w:rsidRPr="00000000">
              <w:rPr>
                <w:sz w:val="20"/>
                <w:szCs w:val="20"/>
                <w:rtl w:val="0"/>
              </w:rPr>
              <w:t xml:space="preserve">greater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76" w:lineRule="auto"/>
              <w:rPr>
                <w:sz w:val="20"/>
                <w:szCs w:val="20"/>
              </w:rPr>
            </w:pPr>
            <w:r w:rsidDel="00000000" w:rsidR="00000000" w:rsidRPr="00000000">
              <w:rPr>
                <w:sz w:val="20"/>
                <w:szCs w:val="20"/>
                <w:rtl w:val="0"/>
              </w:rPr>
              <w:t xml:space="preserve">regard sth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76" w:lineRule="auto"/>
              <w:rPr>
                <w:sz w:val="20"/>
                <w:szCs w:val="20"/>
              </w:rPr>
            </w:pPr>
            <w:r w:rsidDel="00000000" w:rsidR="00000000" w:rsidRPr="00000000">
              <w:rPr>
                <w:sz w:val="20"/>
                <w:szCs w:val="20"/>
                <w:rtl w:val="0"/>
              </w:rPr>
              <w:t xml:space="preserve">coi thứ gì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76" w:lineRule="auto"/>
              <w:rPr>
                <w:sz w:val="20"/>
                <w:szCs w:val="20"/>
              </w:rPr>
            </w:pPr>
            <w:r w:rsidDel="00000000" w:rsidR="00000000" w:rsidRPr="00000000">
              <w:rPr>
                <w:sz w:val="20"/>
                <w:szCs w:val="20"/>
                <w:rtl w:val="0"/>
              </w:rPr>
              <w:t xml:space="preserve">epistemology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76" w:lineRule="auto"/>
              <w:rPr>
                <w:sz w:val="20"/>
                <w:szCs w:val="20"/>
              </w:rPr>
            </w:pPr>
            <w:r w:rsidDel="00000000" w:rsidR="00000000" w:rsidRPr="00000000">
              <w:rPr>
                <w:sz w:val="20"/>
                <w:szCs w:val="20"/>
                <w:rtl w:val="0"/>
              </w:rPr>
              <w:t xml:space="preserve">nhận thức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76" w:lineRule="auto"/>
              <w:rPr>
                <w:sz w:val="20"/>
                <w:szCs w:val="20"/>
              </w:rPr>
            </w:pPr>
            <w:r w:rsidDel="00000000" w:rsidR="00000000" w:rsidRPr="00000000">
              <w:rPr>
                <w:sz w:val="20"/>
                <w:szCs w:val="20"/>
                <w:rtl w:val="0"/>
              </w:rPr>
              <w:t xml:space="preserve">theory of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76" w:lineRule="auto"/>
              <w:rPr>
                <w:sz w:val="20"/>
                <w:szCs w:val="20"/>
              </w:rPr>
            </w:pPr>
            <w:r w:rsidDel="00000000" w:rsidR="00000000" w:rsidRPr="00000000">
              <w:rPr>
                <w:sz w:val="20"/>
                <w:szCs w:val="20"/>
                <w:rtl w:val="0"/>
              </w:rPr>
              <w:t xml:space="preserve">lý thuyết về tri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76"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76" w:lineRule="auto"/>
              <w:rPr>
                <w:sz w:val="20"/>
                <w:szCs w:val="20"/>
              </w:rPr>
            </w:pPr>
            <w:r w:rsidDel="00000000" w:rsidR="00000000" w:rsidRPr="00000000">
              <w:rPr>
                <w:sz w:val="20"/>
                <w:szCs w:val="20"/>
                <w:rtl w:val="0"/>
              </w:rPr>
              <w:t xml:space="preserve">nhánh,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76" w:lineRule="auto"/>
              <w:rPr>
                <w:sz w:val="20"/>
                <w:szCs w:val="20"/>
              </w:rPr>
            </w:pPr>
            <w:r w:rsidDel="00000000" w:rsidR="00000000" w:rsidRPr="00000000">
              <w:rPr>
                <w:sz w:val="20"/>
                <w:szCs w:val="20"/>
                <w:rtl w:val="0"/>
              </w:rPr>
              <w:t xml:space="preserve">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76" w:lineRule="auto"/>
              <w:rPr>
                <w:sz w:val="20"/>
                <w:szCs w:val="20"/>
              </w:rPr>
            </w:pPr>
            <w:r w:rsidDel="00000000" w:rsidR="00000000" w:rsidRPr="00000000">
              <w:rPr>
                <w:sz w:val="20"/>
                <w:szCs w:val="20"/>
                <w:rtl w:val="0"/>
              </w:rPr>
              <w:t xml:space="preserve">triết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76" w:lineRule="auto"/>
              <w:rPr>
                <w:sz w:val="20"/>
                <w:szCs w:val="20"/>
              </w:rPr>
            </w:pPr>
            <w:r w:rsidDel="00000000" w:rsidR="00000000" w:rsidRPr="00000000">
              <w:rPr>
                <w:sz w:val="20"/>
                <w:szCs w:val="20"/>
                <w:rtl w:val="0"/>
              </w:rPr>
              <w:t xml:space="preserve">come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76"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76" w:lineRule="auto"/>
              <w:rPr>
                <w:sz w:val="20"/>
                <w:szCs w:val="20"/>
              </w:rPr>
            </w:pPr>
            <w:r w:rsidDel="00000000" w:rsidR="00000000" w:rsidRPr="00000000">
              <w:rPr>
                <w:sz w:val="20"/>
                <w:szCs w:val="20"/>
                <w:rtl w:val="0"/>
              </w:rPr>
              <w:t xml:space="preserve">make sth a science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11">
            <w:pPr>
              <w:widowControl w:val="0"/>
              <w:spacing w:line="276" w:lineRule="auto"/>
              <w:rPr>
                <w:sz w:val="20"/>
                <w:szCs w:val="20"/>
              </w:rPr>
            </w:pPr>
            <w:r w:rsidDel="00000000" w:rsidR="00000000" w:rsidRPr="00000000">
              <w:rPr>
                <w:sz w:val="20"/>
                <w:szCs w:val="20"/>
                <w:rtl w:val="0"/>
              </w:rPr>
              <w:t xml:space="preserve">biến lĩnh vực gì thành một ngành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76" w:lineRule="auto"/>
              <w:rPr>
                <w:sz w:val="20"/>
                <w:szCs w:val="20"/>
              </w:rPr>
            </w:pPr>
            <w:r w:rsidDel="00000000" w:rsidR="00000000" w:rsidRPr="00000000">
              <w:rPr>
                <w:sz w:val="20"/>
                <w:szCs w:val="20"/>
                <w:rtl w:val="0"/>
              </w:rPr>
              <w:t xml:space="preserve">khám phá,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76" w:lineRule="auto"/>
              <w:rPr>
                <w:sz w:val="20"/>
                <w:szCs w:val="20"/>
              </w:rPr>
            </w:pPr>
            <w:r w:rsidDel="00000000" w:rsidR="00000000" w:rsidRPr="00000000">
              <w:rPr>
                <w:sz w:val="20"/>
                <w:szCs w:val="20"/>
                <w:rtl w:val="0"/>
              </w:rPr>
              <w:t xml:space="preserve">multiple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76" w:lineRule="auto"/>
              <w:rPr>
                <w:sz w:val="20"/>
                <w:szCs w:val="20"/>
              </w:rPr>
            </w:pPr>
            <w:r w:rsidDel="00000000" w:rsidR="00000000" w:rsidRPr="00000000">
              <w:rPr>
                <w:sz w:val="20"/>
                <w:szCs w:val="20"/>
                <w:rtl w:val="0"/>
              </w:rPr>
              <w:t xml:space="preserve">nhiều,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76" w:lineRule="auto"/>
              <w:rPr>
                <w:sz w:val="20"/>
                <w:szCs w:val="20"/>
              </w:rPr>
            </w:pPr>
            <w:r w:rsidDel="00000000" w:rsidR="00000000" w:rsidRPr="00000000">
              <w:rPr>
                <w:sz w:val="20"/>
                <w:szCs w:val="20"/>
                <w:rtl w:val="0"/>
              </w:rPr>
              <w:t xml:space="preserve">way of knowing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76" w:lineRule="auto"/>
              <w:rPr>
                <w:sz w:val="20"/>
                <w:szCs w:val="20"/>
              </w:rPr>
            </w:pPr>
            <w:r w:rsidDel="00000000" w:rsidR="00000000" w:rsidRPr="00000000">
              <w:rPr>
                <w:sz w:val="20"/>
                <w:szCs w:val="20"/>
                <w:rtl w:val="0"/>
              </w:rPr>
              <w:t xml:space="preserve">cách thức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76" w:lineRule="auto"/>
              <w:rPr>
                <w:sz w:val="20"/>
                <w:szCs w:val="20"/>
              </w:rPr>
            </w:pPr>
            <w:r w:rsidDel="00000000" w:rsidR="00000000" w:rsidRPr="00000000">
              <w:rPr>
                <w:sz w:val="20"/>
                <w:szCs w:val="20"/>
                <w:rtl w:val="0"/>
              </w:rPr>
              <w:t xml:space="preserve">acknowledge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76" w:lineRule="auto"/>
              <w:rPr>
                <w:sz w:val="20"/>
                <w:szCs w:val="20"/>
              </w:rPr>
            </w:pPr>
            <w:r w:rsidDel="00000000" w:rsidR="00000000" w:rsidRPr="00000000">
              <w:rPr>
                <w:sz w:val="20"/>
                <w:szCs w:val="20"/>
                <w:rtl w:val="0"/>
              </w:rPr>
              <w:t xml:space="preserve">công nhận, 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76" w:lineRule="auto"/>
              <w:rPr>
                <w:sz w:val="20"/>
                <w:szCs w:val="20"/>
              </w:rPr>
            </w:pPr>
            <w:r w:rsidDel="00000000" w:rsidR="00000000" w:rsidRPr="00000000">
              <w:rPr>
                <w:sz w:val="20"/>
                <w:szCs w:val="20"/>
                <w:rtl w:val="0"/>
              </w:rPr>
              <w:t xml:space="preserve">xem xét,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76" w:lineRule="auto"/>
              <w:rPr>
                <w:sz w:val="20"/>
                <w:szCs w:val="20"/>
              </w:rPr>
            </w:pPr>
            <w:r w:rsidDel="00000000" w:rsidR="00000000" w:rsidRPr="00000000">
              <w:rPr>
                <w:sz w:val="20"/>
                <w:szCs w:val="20"/>
                <w:rtl w:val="0"/>
              </w:rPr>
              <w:t xml:space="preserve">non-judgementally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76" w:lineRule="auto"/>
              <w:rPr>
                <w:sz w:val="20"/>
                <w:szCs w:val="20"/>
              </w:rPr>
            </w:pPr>
            <w:r w:rsidDel="00000000" w:rsidR="00000000" w:rsidRPr="00000000">
              <w:rPr>
                <w:sz w:val="20"/>
                <w:szCs w:val="20"/>
                <w:rtl w:val="0"/>
              </w:rPr>
              <w:t xml:space="preserve">không mang tính phán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76" w:lineRule="auto"/>
              <w:rPr>
                <w:sz w:val="20"/>
                <w:szCs w:val="20"/>
              </w:rPr>
            </w:pPr>
            <w:r w:rsidDel="00000000" w:rsidR="00000000" w:rsidRPr="00000000">
              <w:rPr>
                <w:sz w:val="20"/>
                <w:szCs w:val="20"/>
                <w:rtl w:val="0"/>
              </w:rPr>
              <w:t xml:space="preserve">analytic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76" w:lineRule="auto"/>
              <w:rPr>
                <w:sz w:val="20"/>
                <w:szCs w:val="20"/>
              </w:rPr>
            </w:pPr>
            <w:r w:rsidDel="00000000" w:rsidR="00000000" w:rsidRPr="00000000">
              <w:rPr>
                <w:sz w:val="20"/>
                <w:szCs w:val="20"/>
                <w:rtl w:val="0"/>
              </w:rPr>
              <w:t xml:space="preserve">mang tính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76" w:lineRule="auto"/>
              <w:rPr>
                <w:sz w:val="20"/>
                <w:szCs w:val="20"/>
              </w:rPr>
            </w:pPr>
            <w:r w:rsidDel="00000000" w:rsidR="00000000" w:rsidRPr="00000000">
              <w:rPr>
                <w:sz w:val="20"/>
                <w:szCs w:val="20"/>
                <w:rtl w:val="0"/>
              </w:rPr>
              <w:t xml:space="preserve">rigour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76" w:lineRule="auto"/>
              <w:rPr>
                <w:sz w:val="20"/>
                <w:szCs w:val="20"/>
              </w:rPr>
            </w:pPr>
            <w:r w:rsidDel="00000000" w:rsidR="00000000" w:rsidRPr="00000000">
              <w:rPr>
                <w:sz w:val="20"/>
                <w:szCs w:val="20"/>
                <w:rtl w:val="0"/>
              </w:rPr>
              <w:t xml:space="preserve">tính nghiêm ngặt,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76" w:lineRule="auto"/>
              <w:rPr>
                <w:sz w:val="20"/>
                <w:szCs w:val="20"/>
              </w:rPr>
            </w:pPr>
            <w:r w:rsidDel="00000000" w:rsidR="00000000" w:rsidRPr="00000000">
              <w:rPr>
                <w:sz w:val="20"/>
                <w:szCs w:val="20"/>
                <w:rtl w:val="0"/>
              </w:rPr>
              <w:t xml:space="preserve">analytic rigour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76" w:lineRule="auto"/>
              <w:rPr>
                <w:sz w:val="20"/>
                <w:szCs w:val="20"/>
              </w:rPr>
            </w:pPr>
            <w:r w:rsidDel="00000000" w:rsidR="00000000" w:rsidRPr="00000000">
              <w:rPr>
                <w:sz w:val="20"/>
                <w:szCs w:val="20"/>
                <w:rtl w:val="0"/>
              </w:rPr>
              <w:t xml:space="preserve">tính chặt chẽ trong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76"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76" w:lineRule="auto"/>
              <w:rPr>
                <w:sz w:val="20"/>
                <w:szCs w:val="20"/>
              </w:rPr>
            </w:pPr>
            <w:r w:rsidDel="00000000" w:rsidR="00000000" w:rsidRPr="00000000">
              <w:rPr>
                <w:sz w:val="20"/>
                <w:szCs w:val="20"/>
                <w:rtl w:val="0"/>
              </w:rPr>
              <w:t xml:space="preserve">lĩnh vực, phạm vi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76" w:lineRule="auto"/>
              <w:rPr>
                <w:sz w:val="20"/>
                <w:szCs w:val="20"/>
              </w:rPr>
            </w:pPr>
            <w:r w:rsidDel="00000000" w:rsidR="00000000" w:rsidRPr="00000000">
              <w:rPr>
                <w:sz w:val="20"/>
                <w:szCs w:val="20"/>
                <w:rtl w:val="0"/>
              </w:rPr>
              <w:t xml:space="preserve">colonise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27">
            <w:pPr>
              <w:widowControl w:val="0"/>
              <w:spacing w:line="276" w:lineRule="auto"/>
              <w:rPr>
                <w:sz w:val="20"/>
                <w:szCs w:val="20"/>
              </w:rPr>
            </w:pPr>
            <w:r w:rsidDel="00000000" w:rsidR="00000000" w:rsidRPr="00000000">
              <w:rPr>
                <w:sz w:val="20"/>
                <w:szCs w:val="20"/>
                <w:rtl w:val="0"/>
              </w:rPr>
              <w:t xml:space="preserve">chiếm lĩnh, mở rộng ảnh hưởng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76" w:lineRule="auto"/>
              <w:rPr>
                <w:sz w:val="20"/>
                <w:szCs w:val="20"/>
              </w:rPr>
            </w:pPr>
            <w:r w:rsidDel="00000000" w:rsidR="00000000" w:rsidRPr="00000000">
              <w:rPr>
                <w:sz w:val="20"/>
                <w:szCs w:val="20"/>
                <w:rtl w:val="0"/>
              </w:rPr>
              <w:t xml:space="preserve">widely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76" w:lineRule="auto"/>
              <w:rPr>
                <w:sz w:val="20"/>
                <w:szCs w:val="20"/>
              </w:rPr>
            </w:pPr>
            <w:r w:rsidDel="00000000" w:rsidR="00000000" w:rsidRPr="00000000">
              <w:rPr>
                <w:sz w:val="20"/>
                <w:szCs w:val="20"/>
                <w:rtl w:val="0"/>
              </w:rPr>
              <w:t xml:space="preserve">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76" w:lineRule="auto"/>
              <w:rPr>
                <w:sz w:val="20"/>
                <w:szCs w:val="20"/>
              </w:rPr>
            </w:pPr>
            <w:r w:rsidDel="00000000" w:rsidR="00000000" w:rsidRPr="00000000">
              <w:rPr>
                <w:sz w:val="20"/>
                <w:szCs w:val="20"/>
                <w:rtl w:val="0"/>
              </w:rPr>
              <w:t xml:space="preserve">Afrocentric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76" w:lineRule="auto"/>
              <w:rPr>
                <w:sz w:val="20"/>
                <w:szCs w:val="20"/>
              </w:rPr>
            </w:pPr>
            <w:r w:rsidDel="00000000" w:rsidR="00000000" w:rsidRPr="00000000">
              <w:rPr>
                <w:sz w:val="20"/>
                <w:szCs w:val="20"/>
                <w:rtl w:val="0"/>
              </w:rPr>
              <w:t xml:space="preserve">lấy người châu Phi làm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76" w:lineRule="auto"/>
              <w:rPr>
                <w:sz w:val="20"/>
                <w:szCs w:val="20"/>
              </w:rPr>
            </w:pPr>
            <w:r w:rsidDel="00000000" w:rsidR="00000000" w:rsidRPr="00000000">
              <w:rPr>
                <w:sz w:val="20"/>
                <w:szCs w:val="20"/>
                <w:rtl w:val="0"/>
              </w:rPr>
              <w:t xml:space="preserve">artificial 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76" w:lineRule="auto"/>
              <w:rPr>
                <w:sz w:val="20"/>
                <w:szCs w:val="20"/>
              </w:rPr>
            </w:pPr>
            <w:r w:rsidDel="00000000" w:rsidR="00000000" w:rsidRPr="00000000">
              <w:rPr>
                <w:sz w:val="20"/>
                <w:szCs w:val="20"/>
                <w:rtl w:val="0"/>
              </w:rPr>
              <w:t xml:space="preserve">trí tuệ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76" w:lineRule="auto"/>
              <w:rPr>
                <w:sz w:val="20"/>
                <w:szCs w:val="20"/>
              </w:rPr>
            </w:pPr>
            <w:r w:rsidDel="00000000" w:rsidR="00000000" w:rsidRPr="00000000">
              <w:rPr>
                <w:sz w:val="20"/>
                <w:szCs w:val="20"/>
                <w:rtl w:val="0"/>
              </w:rPr>
              <w:t xml:space="preserve">information-processing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76" w:lineRule="auto"/>
              <w:rPr>
                <w:sz w:val="20"/>
                <w:szCs w:val="20"/>
              </w:rPr>
            </w:pPr>
            <w:r w:rsidDel="00000000" w:rsidR="00000000" w:rsidRPr="00000000">
              <w:rPr>
                <w:sz w:val="20"/>
                <w:szCs w:val="20"/>
                <w:rtl w:val="0"/>
              </w:rPr>
              <w:t xml:space="preserve">mô hình xử lý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76" w:lineRule="auto"/>
              <w:rPr>
                <w:sz w:val="20"/>
                <w:szCs w:val="20"/>
              </w:rPr>
            </w:pPr>
            <w:r w:rsidDel="00000000" w:rsidR="00000000" w:rsidRPr="00000000">
              <w:rPr>
                <w:sz w:val="20"/>
                <w:szCs w:val="20"/>
                <w:rtl w:val="0"/>
              </w:rPr>
              <w:t xml:space="preserv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76" w:lineRule="auto"/>
              <w:rPr>
                <w:sz w:val="20"/>
                <w:szCs w:val="20"/>
              </w:rPr>
            </w:pPr>
            <w:r w:rsidDel="00000000" w:rsidR="00000000" w:rsidRPr="00000000">
              <w:rPr>
                <w:sz w:val="20"/>
                <w:szCs w:val="20"/>
                <w:rtl w:val="0"/>
              </w:rPr>
              <w:t xml:space="preserve">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76" w:lineRule="auto"/>
              <w:rPr>
                <w:sz w:val="20"/>
                <w:szCs w:val="20"/>
              </w:rPr>
            </w:pPr>
            <w:r w:rsidDel="00000000" w:rsidR="00000000" w:rsidRPr="00000000">
              <w:rPr>
                <w:sz w:val="20"/>
                <w:szCs w:val="20"/>
                <w:rtl w:val="0"/>
              </w:rPr>
              <w:t xml:space="preserve">owe sth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76" w:lineRule="auto"/>
              <w:rPr>
                <w:sz w:val="20"/>
                <w:szCs w:val="20"/>
              </w:rPr>
            </w:pPr>
            <w:r w:rsidDel="00000000" w:rsidR="00000000" w:rsidRPr="00000000">
              <w:rPr>
                <w:sz w:val="20"/>
                <w:szCs w:val="20"/>
                <w:rtl w:val="0"/>
              </w:rPr>
              <w:t xml:space="preserve">có được nhờ, chịu ảnh hưởng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76" w:lineRule="auto"/>
              <w:rPr>
                <w:sz w:val="20"/>
                <w:szCs w:val="20"/>
              </w:rPr>
            </w:pPr>
            <w:r w:rsidDel="00000000" w:rsidR="00000000" w:rsidRPr="00000000">
              <w:rPr>
                <w:sz w:val="20"/>
                <w:szCs w:val="20"/>
                <w:rtl w:val="0"/>
              </w:rPr>
              <w:t xml:space="preserve">proponent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76" w:lineRule="auto"/>
              <w:rPr>
                <w:sz w:val="20"/>
                <w:szCs w:val="20"/>
              </w:rPr>
            </w:pPr>
            <w:r w:rsidDel="00000000" w:rsidR="00000000" w:rsidRPr="00000000">
              <w:rPr>
                <w:sz w:val="20"/>
                <w:szCs w:val="20"/>
                <w:rtl w:val="0"/>
              </w:rPr>
              <w:t xml:space="preserve">người ủng hộ, người đề xướng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76" w:lineRule="auto"/>
              <w:rPr>
                <w:sz w:val="20"/>
                <w:szCs w:val="20"/>
              </w:rPr>
            </w:pPr>
            <w:r w:rsidDel="00000000" w:rsidR="00000000" w:rsidRPr="00000000">
              <w:rPr>
                <w:sz w:val="20"/>
                <w:szCs w:val="20"/>
                <w:rtl w:val="0"/>
              </w:rPr>
              <w:t xml:space="preserve">nhận ra, nhận thức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76" w:lineRule="auto"/>
              <w:rPr>
                <w:sz w:val="20"/>
                <w:szCs w:val="20"/>
              </w:rPr>
            </w:pPr>
            <w:r w:rsidDel="00000000" w:rsidR="00000000" w:rsidRPr="00000000">
              <w:rPr>
                <w:sz w:val="20"/>
                <w:szCs w:val="20"/>
                <w:rtl w:val="0"/>
              </w:rPr>
              <w:t xml:space="preserve">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76" w:lineRule="auto"/>
              <w:rPr>
                <w:sz w:val="20"/>
                <w:szCs w:val="20"/>
              </w:rPr>
            </w:pPr>
            <w:r w:rsidDel="00000000" w:rsidR="00000000" w:rsidRPr="00000000">
              <w:rPr>
                <w:sz w:val="20"/>
                <w:szCs w:val="20"/>
                <w:rtl w:val="0"/>
              </w:rPr>
              <w:t xml:space="preserve">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76" w:lineRule="auto"/>
              <w:rPr>
                <w:sz w:val="20"/>
                <w:szCs w:val="20"/>
              </w:rPr>
            </w:pPr>
            <w:r w:rsidDel="00000000" w:rsidR="00000000" w:rsidRPr="00000000">
              <w:rPr>
                <w:sz w:val="20"/>
                <w:szCs w:val="20"/>
                <w:rtl w:val="0"/>
              </w:rPr>
              <w:t xml:space="preserve">niềm tin,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76" w:lineRule="auto"/>
              <w:rPr>
                <w:sz w:val="20"/>
                <w:szCs w:val="20"/>
              </w:rPr>
            </w:pPr>
            <w:r w:rsidDel="00000000" w:rsidR="00000000" w:rsidRPr="00000000">
              <w:rPr>
                <w:sz w:val="20"/>
                <w:szCs w:val="20"/>
                <w:rtl w:val="0"/>
              </w:rPr>
              <w:t xml:space="preserve">look carefully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76" w:lineRule="auto"/>
              <w:rPr>
                <w:sz w:val="20"/>
                <w:szCs w:val="20"/>
              </w:rPr>
            </w:pPr>
            <w:r w:rsidDel="00000000" w:rsidR="00000000" w:rsidRPr="00000000">
              <w:rPr>
                <w:sz w:val="20"/>
                <w:szCs w:val="20"/>
                <w:rtl w:val="0"/>
              </w:rPr>
              <w:t xml:space="preserve">xem xét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76" w:lineRule="auto"/>
              <w:rPr>
                <w:sz w:val="20"/>
                <w:szCs w:val="20"/>
              </w:rPr>
            </w:pPr>
            <w:r w:rsidDel="00000000" w:rsidR="00000000" w:rsidRPr="00000000">
              <w:rPr>
                <w:sz w:val="20"/>
                <w:szCs w:val="20"/>
                <w:rtl w:val="0"/>
              </w:rPr>
              <w:t xml:space="preserve">elucidate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76" w:lineRule="auto"/>
              <w:rPr>
                <w:sz w:val="20"/>
                <w:szCs w:val="20"/>
              </w:rPr>
            </w:pPr>
            <w:r w:rsidDel="00000000" w:rsidR="00000000" w:rsidRPr="00000000">
              <w:rPr>
                <w:sz w:val="20"/>
                <w:szCs w:val="20"/>
                <w:rtl w:val="0"/>
              </w:rPr>
              <w:t xml:space="preserve">làm sáng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76"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76"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76" w:lineRule="auto"/>
              <w:rPr>
                <w:sz w:val="20"/>
                <w:szCs w:val="20"/>
              </w:rPr>
            </w:pPr>
            <w:r w:rsidDel="00000000" w:rsidR="00000000" w:rsidRPr="00000000">
              <w:rPr>
                <w:sz w:val="20"/>
                <w:szCs w:val="20"/>
                <w:rtl w:val="0"/>
              </w:rPr>
              <w:t xml:space="preserve">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76" w:lineRule="auto"/>
              <w:rPr>
                <w:sz w:val="20"/>
                <w:szCs w:val="20"/>
              </w:rPr>
            </w:pPr>
            <w:r w:rsidDel="00000000" w:rsidR="00000000" w:rsidRPr="00000000">
              <w:rPr>
                <w:sz w:val="20"/>
                <w:szCs w:val="20"/>
                <w:rtl w:val="0"/>
              </w:rPr>
              <w:t xml:space="preserve">in 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76" w:lineRule="auto"/>
              <w:rPr>
                <w:sz w:val="20"/>
                <w:szCs w:val="20"/>
              </w:rPr>
            </w:pPr>
            <w:r w:rsidDel="00000000" w:rsidR="00000000" w:rsidRPr="00000000">
              <w:rPr>
                <w:sz w:val="20"/>
                <w:szCs w:val="20"/>
                <w:rtl w:val="0"/>
              </w:rPr>
              <w:t xml:space="preserve">thực tế, 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76" w:lineRule="auto"/>
              <w:rPr>
                <w:sz w:val="20"/>
                <w:szCs w:val="20"/>
              </w:rPr>
            </w:pPr>
            <w:r w:rsidDel="00000000" w:rsidR="00000000" w:rsidRPr="00000000">
              <w:rPr>
                <w:sz w:val="20"/>
                <w:szCs w:val="20"/>
                <w:rtl w:val="0"/>
              </w:rPr>
              <w:t xml:space="preserve">deeper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76" w:lineRule="auto"/>
              <w:rPr>
                <w:sz w:val="20"/>
                <w:szCs w:val="20"/>
              </w:rPr>
            </w:pPr>
            <w:r w:rsidDel="00000000" w:rsidR="00000000" w:rsidRPr="00000000">
              <w:rPr>
                <w:sz w:val="20"/>
                <w:szCs w:val="20"/>
                <w:rtl w:val="0"/>
              </w:rPr>
              <w:t xml:space="preserve">sự hiểu biết sâu sắc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76" w:lineRule="auto"/>
              <w:rPr>
                <w:sz w:val="20"/>
                <w:szCs w:val="20"/>
              </w:rPr>
            </w:pPr>
            <w:r w:rsidDel="00000000" w:rsidR="00000000" w:rsidRPr="00000000">
              <w:rPr>
                <w:sz w:val="20"/>
                <w:szCs w:val="20"/>
                <w:rtl w:val="0"/>
              </w:rPr>
              <w:t xml:space="preserve">vẫn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76"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76" w:lineRule="auto"/>
              <w:rPr>
                <w:sz w:val="20"/>
                <w:szCs w:val="20"/>
              </w:rPr>
            </w:pPr>
            <w:r w:rsidDel="00000000" w:rsidR="00000000" w:rsidRPr="00000000">
              <w:rPr>
                <w:sz w:val="20"/>
                <w:szCs w:val="20"/>
                <w:rtl w:val="0"/>
              </w:rPr>
              <w:t xml:space="preserve">vigorously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76" w:lineRule="auto"/>
              <w:rPr>
                <w:sz w:val="20"/>
                <w:szCs w:val="20"/>
              </w:rPr>
            </w:pPr>
            <w:r w:rsidDel="00000000" w:rsidR="00000000" w:rsidRPr="00000000">
              <w:rPr>
                <w:sz w:val="20"/>
                <w:szCs w:val="20"/>
                <w:rtl w:val="0"/>
              </w:rPr>
              <w:t xml:space="preserve">mạnh mẽ, quyết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76"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76" w:lineRule="auto"/>
              <w:rPr>
                <w:sz w:val="20"/>
                <w:szCs w:val="20"/>
              </w:rPr>
            </w:pPr>
            <w:r w:rsidDel="00000000" w:rsidR="00000000" w:rsidRPr="00000000">
              <w:rPr>
                <w:sz w:val="20"/>
                <w:szCs w:val="20"/>
                <w:rtl w:val="0"/>
              </w:rPr>
              <w:t xml:space="preserve">hiện tại, đương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76" w:lineRule="auto"/>
              <w:rPr>
                <w:sz w:val="20"/>
                <w:szCs w:val="20"/>
              </w:rPr>
            </w:pPr>
            <w:r w:rsidDel="00000000" w:rsidR="00000000" w:rsidRPr="00000000">
              <w:rPr>
                <w:sz w:val="20"/>
                <w:szCs w:val="20"/>
                <w:rtl w:val="0"/>
              </w:rPr>
              <w:t xml:space="preserve">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76" w:lineRule="auto"/>
              <w:rPr>
                <w:sz w:val="20"/>
                <w:szCs w:val="20"/>
              </w:rPr>
            </w:pPr>
            <w:r w:rsidDel="00000000" w:rsidR="00000000" w:rsidRPr="00000000">
              <w:rPr>
                <w:sz w:val="20"/>
                <w:szCs w:val="20"/>
                <w:rtl w:val="0"/>
              </w:rPr>
              <w:t xml:space="preserve">xu hướng, trào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76"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76" w:lineRule="auto"/>
              <w:rPr>
                <w:sz w:val="20"/>
                <w:szCs w:val="20"/>
              </w:rPr>
            </w:pPr>
            <w:r w:rsidDel="00000000" w:rsidR="00000000" w:rsidRPr="00000000">
              <w:rPr>
                <w:sz w:val="20"/>
                <w:szCs w:val="20"/>
                <w:rtl w:val="0"/>
              </w:rPr>
              <w:t xml:space="preserve">nhìn nhận,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76" w:lineRule="auto"/>
              <w:rPr>
                <w:sz w:val="20"/>
                <w:szCs w:val="20"/>
              </w:rPr>
            </w:pPr>
            <w:r w:rsidDel="00000000" w:rsidR="00000000" w:rsidRPr="00000000">
              <w:rPr>
                <w:sz w:val="20"/>
                <w:szCs w:val="20"/>
                <w:rtl w:val="0"/>
              </w:rPr>
              <w:t xml:space="preserve">intrinsic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76" w:lineRule="auto"/>
              <w:rPr>
                <w:sz w:val="20"/>
                <w:szCs w:val="20"/>
              </w:rPr>
            </w:pPr>
            <w:r w:rsidDel="00000000" w:rsidR="00000000" w:rsidRPr="00000000">
              <w:rPr>
                <w:sz w:val="20"/>
                <w:szCs w:val="20"/>
                <w:rtl w:val="0"/>
              </w:rPr>
              <w:t xml:space="preserve">vốn có,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76" w:lineRule="auto"/>
              <w:rPr>
                <w:sz w:val="20"/>
                <w:szCs w:val="20"/>
              </w:rPr>
            </w:pPr>
            <w:r w:rsidDel="00000000" w:rsidR="00000000" w:rsidRPr="00000000">
              <w:rPr>
                <w:sz w:val="20"/>
                <w:szCs w:val="20"/>
                <w:rtl w:val="0"/>
              </w:rPr>
              <w:t xml:space="preserve">đặc tính, thuộc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76"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76"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76"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76" w:lineRule="auto"/>
              <w:rPr>
                <w:sz w:val="20"/>
                <w:szCs w:val="20"/>
              </w:rPr>
            </w:pPr>
            <w:r w:rsidDel="00000000" w:rsidR="00000000" w:rsidRPr="00000000">
              <w:rPr>
                <w:sz w:val="20"/>
                <w:szCs w:val="20"/>
                <w:rtl w:val="0"/>
              </w:rPr>
              <w:t xml:space="preserve">khéo léo, tài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76"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76" w:lineRule="auto"/>
              <w:rPr>
                <w:sz w:val="20"/>
                <w:szCs w:val="20"/>
              </w:rPr>
            </w:pPr>
            <w:r w:rsidDel="00000000" w:rsidR="00000000" w:rsidRPr="00000000">
              <w:rPr>
                <w:sz w:val="20"/>
                <w:szCs w:val="20"/>
                <w:rtl w:val="0"/>
              </w:rPr>
              <w:t xml:space="preserve">newborn infant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76"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76" w:lineRule="auto"/>
              <w:rPr>
                <w:sz w:val="20"/>
                <w:szCs w:val="20"/>
              </w:rPr>
            </w:pPr>
            <w:r w:rsidDel="00000000" w:rsidR="00000000" w:rsidRPr="00000000">
              <w:rPr>
                <w:sz w:val="20"/>
                <w:szCs w:val="20"/>
                <w:rtl w:val="0"/>
              </w:rPr>
              <w:t xml:space="preserve">xây dựng,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76" w:lineRule="auto"/>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76"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76" w:lineRule="auto"/>
              <w:rPr>
                <w:sz w:val="20"/>
                <w:szCs w:val="20"/>
              </w:rPr>
            </w:pPr>
            <w:r w:rsidDel="00000000" w:rsidR="00000000" w:rsidRPr="00000000">
              <w:rPr>
                <w:sz w:val="20"/>
                <w:szCs w:val="20"/>
                <w:rtl w:val="0"/>
              </w:rPr>
              <w:t xml:space="preserve">cognitive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76" w:lineRule="auto"/>
              <w:rPr>
                <w:sz w:val="20"/>
                <w:szCs w:val="20"/>
              </w:rPr>
            </w:pPr>
            <w:r w:rsidDel="00000000" w:rsidR="00000000" w:rsidRPr="00000000">
              <w:rPr>
                <w:sz w:val="20"/>
                <w:szCs w:val="20"/>
                <w:rtl w:val="0"/>
              </w:rPr>
              <w:t xml:space="preserve">lý thuyết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76" w:lineRule="auto"/>
              <w:rPr>
                <w:sz w:val="20"/>
                <w:szCs w:val="20"/>
              </w:rPr>
            </w:pPr>
            <w:r w:rsidDel="00000000" w:rsidR="00000000" w:rsidRPr="00000000">
              <w:rPr>
                <w:sz w:val="20"/>
                <w:szCs w:val="20"/>
                <w:rtl w:val="0"/>
              </w:rPr>
              <w:t xml:space="preserve">immense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76" w:lineRule="auto"/>
              <w:rPr>
                <w:sz w:val="20"/>
                <w:szCs w:val="20"/>
              </w:rPr>
            </w:pPr>
            <w:r w:rsidDel="00000000" w:rsidR="00000000" w:rsidRPr="00000000">
              <w:rPr>
                <w:sz w:val="20"/>
                <w:szCs w:val="20"/>
                <w:rtl w:val="0"/>
              </w:rPr>
              <w:t xml:space="preserve">vô cùng lớn, to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76"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76"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76" w:lineRule="auto"/>
              <w:rPr>
                <w:sz w:val="20"/>
                <w:szCs w:val="20"/>
              </w:rPr>
            </w:pPr>
            <w:r w:rsidDel="00000000" w:rsidR="00000000" w:rsidRPr="00000000">
              <w:rPr>
                <w:sz w:val="20"/>
                <w:szCs w:val="20"/>
                <w:rtl w:val="0"/>
              </w:rPr>
              <w:t xml:space="preserve">gap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76"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76" w:lineRule="auto"/>
              <w:rPr>
                <w:sz w:val="20"/>
                <w:szCs w:val="20"/>
              </w:rPr>
            </w:pPr>
            <w:r w:rsidDel="00000000" w:rsidR="00000000" w:rsidRPr="00000000">
              <w:rPr>
                <w:sz w:val="20"/>
                <w:szCs w:val="20"/>
                <w:rtl w:val="0"/>
              </w:rPr>
              <w:t xml:space="preserve">làm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76" w:lineRule="auto"/>
              <w:rPr>
                <w:sz w:val="20"/>
                <w:szCs w:val="20"/>
              </w:rPr>
            </w:pPr>
            <w:r w:rsidDel="00000000" w:rsidR="00000000" w:rsidRPr="00000000">
              <w:rPr>
                <w:sz w:val="20"/>
                <w:szCs w:val="20"/>
                <w:rtl w:val="0"/>
              </w:rPr>
              <w:t xml:space="preserve">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76" w:lineRule="auto"/>
              <w:rPr>
                <w:sz w:val="20"/>
                <w:szCs w:val="20"/>
              </w:rPr>
            </w:pPr>
            <w:r w:rsidDel="00000000" w:rsidR="00000000" w:rsidRPr="00000000">
              <w:rPr>
                <w:sz w:val="20"/>
                <w:szCs w:val="20"/>
                <w:rtl w:val="0"/>
              </w:rPr>
              <w:t xml:space="preserve">điều bí ẩn</w:t>
            </w:r>
          </w:p>
        </w:tc>
      </w:tr>
    </w:tbl>
    <w:p w:rsidR="00000000" w:rsidDel="00000000" w:rsidP="00000000" w:rsidRDefault="00000000" w:rsidRPr="00000000" w14:paraId="0000067A">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