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x9ww1f9oj2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Chilli Peppers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 thousands of years, humans have taken painful pleasure from adding chillies (also known as peppers or chilli peppers) to their food. A study published in the British Medical Journal in 2015 indicated that a diet filled with spices – including chillies – was beneficial for health. The study, which was carried out by scientists at the Chinese Academy of Medical Sciences, tracked the health of nearly half a million participants in China for several years. They found that participants who ate spicy food once or twice a week had a mortality rate 10% lower than those who ate spicy food less than once a week. Risk of death reduced still further for people who ate spicy food six or seven days a week. Chilli peppers were the most commonly used spice among the sample, and those who ate fresh chilli had a lower probability of death from cancer, heart disease and diabetes.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health-promoting properties of chillies can be found in capsaicin, which is the odourless, colourless chemical compound that makes chillies hot. Inside a chilli there are yellow stalks that attach the seeds to its sides and in many types of chilli, this is the location of capsaicin, but there are several varieties where this is not the case. The heat of a chilli is measured in Scoville heat units, which is the number of times a sample of dissolved dried chilli must be diluted by its own weight in sugar water before it loses its heat. For a green bell pepper this is zero. But habanero peppers have a Scoville value of between 100,000 and 350,000. For pure capsaicin the figure is 16 million. Pure capsaicin can be bought on the internet, though its use as a food additive is banned in the European Union. The use of chilli peppers as weapons dates back to pre-Columbian times (before 1492), when, it is said, Mayans burned rows of them to create a stinging smokescreen to protect themselves from their enemies. The Aztecs also put chilli on their teeth to kill toothache pain, and the use of capsaicin as a pain reliever continues today.</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Joshua Tewksbury,a natural historian at the University of Washington, thinks the burning sensation we experience when we come into contact with chillies is an evolutionary trick. 'We're not actually being damaged by the capsaicin the way we would be if we were touching a stove, but our brain thinks we are,' he says, adding that all mammals experience the same sensation but that birds do not. 'They can eat chillies like popcorn and they don't feel the heat.' In this way, Tewksbury suggests, the plant evolved to repel animals that might crush its seeds with their teeth, but not ones that would help spread them.</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Chillies also fight bacteria. This was of great value in the days before refrigeration, when, particularly in the tropics, people were vulnerable to bacteria that could harm them directly or cause their food to spoil. Chillies kill or inhibit 75% of such bacteria. That may just explain the spice's world-conquering success. Just two or three years after the explorer Christopher Columbus brought chilli seeds back to Europe from the New World in 1493, Portuguese merchants took the plants to Asia, where they would transform the cuisine. People in hot countries are said to use more chilli because it makes them generate a lot of sweat, which cools them down. But in 1998, researchers at Cornell University pointed out that the greater use of spices in countries such as India, Thailand and China was likely to be linked to the antibacterial function. By studying books filled with recipes from all over the world, the researchers found that spices including chilli were more likely to be used close to the equator, and were also used more in valleys with high levels of humidity than on high plateaux.</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Capsaicin has even been suggested as a potential weight-loss tool. Research conducted by the University of Wyoming on mice that had been fed a high-fat diet found that the substance increased the metabolism of the animals, causing them to bum more energy and preventing weight gain. In another study, researchers at the University of Adelaide found that certain receptors that interact with capsaicin and are located inside the stomach play a role in sensing when you are full. Previous studies on humans seem to back the idea that eating spicy food may curb our appetite.</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Capsaicin is a natural painkiller. Capsaicin creams and patches are available in chemists to ease pain. But it's only recently that we have come to understand how something that causes pain can ease it too. Capsaicin binds to the pain receptor TRPV1, which our brains also use to detect changes in temperature-that's why we think chillies are hot. But after being over-stimulated the neurons stop responding, killing the pain. This process involves the release of endorphins, which can give us a ' rush' not unlike the feeling we have when we have done some exercise. This may explain why some people believe that hot food is addictive.</w:t>
            </w:r>
          </w:p>
        </w:tc>
        <w:tc>
          <w:tcPr/>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Trong hàng nghìn năm, con người đã tận hưởng cảm giác đau rát do thêm ớt (còn được gọi là pepper hoặc chilli pepper) vào thức ăn. Một nghiên cứu được công bố trên Tạp chí Y khoa Anh (British Medical Journal) vào năm 2015 cho thấy một chế độ ăn giàu gia vị – bao gồm cả ớt – có lợi cho sức khỏe. Nghiên cứu do các nhà khoa học tại Học viện Khoa học Y khoa Trung Quốc thực hiện đã theo dõi sức khỏe của gần nửa triệu người tham gia ở Trung Quốc trong vài năm. Họ phát hiện rằng những người ăn đồ cay một hoặc hai lần mỗi tuần có tỷ lệ tử vong thấp hơn 10% so với những người ăn đồ cay ít hơn một lần mỗi tuần. Nguy cơ tử vong còn giảm hơn nữa ở những người ăn đồ cay sáu hoặc bảy ngày mỗi tuần. Ớt là loại gia vị được sử dụng phổ biến nhất trong nhóm nghiên cứu, và những người ăn ớt tươi có khả năng tử vong do ung thư, bệnh tim và tiểu đường thấp hơn.</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đặc tính thúc đẩy sức khỏe của ớt có thể được tìm thấy ở capsaicin, một hợp chất hóa học không mùi, không màu tạo nên vị cay của ớt. Bên trong quả ớt có những cuống màu vàng gắn hạt vào thành quả, và ở nhiều loại ớt, capsaicin nằm tại vị trí này, mặc dù có một số giống không như vậy. Độ cay của ớt được đo bằng đơn vị nhiệt Scoville, tức là số lần một mẫu ớt khô đã hòa tan phải được pha loãng bằng chính trọng lượng của nó trong nước đường trước khi mất vị cay. Đối với ớt chuông xanh, chỉ số này bằng 0. Trong khi đó, ớt habanero có giá trị Scoville từ 100.000 đến 350.000. Đối với capsaicin nguyên chất, con số này là 16 triệu. Capsaicin nguyên chất có thể được mua trên internet, mặc dù việc sử dụng nó làm phụ gia thực phẩm bị cấm tại Liên minh châu Âu. Việc sử dụng ớt làm vũ khí có từ thời kỳ tiền Colombo (trước năm 1492), khi người Maya được cho là đã đốt những hàng ớt để tạo ra một màn khói gây cay nhằm bảo vệ bản thân khỏi kẻ thù. Người Aztec cũng bôi ớt lên răng để giảm đau răng, và việc sử dụng capsaicin như một chất giảm đau vẫn tiếp tục cho đến ngày nay.</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Joshua Tewksbury, một nhà sử học tự nhiên tại Đại học Washington, cho rằng cảm giác bỏng rát mà chúng ta trải nghiệm khi tiếp xúc với ớt là một mánh khóe tiến hóa. Ông nói: “Thực tế chúng ta không bị capsaicin làm tổn thương theo cách chúng ta sẽ bị tổn thương nếu chạm vào bếp nóng, nhưng não của chúng ta lại nghĩ rằng chúng ta đang bị như vậy”, đồng thời cho biết thêm rằng tất cả động vật có vú đều trải nghiệm cảm giác tương tự, nhưng chim thì không. “Chúng có thể ăn ớt như ăn bỏng ngô mà không cảm thấy vị cay.” Theo cách này, Tewksbury cho rằng loài cây đã tiến hóa để xua đuổi những động vật có thể nghiền nát hạt của nó bằng răng, nhưng không xua đuổi những loài động vật có khả năng giúp phát tán hạt.</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Ớt cũng có khả năng chống lại vi khuẩn. Điều này có giá trị rất lớn trong thời kỳ trước khi có tủ lạnh, khi đặc biệt là ở các vùng nhiệt đới, con người dễ bị phơi nhiễm với những vi khuẩn có thể gây hại trực tiếp cho họ hoặc khiến thức ăn bị hỏng. Ớt tiêu diệt hoặc ức chế 75% các loại vi khuẩn như vậy. Điều đó có thể giải thích phần nào cho sự thành công của loại gia vị này trong việc chinh phục thế giới. Chỉ hai hoặc ba năm sau khi nhà thám hiểm Christopher Columbus mang hạt ớt trở lại châu Âu từ Tân Thế giới vào năm 1493, các thương nhân Bồ Đào Nha đã đưa loại cây này đến châu Á, nơi nó làm thay đổi nền ẩm thực. Người ta cho rằng người dân ở các quốc gia nóng sử dụng nhiều ớt hơn vì ớt khiến họ tiết ra rất nhiều mồ hôi, giúp cơ thể hạ nhiệt. Tuy nhiên, vào năm 1998, các nhà nghiên cứu tại Đại học Cornell chỉ ra rằng việc sử dụng nhiều gia vị hơn ở các quốc gia như Ấn Độ, Thái Lan và Trung Quốc có khả năng liên quan đến chức năng kháng khuẩn của chúng. Bằng cách nghiên cứu những cuốn sách chứa đầy các công thức nấu ăn từ khắp nơi trên thế giới, các nhà nghiên cứu nhận thấy rằng các loại gia vị, bao gồm cả ớt, có nhiều khả năng được sử dụng gần đường xích đạo hơn, đồng thời cũng được sử dụng nhiều hơn ở những thung lũng có độ ẩm cao so với các cao nguyên.</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Capsaicin thậm chí còn được đề xuất như một công cụ tiềm năng để giảm cân. Nghiên cứu do Đại học Wyoming tiến hành trên những con chuột được cho ăn chế độ nhiều chất béo cho thấy chất này làm tăng quá trình trao đổi chất của động vật, khiến chúng đốt cháy nhiều năng lượng hơn và ngăn ngừa tăng cân. Trong một nghiên cứu khác, các nhà nghiên cứu tại Đại học Adelaide phát hiện rằng một số thụ thể tương tác với capsaicin và nằm bên trong dạ dày đóng vai trò trong việc cảm nhận khi bạn đã no. Những nghiên cứu trước đây trên người dường như cũng ủng hộ ý kiến rằng ăn đồ cay có thể làm giảm cảm giác thèm ăn.</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Capsaicin là một chất giảm đau tự nhiên. Các loại kem và miếng dán chứa capsaicin có bán tại các hiệu thuốc để giảm đau. Tuy nhiên, chỉ gần đây chúng ta mới hiểu được tại sao một chất gây đau lại cũng có thể làm dịu cơn đau. Capsaicin liên kết với thụ thể đau TRPV1, loại thụ thể mà não của chúng ta cũng sử dụng để phát hiện những thay đổi về nhiệt độ – đó là lý do tại sao chúng ta cảm thấy ớt cay nóng. Nhưng sau khi bị kích thích quá mức, các tế bào thần kinh ngừng phản ứng, làm giảm cơn đau. Quá trình này liên quan đến việc giải phóng endorphin, chất có thể tạo ra cảm giác “hưng phấn” không khác nhiều so với cảm giác chúng ta có sau khi tập thể dục. Điều này có thể giải thích tại sao một số người cho rằng đồ ăn cay có tính gây nghiện.</w:t>
            </w:r>
          </w:p>
        </w:tc>
      </w:tr>
    </w:tbl>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3">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76" w:lineRule="auto"/>
              <w:rPr>
                <w:sz w:val="20"/>
                <w:szCs w:val="20"/>
              </w:rPr>
            </w:pPr>
            <w:r w:rsidDel="00000000" w:rsidR="00000000" w:rsidRPr="00000000">
              <w:rPr>
                <w:sz w:val="20"/>
                <w:szCs w:val="20"/>
                <w:rtl w:val="0"/>
              </w:rPr>
              <w:t xml:space="preserve">painful pleasure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76" w:lineRule="auto"/>
              <w:rPr>
                <w:sz w:val="20"/>
                <w:szCs w:val="20"/>
              </w:rPr>
            </w:pPr>
            <w:r w:rsidDel="00000000" w:rsidR="00000000" w:rsidRPr="00000000">
              <w:rPr>
                <w:sz w:val="20"/>
                <w:szCs w:val="20"/>
                <w:rtl w:val="0"/>
              </w:rPr>
              <w:t xml:space="preserve">niềm thích thú đầy đau đớn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76" w:lineRule="auto"/>
              <w:rPr>
                <w:sz w:val="20"/>
                <w:szCs w:val="20"/>
              </w:rPr>
            </w:pPr>
            <w:r w:rsidDel="00000000" w:rsidR="00000000" w:rsidRPr="00000000">
              <w:rPr>
                <w:sz w:val="20"/>
                <w:szCs w:val="20"/>
                <w:rtl w:val="0"/>
              </w:rPr>
              <w:t xml:space="preserve">add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rPr>
                <w:sz w:val="20"/>
                <w:szCs w:val="20"/>
              </w:rPr>
            </w:pPr>
            <w:r w:rsidDel="00000000" w:rsidR="00000000" w:rsidRPr="00000000">
              <w:rPr>
                <w:sz w:val="20"/>
                <w:szCs w:val="20"/>
                <w:rtl w:val="0"/>
              </w:rPr>
              <w:t xml:space="preserve">thêm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76" w:lineRule="auto"/>
              <w:rPr>
                <w:sz w:val="20"/>
                <w:szCs w:val="20"/>
              </w:rPr>
            </w:pPr>
            <w:r w:rsidDel="00000000" w:rsidR="00000000" w:rsidRPr="00000000">
              <w:rPr>
                <w:sz w:val="20"/>
                <w:szCs w:val="20"/>
                <w:rtl w:val="0"/>
              </w:rPr>
              <w:t xml:space="preserve">chilli / chilli pepper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76" w:lineRule="auto"/>
              <w:rPr>
                <w:sz w:val="20"/>
                <w:szCs w:val="20"/>
              </w:rPr>
            </w:pPr>
            <w:r w:rsidDel="00000000" w:rsidR="00000000" w:rsidRPr="00000000">
              <w:rPr>
                <w:sz w:val="20"/>
                <w:szCs w:val="20"/>
                <w:rtl w:val="0"/>
              </w:rPr>
              <w:t xml:space="preserve">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76" w:lineRule="auto"/>
              <w:rPr>
                <w:sz w:val="20"/>
                <w:szCs w:val="20"/>
              </w:rPr>
            </w:pPr>
            <w:r w:rsidDel="00000000" w:rsidR="00000000" w:rsidRPr="00000000">
              <w:rPr>
                <w:sz w:val="20"/>
                <w:szCs w:val="20"/>
                <w:rtl w:val="0"/>
              </w:rPr>
              <w:t xml:space="preserve">spice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rPr>
                <w:sz w:val="20"/>
                <w:szCs w:val="20"/>
              </w:rPr>
            </w:pPr>
            <w:r w:rsidDel="00000000" w:rsidR="00000000" w:rsidRPr="00000000">
              <w:rPr>
                <w:sz w:val="20"/>
                <w:szCs w:val="20"/>
                <w:rtl w:val="0"/>
              </w:rPr>
              <w:t xml:space="preserve">gia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rPr>
                <w:sz w:val="20"/>
                <w:szCs w:val="20"/>
              </w:rPr>
            </w:pPr>
            <w:r w:rsidDel="00000000" w:rsidR="00000000" w:rsidRPr="00000000">
              <w:rPr>
                <w:sz w:val="20"/>
                <w:szCs w:val="20"/>
                <w:rtl w:val="0"/>
              </w:rPr>
              <w:t xml:space="preserve">cho thấy, 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sz w:val="20"/>
                <w:szCs w:val="20"/>
                <w:rtl w:val="0"/>
              </w:rPr>
              <w:t xml:space="preserve">beneficial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có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theo dõi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mortality 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tỷ lệ tử vong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spicy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thức ăn cay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risk of death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nguy cơ tử vong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further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thêm nữa, 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commonly used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được sử dụng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sample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mẫu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fresh chilli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ớt tươi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probability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xác suất,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cancer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ung thư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heart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bệnh tim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diabetes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bệnh tiểu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health-promoting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có tác dụng thúc đẩy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capsaicin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capsaicin, chất tạo vị cay trong 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odourless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không mùi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colourless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không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chemical 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hợp chất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make something hot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làm cho thứ gì cay/nóng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stalk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cuống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attach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gắn A vào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giống,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đo, 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độ cay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Scoville heat unit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đơn vị nhiệt Scoville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sample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dissolve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hòa tan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dried chilli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ớt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dilute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pha loãng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by its own 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theo chính trọng lượng của nó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lose its 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mất độ cay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pure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tinh khiết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food additive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chất phụ gia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ban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cấm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weapon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vũ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date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có từ,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pre-Columbian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thời kỳ trước Columbus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burn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đốt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hàng, dãy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stinging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gây đau rát, châm chích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smokescreen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màn khói che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protect A from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bảo vệ A khỏi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enemy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kẻ thù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put A on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đặt/cho A lên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toothache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đau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pain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cơn đau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pain reliever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thuốc giảm đau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use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sử dụng như, dùng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continue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natural historian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nhà tự nhiên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burning sensation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cảm giác bỏng rát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sensation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cảm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trải nghiệm,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come into contact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tiếp xúc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evolutionary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thuộc về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evolutionary trick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cơ chế/mánh khóe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actually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thực sự, trên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gây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the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theo cách mà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touch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chạm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stove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bếp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experience the same sensation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trải nghiệm cùng một cảm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bird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chim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feel the 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cảm nhận độ nóng/cay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repel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xua đuổi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crush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nghiền nát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phát tán, lan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fight bacteria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chống lại vi khuẩn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bacteria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vi khuẩn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be of great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có giá trị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refrigeration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sự làm lạnh, bảo quản lạnh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vulnerable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dễ bị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spoil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làm hỏng, bị 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tiêu diệt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inhibit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ức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spice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gia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world-conquering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chinh phục toàn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explorer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nhà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bring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mang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merchant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thương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cây,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transform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biến đổi, làm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cuisine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nền ẩm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sweat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mồ hôi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cool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làm mát, hạ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be linked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antibacterial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kháng khuẩn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recipe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công thức nấu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all over the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trên khắp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be likely to be used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có nhiều khả năng được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equator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đường xích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humidity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plateau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cao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đề xuất,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weight-loss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giảm cân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feed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cho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high-fat 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chế độ ăn nhiều chất béo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metabolism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sự trao đổi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burn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đốt cháy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weight 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tăng cân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nhất định, một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receptor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thụ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interact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tương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locate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định vị, nằm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stomach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dạ dày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play a role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đóng vai trò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cảm nhận,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full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no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previous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trước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ủng hộ, củng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curb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hạn chế, kiềm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appetite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cảm giác thèm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natural painkiller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thuốc giảm đau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painkiller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thuốc giảm đau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cream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kem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patch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miếng dán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chemist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hiệu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làm dịu,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pain receptor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thụ thể cảm nhận đau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bind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gắn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detect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phát hiện,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change in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sự thay đổi 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over-stimulate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kích thích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neuron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tế bào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respond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giải phóng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endorphin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endorphin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give someone a rush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tạo cảm giác hưng phấn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không giống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exercise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tập thể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addictive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gây nghiện</w:t>
            </w:r>
          </w:p>
        </w:tc>
      </w:tr>
    </w:tbl>
    <w:p w:rsidR="00000000" w:rsidDel="00000000" w:rsidP="00000000" w:rsidRDefault="00000000" w:rsidRPr="00000000" w14:paraId="00000168">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4xeqkp2my301"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6A">
      <w:pPr>
        <w:pStyle w:val="Heading1"/>
        <w:jc w:val="both"/>
        <w:rPr>
          <w:rFonts w:ascii="Oswald Medium" w:cs="Oswald Medium" w:eastAsia="Oswald Medium" w:hAnsi="Oswald Medium"/>
          <w:color w:val="3d85c6"/>
          <w:sz w:val="34"/>
          <w:szCs w:val="34"/>
        </w:rPr>
      </w:pPr>
      <w:bookmarkStart w:colFirst="0" w:colLast="0" w:name="_w29iuwrb5z3f"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6B">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6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STRESS LESS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How busy is too busy? For some it means sometimes having to have a short lunch; for others it may mean missing lunch altogether. For a few, it is not being able to take a day off once a month. Then there is a group of people for whom working every evening and weekend is normal, and feeling stressed is taken for granted. For most senior executives, workloads swing between extremely busy and frenzied. Neil Plumridge, vice-president of a management consultancy company, says that his weeks vary from a 'manageable' 45 hours to 80 hours, but average 60 hours.</w:t>
            </w:r>
          </w:p>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Three signs warn Plumridge about his workload: sleep, scheduling and family. He knows he is doing too much when he gets less than six hours' sleep for three consecutive nights, when he is constantly having to reschedule appointments, and when he misses a family birthday or anniversary. 'Then', he says, 'I know things are out of control'. Plumridge states that stress is often caused by his having unrealistic expectations of himself. 'I'll promise a client that I'll do something tomorrow, and then I'll promise another client that I'll do the same thing, when I know it's not going to happen. I could have said: "Why don't I give that to you in 48 hours?" The client wouldn't care.'</w:t>
            </w:r>
          </w:p>
          <w:p w:rsidR="00000000" w:rsidDel="00000000" w:rsidP="00000000" w:rsidRDefault="00000000" w:rsidRPr="00000000" w14:paraId="000001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Over-committing is something people experience as an individual problem. However, new research indicates that people may be designed to over-commit. A study in the JOURNAL OF EXPERIMENTAL PSYCHOLOGY shows that people always believe that they will be less busy in the future. This is a misapprehension according to the authors of the report, Gal Zauberman of the University of North Carolina and John Lynch of Duke University. 'On average, an individual will be just as busy two weeks or a month from now as he or she is today. But that is not how it appears in everyday life,' they say. 'People make commitments long in advance that they would never make if the same commitments required immediate action. They discount future time investments relatively steeply.'</w:t>
            </w:r>
          </w:p>
          <w:p w:rsidR="00000000" w:rsidDel="00000000" w:rsidP="00000000" w:rsidRDefault="00000000" w:rsidRPr="00000000" w14:paraId="000001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Being 'too busy' is highly subjective, but for any individual there are some concrete signs of stress: disturbed sleep and declining mental and physical health are the most common examples. Figures for National Workers' Compensation (insurance against injury caused by work) show that stress causes the most lost time of any workplace injury: employees suffering stress are absent from work for an average of 16.6 weeks. The effects of stress are also expensive. The Australian Government insurer reports that in 2003-2004, claims for stress-related psychological injury accounted for 7% of insurance claims, but almost 27% of the amount paid out in claim payments.</w:t>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Experts say the key to dealing with stress is not to focus on relief – a game of golf or a massage – but to reassess workloads. Neil Plumridge says he makes it a priority to work out what has to change: that might mean allocating extra staff to a job, allowing more time, or changing expectations. He also relies on the advice of colleagues, saying that his peers coach each other on business problems: 'Just a fresh pair of eyes over an issue can help,' he states.</w:t>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Executive stress is not confined to big organisations. Vanessa Stoykov has been running her own advertising agency and public relations business for seven years. Her company has grown so fast that it appeared on the BUSINESS REVIEW WEEKLY 'Fast 100' list of fastest-growing small enterprises in 2004, just after Stoykov had her first child. In 2005, revenue was projected to double to $2.4 million. She had just had her second child. With a fast-growing business and two small children, Stoykov says she has mastered the art of caring for children, typing, and talking on the phone at the same time. But, unlike many others, she appears to thrive on the mental stimulation of running her own business, despite the stress.</w:t>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Jan Elsner, a psychologist who specialises in executive coaching, says that doing well on a demanding workload is typical of senior executives. Some people work best with high-adrenaline periods followed by quieter times, while others thrive under sustained pressure. Elsner's practice is based on a movement known as positive psychology, a school of thought that argues that positive experiences – feeling engaged and challenged, for example – do not balance out negative experiences such as stress; instead they help people increase their resilience over time. Elsner says that many of the senior business people she coaches are increasingly relying more on regulating stress through methods such as meditation. She points to research showing that meditation can alter the biochemistry of the brain and the way that brains and bodies react to stress.</w:t>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Some experts believe there is too much emphasis on treating job stress as an individual problem. Tony LaMontagne, of the University of Melbourne, says that while personality traits do have some effect on stress, it is systemic stressors – qualities of job roles and organisations themselves – that have a far greater effect. His recent research shows that the major predictor of stress is the level of job control a person has. The best type of job combines challenging work with high autonomy. The worst jobs combine challenging work and low control. People with demanding jobs but little autonomy have up to four times the probability of depression and more than double the risk of heart attack.</w:t>
            </w:r>
          </w:p>
        </w:tc>
        <w:tc>
          <w:tcPr/>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Bận rộn đến mức nào thì được coi là quá bận? Với một số người, điều đó có nghĩa là đôi khi phải ăn trưa thật nhanh; với những người khác, có thể là bỏ bữa trưa hoàn toàn. Với một số ít người, điều đó có nghĩa là không thể nghỉ một ngày nào mỗi tháng. Sau đó là một nhóm người mà việc làm việc mỗi buổi tối và cuối tuần là chuyện bình thường, và cảm giác căng thẳng được coi là điều hiển nhiên. Đối với hầu hết các giám đốc điều hành cấp cao, khối lượng công việc dao động từ cực kỳ bận rộn đến điên cuồng. Neil Plumridge, phó chủ tịch của một công ty tư vấn quản lý, cho biết số giờ làm việc mỗi tuần của ông dao động từ 45 giờ “có thể kiểm soát được” đến 80 giờ, nhưng trung bình là 60 giờ.</w:t>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 dấu hiệu cảnh báo Plumridge rằng khối lượng công việc của ông đang quá tải: giấc ngủ, lịch trình và gia đình. Ông biết mình đang làm việc quá nhiều khi ngủ ít hơn sáu giờ trong ba đêm liên tiếp, khi liên tục phải sắp xếp lại các cuộc hẹn, và khi bỏ lỡ sinh nhật hoặc ngày kỷ niệm của một thành viên trong gia đình. “Khi đó,” ông nói, “tôi biết mọi thứ đang mất kiểm soát.” Plumridge cho rằng căng thẳng thường xuất phát từ việc ông đặt ra những kỳ vọng không thực tế đối với bản thân. “Tôi sẽ hứa với một khách hàng rằng tôi sẽ làm một việc gì đó vào ngày mai, rồi lại hứa với một khách hàng khác rằng tôi cũng sẽ làm việc đó, trong khi biết rằng mình sẽ không thể thực hiện được. Tôi có thể đã nói: ‘Hay là tôi giao việc đó cho anh/chị trong 48 giờ nhé?’ Khách hàng sẽ không bận tâm.”</w:t>
            </w:r>
          </w:p>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Việc nhận quá nhiều cam kết là điều mà mọi người thường xem như một vấn đề cá nhân. Tuy nhiên, nghiên cứu mới cho thấy con người có thể có xu hướng tự nhiên là nhận quá nhiều cam kết. Một nghiên cứu trên TẠP CHÍ TÂM LÝ HỌC THỰC NGHIỆM cho thấy mọi người luôn tin rằng trong tương lai họ sẽ bớt bận rộn hơn. Theo các tác giả của báo cáo, Gal Zauberman thuộc Đại học North Carolina và John Lynch thuộc Đại học Duke, đây là một nhận thức sai lầm. “Trung bình, một người sẽ bận rộn không kém vào hai tuần hoặc một tháng tới so với hiện tại. Nhưng trong cuộc sống hằng ngày, mọi thứ không có vẻ như vậy,” họ cho biết. “Mọi người đưa ra các cam kết từ rất lâu trước đó mà họ sẽ không bao giờ đưa ra nếu những cam kết tương tự đòi hỏi phải thực hiện ngay lập tức. Họ đánh giá thấp thời gian cần đầu tư trong tương lai một cách tương đối mạnh.”</w:t>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Việc “quá bận” mang tính chủ quan cao, nhưng đối với mỗi cá nhân, có một số dấu hiệu căng thẳng cụ thể: rối loạn giấc ngủ và suy giảm sức khỏe tinh thần và thể chất là những ví dụ phổ biến nhất. Số liệu của National Workers’ Compensation (bảo hiểm đối với chấn thương do công việc gây ra) cho thấy căng thẳng gây ra nhiều thời gian nghỉ việc hơn bất kỳ loại chấn thương nào khác tại nơi làm việc: những nhân viên chịu căng thẳng vắng mặt tại nơi làm việc trung bình 16,6 tuần. Những tác động của căng thẳng cũng rất tốn kém. Cơ quan bảo hiểm của Chính phủ Úc báo cáo rằng trong năm 2003–2004, các yêu cầu bồi thường do tổn thương tâm lý liên quan đến căng thẳng chiếm 7% số yêu cầu bảo hiểm, nhưng chiếm gần 27% tổng số tiền được chi trả cho các yêu cầu bồi thường.</w:t>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Các chuyên gia cho rằng chìa khóa để đối phó với căng thẳng không phải là tập trung vào việc giảm căng thẳng – chẳng hạn như chơi golf hoặc mát-xa – mà là đánh giá lại khối lượng công việc. Neil Plumridge cho biết ông ưu tiên xác định xem điều gì cần phải thay đổi: điều đó có thể có nghĩa là phân bổ thêm nhân viên cho một công việc, dành thêm thời gian hoặc điều chỉnh kỳ vọng. Ông cũng dựa vào lời khuyên của các đồng nghiệp, nói rằng những người cùng cấp với ông hỗ trợ và tư vấn cho nhau về các vấn đề kinh doanh: “Chỉ cần một góc nhìn mới mẻ về một vấn đề cũng có thể giúp ích,” ông nói.</w:t>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Căng thẳng ở cấp quản lý không chỉ giới hạn trong các tổ chức lớn. Vanessa Stoykov đã điều hành công ty quảng cáo và quan hệ công chúng của riêng mình trong bảy năm. Công ty của cô phát triển nhanh đến mức lọt vào danh sách “Fast 100” của BUSINESS REVIEW WEEKLY về 100 doanh nghiệp nhỏ phát triển nhanh nhất vào năm 2004, ngay sau khi Stoykov sinh đứa con đầu lòng. Năm 2005, doanh thu được dự kiến sẽ tăng gấp đôi lên 2,4 triệu đô la. Khi đó, cô vừa sinh đứa con thứ hai. Với một doanh nghiệp đang phát triển nhanh chóng và hai con nhỏ, Stoykov cho biết cô đã thành thạo nghệ thuật chăm con, đánh máy và nói chuyện điện thoại cùng lúc. Tuy nhiên, khác với nhiều người khác, dường như cô phát triển tốt nhờ sự kích thích về mặt tinh thần từ việc điều hành công việc kinh doanh của riêng mình, bất chấp căng thẳng.</w:t>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Jan Elsner, một nhà tâm lý học chuyên về huấn luyện các nhà quản lý cấp cao, cho rằng việc làm việc hiệu quả với khối lượng công việc lớn là điều điển hình ở các nhà quản lý cấp cao. Một số người làm việc tốt nhất trong những giai đoạn có mức adrenaline cao, sau đó là những khoảng thời gian yên tĩnh hơn, trong khi những người khác phát huy tốt dưới áp lực kéo dài. Phương pháp của Elsner dựa trên một trường phái có tên là tâm lý học tích cực, một trường phái tư tưởng cho rằng những trải nghiệm tích cực – chẳng hạn như cảm giác gắn kết và được thử thách – không bù đắp cho những trải nghiệm tiêu cực như căng thẳng; thay vào đó, chúng giúp con người tăng khả năng phục hồi theo thời gian. Elsner cho biết nhiều doanh nhân cấp cao mà ông huấn luyện ngày càng dựa nhiều hơn vào việc điều chỉnh căng thẳng thông qua các phương pháp như thiền định. Ông dẫn chứng các nghiên cứu cho thấy thiền định có thể làm thay đổi hóa sinh của não cũng như cách não bộ và cơ thể phản ứng với căng thẳng.</w:t>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Một số chuyên gia cho rằng có quá nhiều sự nhấn mạnh vào việc xem căng thẳng trong công việc là một vấn đề cá nhân. Tony LaMontagne, thuộc Đại học Melbourne, cho rằng mặc dù các đặc điểm tính cách thực sự có ảnh hưởng nhất định đến căng thẳng, nhưng các yếu tố gây căng thẳng mang tính hệ thống – những đặc điểm của bản thân công việc và các tổ chức – có tác động lớn hơn nhiều. Nghiên cứu gần đây của ông cho thấy yếu tố dự báo chính của căng thẳng là mức độ kiểm soát công việc mà một người có. Loại công việc tốt nhất kết hợp công việc đầy thử thách với mức độ tự chủ cao. Những công việc tồi tệ nhất kết hợp công việc đầy thử thách với mức độ kiểm soát thấp. Những người có công việc đòi hỏi cao nhưng ít quyền tự chủ có khả năng bị trầm cảm cao gấp bốn lần và nguy cơ đau tim cao hơn gấp đôi.</w:t>
            </w:r>
          </w:p>
        </w:tc>
      </w:tr>
    </w:tbl>
    <w:p w:rsidR="00000000" w:rsidDel="00000000" w:rsidP="00000000" w:rsidRDefault="00000000" w:rsidRPr="00000000" w14:paraId="000001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9B">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busy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bận 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sometimes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đôi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have a short lunch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ăn trưa trong thời gian 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altogether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hoàn toàn, hết thảy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miss lunch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bỏ bữa trưa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take a day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nghỉ một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once a month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mỗi tháng một lần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a group of people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một nhóm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working every evening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làm việc mỗi buổi tối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weekend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cuối tuần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normal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feel stressed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cảm thấy 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take something for granted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coi điều gì là hiển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senior executive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lãnh đạo cấp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workload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khối lượng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swing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dao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extremely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frenzied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điên cuồng, cuồng loạn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manageable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có thể xử lý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vice-president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phó chủ tịch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management consultancy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công ty tư vấn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vary from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dao động từ A đến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warn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workload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khối lượng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consecutive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liên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constantly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reschedule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lên lịch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appointment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cuộc hẹn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miss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bỏ lỡ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anniversary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ngày kỷ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be out of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mất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phát biểu, nêu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be caused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do ...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unrealistic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không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expectation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kỳ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expectation of oneself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kỳ vọng đối với bản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promise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client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khách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thực hiện việc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happen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give something to someone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giao việc gì cho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in 48 hours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trong vòng 48 giờ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care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over-commit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nhận quá nhiều cam kết/việc phải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over-committing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việc nhận quá nhiều cam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individual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vấn đề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be designed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được hình thành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experimental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thuộc thực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in the future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trong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misapprehension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nhận thức sai lầm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author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tác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báo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on 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as busy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bận rộn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có vẻ, 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everyday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cuộc sống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commitment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cam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make a commitment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đưa ra một cam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in 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immediate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immediate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hành động 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discount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coi nhẹ, đánh giá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time investment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sự đầu tư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steeply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mạnh,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subjective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mang tính chủ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concrete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disturbed sleep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giấc ngủ bị rối loạn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declining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mental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sức khỏe tinh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physical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sức khỏe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số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compensation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sự bồi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insurance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bảo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injury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chấn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workplace injury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chấn thương tại 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lost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thời gian bị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employee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suffer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chịu đựng, mắc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be absent from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vắng mặt tại 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mức 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ảnh hưởng,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tốn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insurer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công ty/đơn vị bảo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yêu cầu bồi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stress-related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liên quan đến 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psychological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thuộc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psychological injury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tổn thương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account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chiếm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số tiền, khoản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pay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chi trả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claim payment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khoản thanh toán bồi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đối phó với,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relief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sự thư giãn, giảm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reassess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đánh giá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workload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khối lượng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make something a priority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coi điều gì là 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work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xác định, tìm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allocate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phân bổ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staff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nhân viên, đội ngũ nhân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allocate staff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phân bổ nhân viên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cho phép, dành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expectation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kỳ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dựa vào,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advice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lời khuyên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peer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đồng nghiệp/người cùng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coach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hướng dẫn, cố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business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vấn đề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fresh pair of 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một góc nhìn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executive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nhà quản lý/lãnh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be confined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bị giới hạn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organisation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run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điều hành,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advertising agency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công ty 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public relations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quan hệ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revenue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doanh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dự đoán, 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double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tăng gấp đôi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fast-growing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tăng trưởng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enterprise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master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kỹ năng,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care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chăm sóc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at the same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cùng một lúc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không giống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có vẻ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thrive 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phát triển mạnh nhờ, thích nghi và phát triển nhờ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mental stimulation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sự kích thích trí 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mặc dù, bất chấp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specialise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chuyên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executive coaching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huấn luyện dành cho lãnh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demanding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đòi hỏi cao, khắt khe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workload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khối lượng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senior executive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lãnh đạo cấp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adrenaline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adrenaline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high-adrenaline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có mức adrenaline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followed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được tiếp nối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quieter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yên ắng hơn, ít căng thẳng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phát triển mạnh, hoạt động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sustained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kéo dài, duy trì 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sustained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áp lực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hoạt động hành nghề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phong trào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positive 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tâm lý học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school of thought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trường phái tư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positive 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trải nghiệm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engaged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có sự tham gia, gắn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challenged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được thử thách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balance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cân bằng, bù đắp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negative 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trải nghiệm tiêu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instead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thay vào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resilience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khả năng phục hồi, sức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over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theo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regulate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điều chỉnh,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regulate 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điều chỉnh/kiểm soát 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meditation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thiền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point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chỉ ra, dẫn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alter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biochemistry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hóa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react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emphasis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sự 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treat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điều trị,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individual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vấn đề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personality 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đặc điểm tính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have an effect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có 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systemic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mang tính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stressor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yếu tố gây 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job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vai trò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organisation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far greater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lớn hơn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predictor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yếu tố 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mức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job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quyền kiểm soát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autonomy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quyền tự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combine A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kết hợp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challenging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công việc mang tính thử thách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low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mức kiểm soát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demanding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đòi hỏi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probability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xác suất,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depression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trầm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nguy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heart attack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đau tim</w:t>
            </w:r>
          </w:p>
        </w:tc>
      </w:tr>
    </w:tbl>
    <w:p w:rsidR="00000000" w:rsidDel="00000000" w:rsidP="00000000" w:rsidRDefault="00000000" w:rsidRPr="00000000" w14:paraId="00000344">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9ly8r98ycrpg"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46">
      <w:pPr>
        <w:pStyle w:val="Heading1"/>
        <w:jc w:val="both"/>
        <w:rPr>
          <w:rFonts w:ascii="Oswald Medium" w:cs="Oswald Medium" w:eastAsia="Oswald Medium" w:hAnsi="Oswald Medium"/>
          <w:color w:val="3d85c6"/>
          <w:sz w:val="34"/>
          <w:szCs w:val="34"/>
        </w:rPr>
      </w:pPr>
      <w:bookmarkStart w:colFirst="0" w:colLast="0" w:name="_kofarsn051k"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47">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4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Robert Louis Stevenson</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writer of some of the best-known stories in the English language, including Treasure Island and The Strange Case of Dr. Jekyll and Mr. Hyde</w:t>
            </w:r>
          </w:p>
          <w:p w:rsidR="00000000" w:rsidDel="00000000" w:rsidP="00000000" w:rsidRDefault="00000000" w:rsidRPr="00000000" w14:paraId="000003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is more than 100 years since the death of the Scottish writer Robert Louis Stevenson on the South Pacific Island of Samoa, and it seems that time has not been kind to Stevenson's memory. Immediately after his death, his family and friends set to work to fashion the legend of Robert Louis Stevenson or RLS, as he became known one of the few writers familiar from his initials alone. Subsequent works of biography then turned him into a writer of almost religious importance. One example was literary critic Balfour, who in 1901 portrayed Stevenson's family as ministering angels to the dying genius during his final illness. Similarly, the biographer Crouch absurdly overstated Stevenson's significance by placing him in the same company as those most revered names in English literature: Shakespeare and Keats. The reaction to this nonsense was a number of highly critical assessments of Stevenson's legacy in the 1920s.</w:t>
            </w:r>
          </w:p>
          <w:p w:rsidR="00000000" w:rsidDel="00000000" w:rsidP="00000000" w:rsidRDefault="00000000" w:rsidRPr="00000000" w14:paraId="0000034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Normally, the critical pendulum can be relied on to swing back again, but there are several aspects of Stevenson's work that have, until recently, acted against a more balanced appraisal. First is the allegation that Stevenson was a mere master of linguistic fireworks, who lacked moral depth. Some critics accused him of being a literary charlatan, of juggling words very prettily to strike effects which overawed an ignorant public, and served to distract from the inadequacy of his ideas.</w:t>
            </w:r>
          </w:p>
          <w:p w:rsidR="00000000" w:rsidDel="00000000" w:rsidP="00000000" w:rsidRDefault="00000000" w:rsidRPr="00000000" w14:paraId="000003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Then there has long been a prejudice against the adventure story as the proper medium for deep moral seriousness, a prejudice which is still extremely influential today. It seems that we can accept that an adventure film can successfully express profound moral truths, but we reject the same idea for a book. The absurdity of this becomes apparent when we think of writers like Joseph Conrad and Graham Greene, but it is no use pretending that this bias against adventure stories is not part of our high culture. A further problem is that Stevenson has often not found favour in the land of his birth because his conservatism so often collides with the strong radical tradition in Scotland. His many escapist stories and preference for living abroad have led to accusations that he camouflaged Scotland's health problems. Lastly the high adventure of Stevenson's own lifestyle has sometimes obscured his output. His globe- trotting, and above all the final phase of his life in Samoa, tended to make his own life a greater story than any he could devise. This was precisely what his friends feared would happen towards the end of his short life: his art might be overwhelmed by the drama of life in Samoa.</w:t>
            </w:r>
          </w:p>
          <w:p w:rsidR="00000000" w:rsidDel="00000000" w:rsidP="00000000" w:rsidRDefault="00000000" w:rsidRPr="00000000" w14:paraId="0000035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One consequence of this has been that Stevenson's influence on other writers has too often been neglected. The writer and poet Oscar Wilde was deeply influenced by Stevenson, even though he declared that Stevenson would have produced better work if he had lived in London rather than Samoa. Stevenson tends to stick in the throat even of those writers who would like to spit him out, such as Shaw, who claimed to have learned from him that the romantic hero is always mocked by reality. Likewise, the writer Galsworthy, who began as a determined critic, later changed his mind and said that the superiority of Stevenson over the novelist Hardy was that Stevenson was all life and Hardy all death. The influence on the novelist Chesterton would also repay detailed study, for it was through him that Stevenson has managed to cross the ages, emerging as an influence on the modernist movement and our own contemporary Latin American school of 'magical realism'.</w:t>
            </w:r>
          </w:p>
          <w:p w:rsidR="00000000" w:rsidDel="00000000" w:rsidP="00000000" w:rsidRDefault="00000000" w:rsidRPr="00000000" w14:paraId="000003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When making an assessment of his life and work one question must inevitably be asked: was Robert Louis Stevenson Scotland's greatest writer of English prose? For most commentators this honour falls to Sir Walter Scott, author of Ivanhoe among many other classic novels and it is true that in terms of craftsmanship, precision and the ability to minutely regulate language to create the desired effect, Scott takes the Prize. However, this is not the something at all as inherent talent: by way of comparison one may take the example of the two great Russian composers Shostakovich and Prokofiev, of whom the former had learned more precise skills of execution but the latter's intrinsic genius was greater, and so it seems to be with Scott and Stevenson. Admittedly, Scott's detailed style does permit his stories to explore levels of tragedy that are beyond Stevenson's reach, but in this regard they have the musty smell of the museum, somehow artificial and removed from modern day reality. On the other hand, Stevenson's skill with plotting and narrative give his books a timeless quality, so that they still live today. And Stevenson was also the shrewder judge of behaviour and psychology. For example, his compelling descriptions of a man with a split personality in The Strange Case of Dr. Jekyll and Mr. Hyde have proved so accessible and accurate that the expression 'Jekyll and Hyde' has entered common English usage. Even if we do not see a revival of critical interest in this great Scottish writer, it is to be hoped that readers go back to Robert Louis Stevenson's magnificent stories and reassess this neglected genius.</w:t>
            </w:r>
          </w:p>
        </w:tc>
        <w:tc>
          <w:tcPr/>
          <w:p w:rsidR="00000000" w:rsidDel="00000000" w:rsidP="00000000" w:rsidRDefault="00000000" w:rsidRPr="00000000" w14:paraId="000003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viết một số tác phẩm nổi tiếng nhất trong văn học tiếng Anh, bao gồm Đảo kho báu và Trường hợp kỳ lạ của Tiến sĩ Jekyll và Ông Hyde</w:t>
            </w:r>
          </w:p>
          <w:p w:rsidR="00000000" w:rsidDel="00000000" w:rsidP="00000000" w:rsidRDefault="00000000" w:rsidRPr="00000000" w14:paraId="000003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Đã hơn 100 năm kể từ khi nhà văn người Scotland Robert Louis Stevenson qua đời trên đảo Samoa ở Nam Thái Bình Dương, và dường như thời gian đã không đối xử tốt với ký ức về Stevenson. Ngay sau khi ông qua đời, gia đình và bạn bè của ông bắt đầu xây dựng huyền thoại về Robert Louis Stevenson, hay RLS, như ông được biết đến – một trong số ít nhà văn được nhiều người nhận ra chỉ qua tên viết tắt. Những tác phẩm tiểu sử xuất hiện sau đó đã biến ông thành một nhà văn có tầm quan trọng gần như mang tính tôn giáo. Một ví dụ là nhà phê bình văn học Balfour, người vào năm 1901 đã mô tả gia đình Stevenson như những thiên thần phục vụ thiên tài đang hấp hối trong những ngày cuối đời của ông. Tương tự, người viết tiểu sử Crouch đã phóng đại một cách vô lý tầm quan trọng của Stevenson khi xếp ông cùng với những tên tuổi được tôn kính nhất trong nền văn học Anh: Shakespeare và Keats. Phản ứng trước những điều vô lý này là một loạt những đánh giá hết sức chỉ trích về di sản của Stevenson vào những năm 1920.</w:t>
            </w:r>
          </w:p>
          <w:p w:rsidR="00000000" w:rsidDel="00000000" w:rsidP="00000000" w:rsidRDefault="00000000" w:rsidRPr="00000000" w14:paraId="000003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Thông thường, có thể tin rằng cán cân phê bình rồi sẽ lại dao động theo hướng ngược lại, nhưng có một số khía cạnh trong tác phẩm của Stevenson cho đến gần đây vẫn cản trở một sự đánh giá cân bằng hơn. Trước hết là cáo buộc rằng Stevenson chỉ đơn thuần là một bậc thầy về những màn phô diễn ngôn từ, người thiếu chiều sâu đạo đức. Một số nhà phê bình cáo buộc ông là một kẻ giả danh văn chương, khéo léo tung hứng ngôn từ để tạo ra những hiệu ứng rất đẹp nhằm khiến một công chúng thiếu hiểu biết phải kinh ngạc, đồng thời che đậy sự thiếu thốn trong những tư tưởng của ông.</w:t>
            </w:r>
          </w:p>
          <w:p w:rsidR="00000000" w:rsidDel="00000000" w:rsidP="00000000" w:rsidRDefault="00000000" w:rsidRPr="00000000" w14:paraId="000003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Sau đó, từ lâu đã tồn tại định kiến cho rằng truyện phiêu lưu không phải là thể loại thích hợp để thể hiện sự nghiêm túc sâu sắc về mặt đạo đức, một định kiến vẫn còn có ảnh hưởng rất lớn cho đến ngày nay. Dường như chúng ta có thể chấp nhận rằng một bộ phim phiêu lưu có thể truyền tải thành công những chân lý đạo đức sâu sắc, nhưng lại bác bỏ ý tưởng tương tự đối với một cuốn sách. Sự vô lý của điều này trở nên rõ ràng khi chúng ta nghĩ đến những nhà văn như Joseph Conrad và Graham Greene, nhưng không ích gì khi giả vờ rằng sự thiên vị chống lại truyện phiêu lưu không phải là một phần của nền văn hóa tinh hoa của chúng ta. Một vấn đề khác là Stevenson thường không được ưa chuộng tại chính quê hương mình, bởi quan điểm bảo thủ của ông thường xung đột với truyền thống cấp tiến mạnh mẽ ở Scotland. Nhiều câu chuyện mang tính thoát ly thực tế và sở thích sống ở nước ngoài của ông đã dẫn đến những cáo buộc rằng ông che giấu các vấn đề sức khỏe của Scotland. Cuối cùng, lối sống phiêu lưu đầy kịch tính của chính Stevenson đôi khi đã che khuất sự nghiệp sáng tác của ông. Những chuyến đi khắp thế giới, và trên hết là giai đoạn cuối đời của ông ở Samoa, có xu hướng khiến cuộc đời ông trở thành một câu chuyện lớn hơn bất kỳ câu chuyện nào mà ông có thể sáng tác. Đây chính xác là điều mà bạn bè ông lo sợ sẽ xảy ra vào cuối cuộc đời ngắn ngủi của ông: nghệ thuật của ông có thể bị lấn át bởi những kịch tính của cuộc sống ở Samoa.</w:t>
            </w:r>
          </w:p>
          <w:p w:rsidR="00000000" w:rsidDel="00000000" w:rsidP="00000000" w:rsidRDefault="00000000" w:rsidRPr="00000000" w14:paraId="000003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Một hệ quả của điều này là ảnh hưởng của Stevenson đối với các nhà văn khác đã quá thường xuyên bị bỏ qua. Nhà văn và nhà thơ Oscar Wilde chịu ảnh hưởng sâu sắc từ Stevenson, mặc dù ông tuyên bố rằng Stevenson có lẽ đã sáng tác những tác phẩm hay hơn nếu sống ở London thay vì Samoa. Stevenson có xu hướng khiến ngay cả những nhà văn muốn loại bỏ ông cũng phải công nhận, chẳng hạn như Shaw, người cho rằng ông đã học được từ Stevenson rằng người anh hùng lãng mạn luôn bị hiện thực chế giễu. Tương tự, nhà văn Galsworthy, người ban đầu là một nhà phê bình kiên quyết, sau đó đã thay đổi quan điểm và nói rằng ưu thế của Stevenson so với tiểu thuyết gia Hardy là Stevenson tràn đầy sức sống, còn Hardy tràn đầy cái chết. Ảnh hưởng của Stevenson đối với tiểu thuyết gia Chesterton cũng đáng được nghiên cứu chi tiết, bởi chính thông qua Chesterton mà Stevenson đã vượt qua các thời đại, trở thành một ảnh hưởng đối với phong trào hiện đại chủ nghĩa và trường phái “chủ nghĩa hiện thực huyền ảo” Mỹ Latinh đương đại của chúng ta.</w:t>
            </w:r>
          </w:p>
          <w:p w:rsidR="00000000" w:rsidDel="00000000" w:rsidP="00000000" w:rsidRDefault="00000000" w:rsidRPr="00000000" w14:paraId="000003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Khi đánh giá cuộc đời và sự nghiệp của ông, một câu hỏi chắc chắn phải được đặt ra: Robert Louis Stevenson có phải là nhà văn viết văn xuôi tiếng Anh vĩ đại nhất của Scotland hay không? Đối với hầu hết các nhà bình luận, danh hiệu này thuộc về Sir Walter Scott, tác giả của Ivanhoe cùng nhiều tiểu thuyết kinh điển khác, và đúng là xét về kỹ thuật sáng tác, độ chính xác và khả năng điều chỉnh ngôn ngữ một cách tinh tế để tạo ra hiệu ứng mong muốn, Scott chiếm ưu thế. Tuy nhiên, điều này hoàn toàn không giống với tài năng bẩm sinh: để so sánh, có thể lấy ví dụ về hai nhà soạn nhạc Nga vĩ đại Shostakovich và Prokofiev, trong đó người thứ nhất đã học được những kỹ năng thực hiện chính xác hơn, nhưng thiên tài bẩm sinh của người thứ hai lại lớn hơn, và dường như Scott và Stevenson cũng tương tự như vậy. Thừa nhận rằng phong cách chi tiết của Scott cho phép những câu chuyện của ông khám phá những tầng bi kịch vượt quá khả năng của Stevenson, nhưng xét về khía cạnh này, chúng mang mùi ẩm mốc của viện bảo tàng, có phần nhân tạo và xa rời thực tế hiện đại. Mặt khác, kỹ năng xây dựng cốt truyện và kể chuyện của Stevenson mang lại cho những cuốn sách của ông một phẩm chất vượt thời gian, khiến chúng vẫn sống động cho đến ngày nay. Stevenson cũng là người phán đoán sắc sảo hơn về hành vi và tâm lý. Chẳng hạn, những mô tả đầy sức thuyết phục của ông về một người đàn ông có nhân cách phân đôi trong Trường hợp kỳ lạ của Tiến sĩ Jekyll và Ông Hyde đã chứng tỏ tính dễ hiểu và chính xác đến mức cụm từ “Jekyll and Hyde” đã đi vào cách sử dụng phổ biến trong tiếng Anh. Ngay cả khi chúng ta không chứng kiến sự hồi sinh của mối quan tâm từ giới phê bình đối với nhà văn vĩ đại người Scotland này, hy vọng rằng độc giả sẽ quay trở lại với những câu chuyện tuyệt vời của Robert Louis Stevenson và đánh giá lại thiên tài bị lãng quên này.</w:t>
            </w:r>
          </w:p>
        </w:tc>
      </w:tr>
    </w:tbl>
    <w:p w:rsidR="00000000" w:rsidDel="00000000" w:rsidP="00000000" w:rsidRDefault="00000000" w:rsidRPr="00000000" w14:paraId="000003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68">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well-known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nổi tiếng, được biết đến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câu chuyện, tác phẩm truyện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including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death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cái chết, sự qua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Scottish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thuộc Scotland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writer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nhà văn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South Pacific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Nam Thái Bình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island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hòn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ký ức, hình ảnh được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be kind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đối xử tốt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immediately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set to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bắt tay vào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fashion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tạo dựng,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legend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huyền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become known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được biết đến với tên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familiar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initials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chữ cái đầu của tên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subsequent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tiếp theo, 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biography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tiểu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turn A into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biến A thành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religious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thuộc tôn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importance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literary critic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nhà phê bình 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portray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miêu tả,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minister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chăm sóc, phục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dying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đang hấp hối, sắp qua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genius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thiên tài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final illness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căn bệnh cuối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similarly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biographer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người viết tiểu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absurdly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một cách vô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overstate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phóng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significance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tầm quan trọng,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place A in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xếp A vào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revered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được tôn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literature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nonsense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điều vô nghĩa, điều vớ vẩn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critical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mang tính phê phán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legacy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di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pendulum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con lắc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swing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quay trở lại, dao động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until recently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cho đến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act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tác động theo hướng chống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balanced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cân bằng, khách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appraisal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allegation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lời cáo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mere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chỉ là, đơn thuần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master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bậc thầy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linguistic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thuộc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fireworks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pháo hoa; sự phô diễn rực rỡ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linguistic fireworks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sự phô diễn ngôn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lack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moral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thuộc đạo đức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moral depth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chiều sâu đạo đức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accuse A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cáo buộc A về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literary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thuộc 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charlatan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kẻ giả danh 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juggle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vận dụng/xử lý nhiều thứ một cách khéo léo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prettily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một cách trau chuốt, đẹp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strike an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tạo ra hiệu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overawe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làm cho khiếp sợ, áp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ignorant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thiếu hiểu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distract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làm phân tán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inadequacy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sự thiếu sót, sự không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ý tưởng,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prejudice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định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adventure 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truyện phiêu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proper medium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phương tiện thích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moral seriousness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tính nghiêm túc về đạo đức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influential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có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accept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successfully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express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thể hiện, truyền đạt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profound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moral truth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chân lý đạo đức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reject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bác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absurdity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sự vô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become apparent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trở nên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apparent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rõ ràng, hiển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bias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thiên kiến, định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high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văn hóa tinh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further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thêm, 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find favour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được ưa chuộng, được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birth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nơi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conservatism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chủ nghĩa bảo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collide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xung đột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radical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cấp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escapist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mang tính thoát ly thực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preference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sự ưa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living abroad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sống ở nước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accusation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lời cáo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camouflage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che giấu, ngụy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health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vấn đề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lastly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high adventure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cuộc phiêu lưu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lifestyle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lối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obscure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che khuất, làm lu mờ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output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các tác phẩm đã sáng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globe-trotting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việc đi khắp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phase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devise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nghĩ ra,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precisely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chính xác, đúng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towards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về phía, hướng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nghệ thuật, tác phẩm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overwhelm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lấn át, áp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neglect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bỏ qua, xem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deeply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declare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tuyên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tạo ra, sáng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stick in the throat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khó chấp nhận, khó nuốt trôi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spit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phun ra; 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tuyên bố, 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romantic hero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người hùng lãng mạn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mock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chế giễu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likewise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tương tự, cũng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determined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kiên quyết,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critic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nhà phê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change one's 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thay đổi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superiority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tính ưu việt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novelist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tiểu thuyết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repay detailed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đáng được nghiên cứu kỹ lưỡng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detailed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nghiên cứu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cross the ages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vượt qua các thời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emerge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nổi lên như, trở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modernist 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phong trào chủ nghĩa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contemporary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đương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magical realism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chủ nghĩa hiện thực huyền 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inevitably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chắc chắn, không thể tránh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prose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văn xuôi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commentator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nhà bình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honour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vinh dự, danh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fall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thuộc về, dành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craftsmanship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kỹ năng, nghệ thuật chế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precision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độ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regulate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điều chỉnh,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desired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hiệu quả 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inherent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vốn có, nội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by way of comparison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để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composer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nhà soạn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precise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skill of execution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kỹ năng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intrinsic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nội tại, vốn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genius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thiên tài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admittedly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phải thừa nhận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detailed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chi tiết, tỉ mỉ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permit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khám phá,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mức độ, tầng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tragedy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bi kịch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beyond one's 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vượt quá khả năng của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in this regard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về phương diện này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musty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cũ kỹ, lỗi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artificial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nhân tạo, giả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remove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tách khỏi, xa 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modern-day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thời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on the other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mặt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plotting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nghệ thuật xây dựng cốt truyện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narrative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lối kể chuyện, tự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timeless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vượt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phẩm chất, 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shrewd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sắc sảo, tinh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judge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đánh giá, phán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compelling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đầy sức thuyết phục, cuốn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sự miêu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split personality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nhân cách phân liệt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chứng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accessible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dễ hiểu, dễ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cách diễn đạt, thành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enter common usage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đi vào cách dùng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revival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sự phục hồi, sự hồi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critical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sự quan tâm của giới phê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sz w:val="20"/>
                <w:szCs w:val="20"/>
              </w:rPr>
            </w:pPr>
            <w:r w:rsidDel="00000000" w:rsidR="00000000" w:rsidRPr="00000000">
              <w:rPr>
                <w:sz w:val="20"/>
                <w:szCs w:val="20"/>
                <w:rtl w:val="0"/>
              </w:rPr>
              <w:t xml:space="preserve">it is to be hoped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hy vọng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reassess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đánh giá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sz w:val="20"/>
                <w:szCs w:val="20"/>
              </w:rPr>
            </w:pPr>
            <w:r w:rsidDel="00000000" w:rsidR="00000000" w:rsidRPr="00000000">
              <w:rPr>
                <w:sz w:val="20"/>
                <w:szCs w:val="20"/>
                <w:rtl w:val="0"/>
              </w:rPr>
              <w:t xml:space="preserve">neglected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sz w:val="20"/>
                <w:szCs w:val="20"/>
              </w:rPr>
            </w:pPr>
            <w:r w:rsidDel="00000000" w:rsidR="00000000" w:rsidRPr="00000000">
              <w:rPr>
                <w:sz w:val="20"/>
                <w:szCs w:val="20"/>
                <w:rtl w:val="0"/>
              </w:rPr>
              <w:t xml:space="preserve">bị xem nhẹ, bị lãng quên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magnificent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sz w:val="20"/>
                <w:szCs w:val="20"/>
              </w:rPr>
            </w:pPr>
            <w:r w:rsidDel="00000000" w:rsidR="00000000" w:rsidRPr="00000000">
              <w:rPr>
                <w:sz w:val="20"/>
                <w:szCs w:val="20"/>
                <w:rtl w:val="0"/>
              </w:rPr>
              <w:t xml:space="preserve">tuyệt vời, tráng lệ</w:t>
            </w:r>
          </w:p>
        </w:tc>
      </w:tr>
    </w:tbl>
    <w:p w:rsidR="00000000" w:rsidDel="00000000" w:rsidP="00000000" w:rsidRDefault="00000000" w:rsidRPr="00000000" w14:paraId="000004E7">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