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mxh93fu1d1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Dolls through the ages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is today a simple children’s toy has a surprisingly rich history. Dolls have been a part of humankind for thousands of years. Often depicting religious figures, or used as playthings, early dolls were probably made from primitive materials such as clay, fur, or wood.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Dolls constructed of flat pieces of wood, painted with various designs, and with ‘hair’ made of clay, have often been found in Egyptian graves dating back to 2000 BC. Egyptian tombs of wealthy families have included pottery dolls. Dolls being placed in these graves leads some to believe that they were cherished possessions.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Girls from ancient Greece and Rome offered their wooden dolls to goddesses after they were too ‘grown-up’ to play with dolls. Most ancient dolls that were found in tombs were very simple creations, often made from such materials as clay, rags, wood, or bone. Some of the more unique dolls were made with ivory or wax. The main goal was to make the doll as lifelike as possible. That ideal led to the creation of dolls with movable limbs and removable garments, dating back to 600 BC.</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Following the era of the ancient dolls, Europe became a major hub for doll production. These dolls were primarily made of wood. Fewer than 30 examples of primitive wooden stump dolls from England survive today. The Grodnertal area of Germany produced many peg wooden dolls, a type of doll that has very simple peg joints and resembles a clothespin (a device for hanging washing on a clothesline). An alternative to wood was developed in the 1800s.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‘Composition’ is a collective term for mixtures of pulped wood or paper that were used to make doll heads and bodies. These mixtures were moulded under pressure, creating a durable doll that could be mass-produced. Manufacturers closely guarded the recipes for their mixtures, sometimes using strange ingredients like ash or eggshells. Papier-mâché, a type of composition, was one of the most popular mixtures.</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addition to wooden dolls, wax dolls grew in popularity in the 17th and 18th centuries. Munich in Germany was a major manufacturing centre for wax dolls. Wax dollmakers would model a doll’s head in wax or clay, and then cover it with plaster to create a mould. Then they would pour melted wax into the cast. The wax for the head would be very thin, no more than 3 mm. Some of the most distinctive wax dolls were created in England between 1850 and 1930. One of the first dolls that portrayed a baby was made in England from wax at the beginning of the 19th century.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Around the same time, porcelain became popular. It is made by firing special clays in a kiln at more than 2,372 degrees Fahrenheit (1300°C), and only a few clays can withstand firing at such high temperatures. Porcelain is used generically to refer to both china and bisque dolls; china is glazed, whereas bisque is unglazed. Germany, France, and Denmark started creating china heads for dolls in the 1840s. These china heads were replaced in the 1860s by ones made of bisque. Bisque, which is porcelain fired twice with colour added to it after the first firing, looked more like skin than china did.</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In France, the bébé was popular in the 1880s, and it has become a highly sought-after doll today. The bébé, first made in the 1850s, was different from its predecessors because it depicted a younger girl. Until then, most French dolls were representations of adults. Although the French dolls were unrivalled in their artistry, German bisque dolls became quite popular because they were not as expensive. Kammer &amp; Reinhardt introduced a bisque character doll in the 1900s, starting a trend of creating realistic dolls.</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 many centuries, rag dolls were made by mothers for their children. The term ‘rag doll’ refers generically to dolls made of any fabric. ‘Cloth doll’ refers to a subset of rag dolls made of linen or cotton. Commercially produced rag dolls were first introduced in the 1850s by English and American manufacturers. Although not as sophisticated as dolls made from other materials, rag dolls were well loved, often as a child’s first toy.</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Dollmaking did not become an industry in the United States until after the Civil War in the 1860s. Doll production was concentrated in the New England region of the United States, with dolls made from a variety of materials such as leather, rubber, papier-mâché, and cloth. Celluloid was developed in the state of New Jersey in the late 1860s and was used to manufacture dolls until the mid-1950s. German, French, American, and Japanese factories churned out cheaply produced celluloid dolls in mass quantities. However, celluloid fell out of favour because of its extreme flammability and propensity to fade in bright light .</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After World War I, dollmakers experimented with plastics. Hard plastic dolls were manufactured in the 1940s. They resembled composition dolls, but they were much more durable. Other materials used in doll manufacturing included rubber, foam rubber, and vinyl in the 1950s and 1960s. Vinyl changed dollmaking, allowing dollmakers to root hair into the head, rather than using wigs or painting the hair. Although most dolls are now mass-manufactured using these modern materials, many modern dollmakers are still using the traditional materials of the past to make collectible dolls.</w:t>
            </w:r>
          </w:p>
        </w:tc>
        <w:tc>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Ngày nay, thứ vốn chỉ là một món đồ chơi đơn giản dành cho trẻ em lại có một lịch sử phong phú đáng ngạc nhiên. Búp bê đã tồn tại trong đời sống con người hàng nghìn năm. Thường được dùng để mô phỏng các nhân vật tôn giáo hoặc làm đồ chơi, những con búp bê thời kỳ đầu có lẽ được làm từ những vật liệu thô sơ như đất sét, lông thú hoặc gỗ.</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con búp bê được làm từ những mảnh gỗ phẳng, được sơn với nhiều kiểu hoa văn khác nhau và có “tóc” làm bằng đất sét thường được tìm thấy trong các ngôi mộ Ai Cập có niên đại từ năm 2000 trước Công nguyên. Những ngôi mộ Ai Cập của các gia đình giàu có còn có cả những con búp bê bằng đồ gốm. Việc búp bê được đặt trong những ngôi mộ này khiến một số người cho rằng chúng là những vật sở hữu được chủ nhân rất trân trọng.</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bé gái ở Hy Lạp và La Mã cổ đại đã dâng những con búp bê bằng gỗ của mình cho các nữ thần sau khi chúng đã “trưởng thành” và không còn chơi búp bê nữa. Hầu hết những con búp bê cổ đại được tìm thấy trong các ngôi mộ đều có thiết kế rất đơn giản, thường được làm từ những vật liệu như đất sét, vải vụn, gỗ hoặc xương. Một số búp bê độc đáo hơn được làm bằng ngà voi hoặc sáp. Mục tiêu chính là làm cho búp bê trông giống người thật nhất có thể. Lý tưởng đó đã dẫn đến sự ra đời của những con búp bê có các bộ phận tay chân có thể cử động và quần áo có thể tháo rời, có niên đại từ năm 600 trước Công nguyên.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Sau thời kỳ của những con búp bê cổ đại, châu Âu trở thành một trung tâm lớn về sản xuất búp bê. Những con búp bê này chủ yếu được làm bằng gỗ. Ngày nay, còn tồn tại chưa đến 30 mẫu búp bê gỗ nguyên thủy dạng thân cây từ nước Anh. Khu vực Grodnertal của Đức đã sản xuất nhiều loại búp bê gỗ dạng chốt, một loại búp bê có các khớp nối dạng chốt rất đơn giản và có hình dáng giống một chiếc kẹp quần áo (một dụng cụ dùng để treo quần áo trên dây phơi). Một vật liệu thay thế cho gỗ đã được phát triển vào những năm 1800.</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“Composition” là một thuật ngữ chung dùng để chỉ các hỗn hợp từ gỗ hoặc giấy nghiền nhỏ, được sử dụng để làm đầu và thân búp bê. Những hỗn hợp này được ép trong khuôn dưới áp lực, tạo ra những con búp bê bền chắc có thể được sản xuất hàng loạt. Các nhà sản xuất bảo mật rất nghiêm ngặt công thức pha trộn của họ, đôi khi sử dụng những nguyên liệu kỳ lạ như tro hoặc vỏ trứng. Giấy bồi, một loại vật liệu composition, là một trong những hỗn hợp phổ biến nhất.</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Ngoài búp bê bằng gỗ, búp bê bằng sáp ngày càng trở nên phổ biến vào thế kỷ 17 và 18. Munich, Đức, là một trung tâm sản xuất búp bê bằng sáp lớn. Những người làm búp bê bằng sáp sẽ tạo hình đầu búp bê bằng sáp hoặc đất sét, sau đó phủ thạch cao lên để tạo khuôn. Tiếp theo, họ đổ sáp nóng chảy vào khuôn. Lớp sáp dùng cho phần đầu rất mỏng, không dày quá 3 mm. Một số búp bê bằng sáp đặc trưng nhất được tạo ra ở Anh trong khoảng thời gian từ năm 1850 đến năm 1930. Một trong những con búp bê đầu tiên mô phỏng một em bé được làm bằng sáp ở Anh vào đầu thế kỷ 19.</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Cũng vào khoảng thời gian đó, đồ sứ trở nên phổ biến. Sứ được tạo ra bằng cách nung các loại đất sét đặc biệt trong lò ở nhiệt độ trên 2.372 độ Fahrenheit (1300°C), và chỉ một số loại đất sét có thể chịu được nhiệt độ cao như vậy. “Porcelain” được dùng theo nghĩa chung để chỉ cả búp bê bằng sứ tráng men (china) và búp bê bằng sứ không tráng men (bisque); china được tráng men, trong khi bisque không được tráng men. Đức, Pháp và Đan Mạch bắt đầu sản xuất đầu búp bê bằng china vào những năm 1840. Những chiếc đầu bằng china này được thay thế vào những năm 1860 bằng đầu làm từ bisque. Bisque, loại sứ được nung hai lần và được thêm màu sau lần nung đầu tiên, trông giống da hơn so với china.</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Ở Pháp, búp bê bébé trở nên phổ biến vào những năm 1880 và ngày nay nó đã trở thành một loại búp bê rất được săn lùng. Bébé, lần đầu tiên được sản xuất vào những năm 1850, khác với những búp bê tiền thân vì nó mô phỏng một bé gái nhỏ tuổi hơn. Cho đến thời điểm đó, hầu hết búp bê Pháp đều mô phỏng người trưởng thành. Mặc dù những con búp bê Pháp không có đối thủ về tính nghệ thuật, búp bê bisque của Đức lại trở nên khá phổ biến vì chúng có giá thành thấp hơn. Kammer &amp; Reinhardt đã giới thiệu một loại búp bê nhân vật bằng bisque vào những năm 1900, mở đầu cho xu hướng tạo ra những con búp bê có vẻ ngoài chân thực.</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Trong nhiều thế kỷ, các bà mẹ đã làm búp bê vải vụn cho con mình. Thuật ngữ “rag doll” nói chung dùng để chỉ những con búp bê được làm từ bất kỳ loại vải nào. “Cloth doll” dùng để chỉ một nhóm nhỏ của rag doll được làm từ vải lanh hoặc cotton. Những con búp bê vải vụn được sản xuất thương mại lần đầu tiên được các nhà sản xuất Anh và Mỹ giới thiệu vào những năm 1850. Mặc dù không tinh xảo bằng những con búp bê làm từ các vật liệu khác, búp bê vải vụn rất được yêu thích và thường là món đồ chơi đầu tiên của trẻ.</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Việc sản xuất búp bê chỉ trở thành một ngành công nghiệp ở Hoa Kỳ sau Nội chiến vào những năm 1860. Hoạt động sản xuất búp bê tập trung ở vùng New England của Hoa Kỳ, với những con búp bê được làm từ nhiều loại vật liệu như da, cao su, giấy bồi và vải. Celluloid được phát triển tại bang New Jersey vào cuối những năm 1860 và được sử dụng để sản xuất búp bê cho đến giữa những năm 1950. Các nhà máy của Đức, Pháp, Mỹ và Nhật Bản sản xuất hàng loạt búp bê celluloid với giá rẻ. Tuy nhiên, celluloid dần mất đi sự ưa chuộng vì khả năng bắt lửa cực cao và dễ phai màu khi tiếp xúc với ánh sáng mạnh.</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Sau Thế chiến thứ nhất, những người làm búp bê bắt đầu thử nghiệm với nhựa. Búp bê bằng nhựa cứng được sản xuất vào những năm 1940. Chúng giống búp bê bằng composition, nhưng bền hơn nhiều. Những vật liệu khác được sử dụng trong sản xuất búp bê bao gồm cao su, cao su xốp và vinyl vào những năm 1950 và 1960. Vinyl đã làm thay đổi ngành sản xuất búp bê, cho phép người làm búp bê cấy tóc trực tiếp vào đầu thay vì sử dụng tóc giả hoặc vẽ tóc. Mặc dù ngày nay hầu hết búp bê được sản xuất hàng loạt bằng những vật liệu hiện đại này, nhiều nhà sản xuất búp bê hiện đại vẫn sử dụng các vật liệu truyền thống trong quá khứ để tạo ra những con búp bê sưu tầm.</w:t>
            </w:r>
          </w:p>
        </w:tc>
      </w:tr>
    </w:tbl>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children’s toy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đồ chơi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surprisingly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humankind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nhân vật, hình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religious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hình tượng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plaything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thời kỳ đầu, 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primitive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thô sơ, nguyên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fur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lông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chế tạo,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mảnh, miếng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paint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sơn,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thiết kế,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grave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ngôi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BC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trước Công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tomb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lăng mộ,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tin,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cherish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trân trọng, nâng niu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tài sản, vật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cherished 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vật sở hữu được trân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Greece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Hy Lạp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Rome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dâng,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wooden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goddess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nữ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grown-up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người đã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ngôi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sản phẩm được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giẻ 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ivory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ngà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lifelike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giống như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sự tạo ra,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movable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có thể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limb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chi, tay/chân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removable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có thể 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sau,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hub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doll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việc sản xuất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wooden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ví dụ, 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primitive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thô sơ, nguyên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stump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gốc cây, khúc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peg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chốt, nút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joint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khớp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clothespin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kẹp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thiết bị,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hang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treo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washing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quần áo cần giặt/phơi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clothesline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dây phơi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lựa chọn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hỗn hợp vật liệu làm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collective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mang tính tập thể,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collective 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thuật ngữ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pulp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bột giấy, bột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pulped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được nghiền thành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doll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đầu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tạo khuôn, 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under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dưới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bền, lâu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mass-produce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closely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bảo vệ, giữ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recipe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công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eggshell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vỏ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papier-mâché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giấy bồi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grow in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ngày càng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dollmaker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người làm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tạo hình, nặn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thạch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khuôn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pour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đổ, rót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làm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melted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đã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đặc trưng,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baby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em bé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at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vào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porcelain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special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withstand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chịu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high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nhiệt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generically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theo nghĩa khái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chỉ,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china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đồ sứ, sứ tráng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bisque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sứ bisque, sứ không tráng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glazed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được tráng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unglazed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không tráng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porcelain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đầu búp bê bằng sứ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replace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được thay thế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firing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quá trình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fire twice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nung hai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look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trông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bébé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búp bê hình em bé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sought-after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được săn đón, rất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predecessor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vật/người tiền nhiệm, thế hệ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khắc họa,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hình tượng, sự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unrivalled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vô song, không có 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artistry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tính nghệ thuật, tay nghề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đắt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giới thiệu,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character 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búp bê 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chân thực, giống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giẻ, vải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rag 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búp bê 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chỉ, dùng để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cloth 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búp bê 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subset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tập hợp con, nhóm nhỏ thuộc một nhóm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linen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vải lanh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bông, vải cotton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commercially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về mặt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commercially produced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được sản xuất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tinh vi,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well loved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được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first toy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món đồ chơi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dollmaking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việc làm 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Civil War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Nội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concentrate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concentrated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leather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da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cao su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papier-mâché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giấy bồi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celluloid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xenluloit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churn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cheaply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với chi phí thấp,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mass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fall out of favour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không còn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extreme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cực độ,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flammability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tính dễ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propensity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xu hướng, khuynh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phai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bright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sáng, chói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hard 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nhựa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foam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bọt,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foam 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cao su xốp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vinyl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nhựa vinyl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cấy, gắn vào chân 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root 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cấy tóc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wig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tóc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paint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sơn,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mass-manufacture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collectible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có giá trị để 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collectible 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búp bê sưu tầm</w:t>
            </w:r>
          </w:p>
        </w:tc>
      </w:tr>
    </w:tbl>
    <w:p w:rsidR="00000000" w:rsidDel="00000000" w:rsidP="00000000" w:rsidRDefault="00000000" w:rsidRPr="00000000" w14:paraId="0000020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nsqto78pkc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1">
      <w:pPr>
        <w:pStyle w:val="Heading1"/>
        <w:jc w:val="both"/>
        <w:rPr>
          <w:rFonts w:ascii="Oswald Medium" w:cs="Oswald Medium" w:eastAsia="Oswald Medium" w:hAnsi="Oswald Medium"/>
          <w:color w:val="3d85c6"/>
          <w:sz w:val="34"/>
          <w:szCs w:val="34"/>
        </w:rPr>
      </w:pPr>
      <w:bookmarkStart w:colFirst="0" w:colLast="0" w:name="_gyusgnjjfbtr"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Biophilic Design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Biophilic design, a movement related to green architecture, has gained much momentum within the building community in recent years. The premise of biophilic design seeks both to avoid or minimize harmful impacts on the natural environment, and equally importantly, to provide and restore beneficial contacts between people and nature in the built environment.</w:t>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People have a psychologically developed need to commune with nature but this has frequently been neglected. All too often, architects have put creative originality before the needs of the people who have to live and work in their futuristic constructions, with scant regard for emotional, as well as practical, considerations. Biophilic design does not advocate tree houses or cave-dwelling, but it does provide the nature-based features that maximize human functioning and health. Though not technically a biophilic design, Fallingwater – the stunning house in rural Pennsylvania designed in the 1930s by Frank Lloyd Wright – arguably speaks to the human soul much more than the box-like blocks of flats designed by his contemporary Le Corbusier.</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modern world, much of our built environment is obstructing the age-old connection between humans and nature. The rates of technological progress are far exceeding rates of psychological evolution, leaving us ill-equipped to cope with our lifestyle, which in turn leads to increased stress. Because biophilia attempts to integrate basic and current needs, it can alleviate the difficulties caused by the brain's constant attempts to function in a modern environment it has not yet evolved to handle. For example, one crucial element of the natural landscape to human health is sunlight. We are evolutionarily programmed to respond positively to sunny areas over dark or overcast ones, and sense that they will foster restoration, improve emotional well-being and promote health.</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Because of its tremendous impact biophilic design plays a vital role in healthcare and healthcare delivery. The current healthcare system contains many flaws, especially in its physical clinics, and offices are high-stress environments for patients, visitors and healthcare professionals alike. One well-known study looked at the impact of nature on patients after surgery. One group had a view of tree; the others had a window looking onto a brick wall. The first group had shorter hospital stays, received fewer negative comments from the nurses, required fewer analgesics, and had slightly fewer post-operative complications</w:t>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As a consequence of this and other studies, nature and nature-based design have been integrated into the physical design of many hospitals. For example, Dartmouth Hitchcock Medical Center (DHMC) in New Hampshire boasts an atrium design, illuminating the entire facility. Natural elements also permeate the building, including wood, stone, and numerous live plants. While DHMC was built to incorporate these qualities, other hospitals have had biophilic features added to existing structures. The application of biophilia’s concepts to interior design in hospitals has increased substantially as administrators have witnessed patients' positive responses to nature.</w:t>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Many existing buildings contain biophilic elements, but only a few have been built with the specific idea of biophilic design in mind. One such building is the Adam Joseph Lewis Center for Environmental Studies at Oberlin College, in Ohio. The director of Oberlin’s Environmental Studies at Oberlin Studies Program, David Orr, explained the building’s goals were ‘to create not just a place for classes but rather a building that would help to redefine the relationship between humankind and the environment – one that would expand our sense of ecological possibilities’. The Lewis Center is sustainable in a broader sense than in the typical application of the word. It harnesses solar power, utilizes both active and passive air systems, and monitors the weather to adapt to conditions. The Center's ‘Living Machine’ treats wastewater by combining traditional wastewater technology with wetland ecosystems’ purification processes, producing water that can be used in the toilets and for irrigation. In their design, Orr and his team of architects engineered a healthy and comfortable space for students, while ensuring the surrounding environment was undamaged.</w:t>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Another example is the University of Guelph-Humber building in Ontario, Canada. It contains a centrally located bio-wall, vertically spanning the building. The wall is covered in dense foliage which not only connects people to nature on the inside of the building, but also functions as a new filtration system prototype. The wall purifies the air and has the potential to fulfill the building's fresh air intake requirements. This is another example of how biophilic design principles can be applied in a variety of contexts. These examples prove that the built environment need does not interfere with biological human needs to commune with nature, nor with existing ecological systems.</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Ancient architects built for their cultures, which were almost always more in touch with the earth than western society of the present. They mimicked nature’s forms, producing magnificent structures with which we are still awed – though biophilic design is a novel concept, they certainly employed some of its recommendations. Today, we can add another layer to this tradition and ensure maximal benefit for our planet and ourselves.</w:t>
            </w:r>
          </w:p>
        </w:tc>
        <w:tc>
          <w:tcPr/>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Thiết kế ưa sinh học (biophilic design), một phong trào liên quan đến kiến trúc xanh, đã đạt được nhiều động lực trong cộng đồng xây dựng trong những năm gần đây. Nền tảng của thiết kế ưa sinh học nhằm vừa tránh hoặc giảm thiểu những tác động có hại đến môi trường tự nhiên, vừa quan trọng không kém, cung cấp và khôi phục những sự tiếp xúc có lợi giữa con người và thiên nhiên trong môi trường xây dựng.</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người có một nhu cầu tâm lý được hình thành trong quá trình phát triển là hòa mình với thiên nhiên, nhưng nhu cầu này thường bị bỏ qua. Quá thường xuyên, các kiến trúc sư đã đặt sự sáng tạo độc đáo lên trước nhu cầu của những người phải sống và làm việc trong các công trình mang tính tương lai của họ, ít quan tâm đến cả những cân nhắc về cảm xúc lẫn thực tế. Thiết kế ưa sinh học không cổ xúy việc sống trên cây hay trong hang động, nhưng nó cung cấp những đặc điểm dựa trên thiên nhiên nhằm tối đa hóa khả năng hoạt động và sức khỏe của con người. Mặc dù về mặt kỹ thuật không phải là một thiết kế ưa sinh học, Fallingwater – ngôi nhà tuyệt đẹp ở vùng nông thôn Pennsylvania do Frank Lloyd Wright thiết kế vào những năm 1930 – được cho là chạm đến tâm hồn con người nhiều hơn hẳn những khối căn hộ hình hộp do người đương thời với ông là Le Corbusier thiết kế.</w:t>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thế giới hiện đại, phần lớn môi trường xây dựng của chúng ta đang cản trở mối liên kết lâu đời giữa con người và thiên nhiên. Tốc độ tiến bộ công nghệ vượt xa tốc độ tiến hóa tâm lý, khiến chúng ta không được trang bị đầy đủ để thích nghi với lối sống của mình, từ đó dẫn đến tình trạng căng thẳng gia tăng. Bởi vì thiết kế ưa sinh học cố gắng kết hợp những nhu cầu cơ bản và hiện tại, nó có thể làm giảm những khó khăn do bộ não liên tục cố gắng hoạt động trong một môi trường hiện đại mà nó chưa tiến hóa để thích nghi. Ví dụ, một yếu tố quan trọng của cảnh quan tự nhiên đối với sức khỏe con người là ánh sáng mặt trời. Về mặt tiến hóa, chúng ta được lập trình để phản ứng tích cực với những khu vực có nắng hơn là những nơi tối tăm hoặc nhiều mây, và cảm nhận rằng chúng sẽ thúc đẩy sự phục hồi, cải thiện sức khỏe cảm xúc và tăng cường sức khỏe.</w:t>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tác động to lớn của mình, thiết kế ưa sinh học đóng một vai trò quan trọng trong lĩnh vực chăm sóc sức khỏe và việc cung cấp các dịch vụ chăm sóc sức khỏe. Hệ thống chăm sóc sức khỏe hiện tại còn tồn tại nhiều thiếu sót, đặc biệt là tại các phòng khám và văn phòng, vốn là những môi trường gây căng thẳng cao cho bệnh nhân, khách thăm và cả các chuyên gia chăm sóc sức khỏe. Một nghiên cứu nổi tiếng đã xem xét tác động của thiên nhiên đối với những bệnh nhân sau phẫu thuật. Một nhóm có tầm nhìn ra cây cối; nhóm còn lại có cửa sổ nhìn ra một bức tường gạch. Nhóm đầu tiên có thời gian nằm viện ngắn hơn, nhận được ít nhận xét tiêu cực hơn từ các y tá, cần ít thuốc giảm đau hơn và có số ca biến chứng sau phẫu thuật ít hơn một chút.</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Vì điều này và những nghiên cứu khác, thiên nhiên và thiết kế dựa trên thiên nhiên đã được tích hợp vào thiết kế vật chất của nhiều bệnh viện. Ví dụ, Trung tâm Y tế Dartmouth Hitchcock (DHMC) ở New Hampshire nổi bật với thiết kế giếng trời, chiếu sáng toàn bộ công trình. Các yếu tố tự nhiên cũng lan khắp tòa nhà, bao gồm gỗ, đá và rất nhiều cây sống. Trong khi DHMC được xây dựng nhằm tích hợp những đặc tính này, các bệnh viện khác lại bổ sung những đặc điểm ưa sinh học vào các công trình hiện có. Việc áp dụng các khái niệm về tính ưa sinh học vào thiết kế nội thất bệnh viện đã tăng lên đáng kể khi các nhà quản lý chứng kiến những phản ứng tích cực của bệnh nhân đối với thiên nhiên.</w:t>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Nhiều tòa nhà hiện có chứa các yếu tố ưa sinh học, nhưng chỉ một số ít được xây dựng với ý tưởng cụ thể về thiết kế ưa sinh học ngay từ đầu. Một trong những công trình đó là Trung tâm Adam Joseph Lewis về Nghiên cứu Môi trường tại Đại học Oberlin, Ohio. David Orr, giám đốc Chương trình Nghiên cứu Môi trường của Oberlin, giải thích rằng mục tiêu của tòa nhà là “không chỉ tạo ra một nơi dành cho các lớp học mà còn là một công trình giúp định nghĩa lại mối quan hệ giữa nhân loại và môi trường – một công trình mở rộng nhận thức của chúng ta về những khả năng sinh thái”. Trung tâm Lewis mang tính bền vững theo một nghĩa rộng hơn cách sử dụng thông thường của từ này. Công trình khai thác năng lượng mặt trời, sử dụng cả hệ thống không khí chủ động và thụ động, đồng thời theo dõi thời tiết để thích nghi với các điều kiện. “Cỗ máy sống” của Trung tâm xử lý nước thải bằng cách kết hợp công nghệ xử lý nước thải truyền thống với các quá trình thanh lọc của hệ sinh thái đất ngập nước, tạo ra nguồn nước có thể được sử dụng cho nhà vệ sinh và tưới tiêu. Trong thiết kế của mình, Orr và nhóm kiến trúc sư đã xây dựng một không gian lành mạnh và thoải mái cho sinh viên, đồng thời đảm bảo môi trường xung quanh không bị tổn hại.</w:t>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Một ví dụ khác là tòa nhà của Đại học Guelph-Humber ở Ontario, Canada. Tòa nhà này có một bức tường sinh học nằm ở vị trí trung tâm, trải dài theo chiều dọc của công trình. Bức tường được phủ bởi thảm lá dày đặc, không chỉ kết nối con người với thiên nhiên bên trong tòa nhà mà còn hoạt động như một nguyên mẫu của hệ thống lọc mới. Bức tường thanh lọc không khí và có tiềm năng đáp ứng các yêu cầu về lượng không khí trong lành đưa vào tòa nhà. Đây là một ví dụ khác về cách các nguyên tắc thiết kế ưa sinh học có thể được áp dụng trong nhiều bối cảnh khác nhau. Những ví dụ này chứng minh rằng môi trường xây dựng không nhất thiết phải cản trở nhu cầu sinh học của con người trong việc hòa mình với thiên nhiên, cũng như không nhất thiết phải cản trở các hệ thống sinh thái hiện có.</w:t>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Các kiến trúc sư thời cổ đại đã xây dựng công trình phù hợp với nền văn hóa của họ, những nền văn hóa hầu như luôn gần gũi với Trái Đất hơn xã hội phương Tây ngày nay. Họ mô phỏng các hình dạng của thiên nhiên, tạo ra những công trình tráng lệ mà ngày nay chúng ta vẫn kinh ngạc và thán phục – mặc dù thiết kế ưa sinh học là một khái niệm mới, chắc chắn họ đã áp dụng một số khuyến nghị của nó. Ngày nay, chúng ta có thể bổ sung thêm một lớp ý nghĩa cho truyền thống này và đảm bảo lợi ích tối đa cho hành tinh của chúng ta cũng như cho chính chúng ta.</w:t>
            </w:r>
          </w:p>
        </w:tc>
      </w:tr>
    </w:tbl>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B">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biophilic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hướng sinh, gần gũi với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phong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green 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kiến trúc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gain momentum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đạt được đà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building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cộng đồng ngành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premise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tiền đề,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tìm cách,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minimize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giảm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natural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môi trường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tương đương, cũng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importantly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sự tiếp xúc,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built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môi trường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psychologically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về mặt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commune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giao hòa, hòa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bỏ bê,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originality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tính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put sth before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đặt cái gì lên trước cái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futuristic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mang tính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scant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ít ỏi,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scant regard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ít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consideration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sự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advocate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ủng hộ,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tree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nhà trên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cave-dwelling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việc sống trong 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nature-based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dựa trên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đặc điểm,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maximize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human functioning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chức năng hoạt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technically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về mặt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stunning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tuyệt đẹp,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rural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thuộc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arguably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có thể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speak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tác động mạnh đến, chạm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human soul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tâm hồn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người 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box-like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giống hình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block of flats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tòa nhà chung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built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môi trường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obstruct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cản trở, 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age-old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có từ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mối liên hệ, sự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technological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tiến bộ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psychological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sự tiến hóa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ill-equipped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không được trang bị/chuẩn bị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đối phó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đến lượt nó,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tích hợp,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alleviate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làm giảm, giảm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constant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hoạt động, thực hiện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modern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môi trường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xử lý,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quan trọng,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natural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cảnh quan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human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sức khỏe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evolutionarily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về mặt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lập trình, hình thành theo 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positively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một cách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sunny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có nắng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overcast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u ám, nhiều mây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trạng thái khỏe mạnh,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emotional well-being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sức khỏe tinh thần và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tremendous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to lớn,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play a vital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đóng vai trò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thiết yếu, quan trọng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healthcare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healthcare delivery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việc cung cấp dịch vụ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healthcare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hệ thống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thiếu sót, khiếm khuyết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thuộc cơ sở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clinic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phòng khám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high-stress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gây nhiều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chuyên gia, nhân viên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đều như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well-known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nổi tiếng, được biết đến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surgery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phẫu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tầm nhìn, cảnh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cửa sổ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brick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gạch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hospital 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thời gian nằm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thời gian lưu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nurse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y tá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cần,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analgesic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thuốc 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post-operative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hậu phẫu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biến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post-operative 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biến chứng hậu phẫu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nature-based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dựa trên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tích hợp,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thuộc vật chất, thuộc cơ sở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hospital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bệnh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boast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có, sở hữu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atrium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giếng trời, sảnh thông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illuminate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chiếu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cơ sở,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permeate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lan khắp, thấm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tòa nhà,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nhiều, đông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live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cây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kết hợp, 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biophilic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hướng sinh, gần gũi với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đặc điểm,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cấu trúc,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interior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nội thất,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substantially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nhà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positive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phản ứng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cụ thể,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in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trong ý định,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redefine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định nghĩa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humankind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broader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rộng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điển hình,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harness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solar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utilize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passive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thụ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air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hệ thống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wastewater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wetland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purification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sự thanh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purification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quá trình thanh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toilet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nhà vệ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sự 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nhóm, đội ngũ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thiết kế,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comfortable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sinh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undamaged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không bị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tòa nhà,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centrally located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nằm ở vị trí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bio-wall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tường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vertically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theo chiều dọc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trải dài,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foliage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tán lá, thảm 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connect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inside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hoạt động, có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filtration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sự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filtration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hệ thống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purify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thanh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fulfill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đáp ứng,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fresh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không khí trong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lượng đưa vào,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built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môi trường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interfere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can thiệp,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commune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giao hòa, hòa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nền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in touch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gần gũi, có mối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Trái Đất,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western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thuộc 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mô phỏng,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magnificent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tráng lệ, nguy nga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awe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khiến kinh ngạc, thán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novel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mới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recommendation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lớp,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maximal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ourselves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bản thân chúng ta</w:t>
            </w:r>
          </w:p>
        </w:tc>
      </w:tr>
    </w:tbl>
    <w:p w:rsidR="00000000" w:rsidDel="00000000" w:rsidP="00000000" w:rsidRDefault="00000000" w:rsidRPr="00000000" w14:paraId="0000048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xbhi5nbmz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84">
      <w:pPr>
        <w:pStyle w:val="Heading1"/>
        <w:jc w:val="both"/>
        <w:rPr>
          <w:rFonts w:ascii="Oswald Medium" w:cs="Oswald Medium" w:eastAsia="Oswald Medium" w:hAnsi="Oswald Medium"/>
          <w:color w:val="3d85c6"/>
          <w:sz w:val="34"/>
          <w:szCs w:val="34"/>
        </w:rPr>
      </w:pPr>
      <w:bookmarkStart w:colFirst="0" w:colLast="0" w:name="_vfrss9ja3qi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8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8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Biology of Bitterness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many people, grapefruit is palatable only when doused in sugar. Bitter Blockers like adenosine monophosphate could change that.</w:t>
            </w:r>
          </w:p>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is a reason why grapefruit juice is served in little glasses: most people don’t want to drink more than a few ounces at a time. Naringin, a natural chemical compound found in grapefruit, tastes bitter. Some people like that bitterness in small doses and believe it enhances the general flavor, but others would rather avoid it altogether. So juice packagers often select grapefruit with low naringin though the compound has antioxidant properties that some nutritionists contend may help prevent cancer and arteriosclerosis.</w:t>
            </w:r>
          </w:p>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possible, however, to get the goodness of grapefruit juice without the bitter taste. I found that out by participating in a test conducted at the Linguagen Corporation, a biotechnology company in Cranbury, New Jersey. Sets of two miniature white paper cups, labeled 304and 305, were placed before five people seated around a conference table. Each of us drank from one cup and then the other, cleansing our palates between tastes with water and a soda cracker. Even the smallest sip of 304 had grapefruit ‘s unmistakable bitter bite. But 305 was smoother; there was the sour taste of citrus but none of the bitterness of naringin. This juice had been treated with adenosine monophosphate, or AMP, a compound that blocks the bitterness in foods without making them less nutritious.</w:t>
            </w:r>
          </w:p>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Taste research is a booming business these days, with scientists delving into all five basics-sweet, bitter, sour, salty, and umami, the savory taste of protein. Bitterness is of special interest to industry because of its untapped potential in food. There are thousands of bitter -tasting compounds in nature. They defend plants by warning animals away and protect animals by letting them know when a plant may be poisonous. But the system isn’t foolproof. Grapefruit and cruciferous vegetable like Brussels sprouts and kale are nutritious despite-and sometimes because of-their bitter-tasting components. Over time, many people have learned to love them, at least in small doses. “Humans are the only species that enjoys bitter taste,” says Charles Zuker, a neuroscientist at the University of California School of Medicine at San Diego. “Every other species is averse to bitter because it means bad news. But we have learned to enjoy it. We drink coffee, which is bitter, and quinine [in tonic water] too. We enjoy having that spice in our lives.” Because bitterness can be pleasing in small quantities but repellent when intense, bitter blockers like AMP could make a whole range of foods, drinks, and medicines more palatable-and therefore more profitable.</w:t>
            </w:r>
          </w:p>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People have varying capacities for tasting bitterness, and the differences appear to be genetic. About 75 percent of people are sensitive to the taste of the bitter compounds phenylthiocarbamide and 6-n-propylthiouracil. and 25 percent are insensitive. Those who are sensitive to phenylthiocarbamide seem to be less likely than others to eat cruciferous vegetables, according to Stephen Wooding, a geneticist at the University of Utah. Some people, known as supertasters, are especially sensitive to 6-n-propylthiouraci because they have an unusually high number of taste buds. Supertasters tend to shun all kinds of bitter- tasting things, including vegetable, coffee, and dark chocolate. Perhaps as a result, they tend to be thin. They’re also less fond of alcoholic drinks, which are often slightly bitter. Dewar’s scotch, for instance, tastes somewhat sweet to most people. ” But a supertaster tastes no sweetness at all, only bitterness,” says Valerie Duffy, an associate professor of dietetics at the University of Connecticut at Storrs.</w:t>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one recent study, Duffy found that supertasters consume alcoholic beverages, on average, only two to three times a week, compared with five or six times for the average nontasters. Each taste bud, which looks like an onion, consists of 50 to 100 elongated cells running from the top of the bud to the bottom. At the top is a little clump of receptors that capture the taste molecules, known as tastants, in food and drink. The receptors function much like those for sight and smell. Once a bitter signal has been received, it is relayed via proteins known as G proteins. The G protein involved in the perception of bitterness, sweetness, and umami was identified in the early 1990s by Linguagen’s founder, Robert Margolskee, at Mount Sinai School of Medicine in New York City. Known as gustducin, the protein triggers a cascade of chemical reactions that lead to changes in ion concentrations within the cell. Ultimately, this delivers a signal to the brain that registers as bitter. “The signaling system is like a bucket brigade,” Margolskee says. “It goes from the G protein to other proteins.”</w:t>
            </w:r>
          </w:p>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2000 Zuker and others found some 30 different kinds of genes that code for bitter- taste receptors. “We knew the number would have to be large because there is such a large universe of bitter tastants,” Zuker says. Yet no matter which tastant enters the mouth or which receptor it attaches to, bitter always tastes the same to us. The only variation derives from its intensity and the ways in which it can be flavored by the sense of smell. “Taste cells are like a light switch,” Zuker says. “They are either on or off.”</w:t>
            </w:r>
          </w:p>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Once they figured put the taste mechanism, scientists began to think of ways to interfere with it. They tried AMP, an organic compound found in breast milk and other substances, which is created as cells break down food. Amp has no bitterness of its own, but when put it in foods, Margolskee and his colleagues discovered, it attaches to bitter- taste receptors. As effective as it is, AMP may not be able to dampen every type pf bitter taste, because it probably doesn’t attach to all 30 bitter-taste receptors. So Linguagen has scaled up the hunt for other bitter blockers with a technology called high-throughput screening. Researchers start by coaxing cells in culture to activate bitter-taste receptors. Then candidate substances, culled from chemical compound libraries, are dropped onto the receptors, and scientists look for evidence of a reaction.</w:t>
            </w:r>
          </w:p>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in time, some taste researchers believe, compounds like AMP will help make processed foods less unhealthy. Consider, for example, that a single cup of Campbell’s chicken noodle soup contains 850 milligrams of sodium chloride, or table salt-more than a third of the recommended daily allowance. The salt masks the bitterness created by the high temperatures used in the canning process, which cause sugars and amino acids to react. Part of the salt could be replaced by another salt, potassium chloride, which tends to be scarce in some people’s diets. Potassium chloride has a bitter aftertaste, but that could be eliminated with a dose of AMP. Bitter blockers could also be used in place of cherry or grape flavoring to take the harshness out of children’s cough syrup, and they could dampen the bitterness of antihistamines, antibiotics, certain HIV drugs, and other medications.</w:t>
            </w:r>
          </w:p>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 number of foodmakers have already begun to experiment with AMP in their products, and other bitter blockers are being developed by rival firms such as Senomyx in La Jolla, California. In a few years, perhaps, after food companies have taken the bitterness from canned soup and TV dinners, they can set their sights on something more useful: a bitter blocker in a bottle that any of us can sprinkle on our brussels sprouts or stir into our grapefruit juice.</w:t>
            </w:r>
          </w:p>
        </w:tc>
        <w:tc>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chỉ thấy bưởi dễ ăn khi được phủ đầy đường. Những chất ngăn vị đắng như adenosine monophosphate có thể thay đổi điều đó.</w:t>
            </w:r>
          </w:p>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một lý do khiến nước ép bưởi được phục vụ trong những chiếc cốc nhỏ: hầu hết mọi người không muốn uống quá vài ounce mỗi lần. Naringin, một hợp chất hóa học tự nhiên có trong bưởi, có vị đắng. Một số người thích vị đắng đó với một lượng nhỏ và cho rằng nó làm tăng hương vị tổng thể, nhưng những người khác lại muốn tránh hoàn toàn. Vì vậy, các nhà đóng gói nước ép thường lựa chọn những quả bưởi có hàm lượng naringin thấp, mặc dù hợp chất này có đặc tính chống oxy hóa mà một số chuyên gia dinh dưỡng cho rằng có thể giúp ngăn ngừa ung thư và xơ vữa động mạch.</w:t>
            </w:r>
          </w:p>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 nhiên, có thể nhận được những lợi ích từ nước ép bưởi mà không phải chịu vị đắng. Tôi đã phát hiện ra điều đó khi tham gia một cuộc thử nghiệm được tiến hành tại Linguagen Corporation, một công ty công nghệ sinh học ở Cranbury, New Jersey. Những bộ gồm hai chiếc cốc giấy trắng nhỏ, được đánh số 304 và 305, được đặt trước năm người chúng tôi ngồi quanh một bàn hội nghị. Mỗi người chúng tôi uống từ chiếc cốc này rồi đến chiếc cốc kia, làm sạch vị giác giữa hai lần nếm bằng nước và một chiếc bánh quy soda. Ngay cả một ngụm rất nhỏ từ cốc 304 cũng mang đến vị đắng đặc trưng không thể nhầm lẫn của bưởi. Nhưng cốc 305 thì dịu hơn; vẫn có vị chua của cam quýt nhưng không có vị đắng của naringin. Loại nước ép này đã được xử lý bằng adenosine monophosphate, hay AMP, một hợp chất ngăn chặn vị đắng trong thực phẩm mà không làm giảm giá trị dinh dưỡng của chúng.</w:t>
            </w:r>
          </w:p>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Nghiên cứu vị giác đang phát triển mạnh trong những ngày này, khi các nhà khoa học đi sâu nghiên cứu cả năm vị cơ bản – ngọt, đắng, chua, mặn và umami, tức vị ngon đậm đà của protein. Vị đắng đặc biệt được ngành công nghiệp quan tâm vì tiềm năng chưa được khai thác của nó trong thực phẩm. Có hàng nghìn hợp chất có vị đắng trong tự nhiên. Chúng bảo vệ thực vật bằng cách cảnh báo động vật tránh xa và bảo vệ động vật bằng cách cho chúng biết khi một loài thực vật có thể có độc. Nhưng hệ thống này không phải lúc nào cũng hoàn hảo. Bưởi và các loại rau họ cải như cải Brussels và cải xoăn vẫn bổ dưỡng bất chấp – và đôi khi chính vì – các thành phần có vị đắng của chúng. Theo thời gian, nhiều người đã học cách yêu thích chúng, ít nhất là với một lượng nhỏ. “Con người là loài duy nhất thích vị đắng,” Charles Zuker, một nhà thần kinh học tại Trường Y thuộc Đại học California ở San Diego, nói. “Mọi loài khác đều ác cảm với vị đắng vì nó báo hiệu điều xấu. Nhưng chúng ta đã học cách thưởng thức nó. Chúng ta uống cà phê, vốn có vị đắng, và cả quinine [trong nước tonic]. Chúng ta thích có loại gia vị đó trong cuộc sống.” Bởi vì vị đắng có thể dễ chịu khi ở mức độ nhỏ nhưng trở nên khó chịu khi quá mạnh, những chất ngăn vị đắng như AMP có thể khiến nhiều loại thực phẩm, đồ uống và thuốc dễ uống hơn – và do đó mang lại lợi nhuận cao hơn.</w:t>
            </w:r>
          </w:p>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Khả năng cảm nhận vị đắng của mỗi người khác nhau, và những khác biệt này dường như có nguồn gốc di truyền. Khoảng 75 phần trăm số người nhạy cảm với vị của các hợp chất gây đắng phenylthiocarbamide và 6-n-propylthiouracil, trong khi 25 phần trăm không nhạy cảm. Theo Stephen Wooding, một nhà di truyền học tại Đại học Utah, những người nhạy cảm với phenylthiocarbamide dường như ít ăn các loại rau họ cải hơn những người khác. Một số người, được gọi là những người “siêu nếm”, đặc biệt nhạy cảm với 6-n-propylthiouraci vì họ có số lượng nụ vị giác cao bất thường. Những người “siêu nếm” có xu hướng tránh tất cả các loại thực phẩm có vị đắng, bao gồm rau củ, cà phê và sô cô la đen. Có lẽ vì thế, họ thường có thân hình gầy. Họ cũng ít thích đồ uống có cồn hơn, vì những đồ uống này thường có vị hơi đắng. Chẳng hạn, rượu scotch Dewar’s có vị hơi ngọt đối với hầu hết mọi người. “Nhưng một người ‘siêu nếm’ hoàn toàn không cảm nhận được vị ngọt, mà chỉ cảm nhận được vị đắng,” Valerie Duffy, phó giáo sư ngành dinh dưỡng tại Đại học Connecticut ở Storrs, cho biết.</w:t>
            </w:r>
          </w:p>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Trong một nghiên cứu gần đây, Duffy phát hiện rằng những người “siêu nếm” tiêu thụ đồ uống có cồn trung bình chỉ từ hai đến ba lần mỗi tuần, so với năm hoặc sáu lần ở những người không nhạy cảm với vị đắng. Mỗi nụ vị giác, có hình dạng giống như một củ hành, gồm 50 đến 100 tế bào thuôn dài chạy từ đỉnh xuống đáy của nụ. Ở phía trên là một cụm nhỏ các thụ thể có nhiệm vụ tiếp nhận các phân tử vị giác, được gọi là các chất tạo vị, trong thức ăn và đồ uống. Các thụ thể này hoạt động khá giống các thụ thể liên quan đến thị giác và khứu giác. Khi tín hiệu vị đắng được tiếp nhận, nó được truyền đi thông qua các protein được gọi là protein G. Protein G liên quan đến việc cảm nhận vị đắng, vị ngọt và vị umami được Robert Margolskee, nhà sáng lập Linguagen, phát hiện vào đầu những năm 1990 tại Trường Y Mount Sinai ở thành phố New York. Được gọi là gustducin, protein này kích hoạt một chuỗi các phản ứng hóa học dẫn đến sự thay đổi nồng độ ion bên trong tế bào. Cuối cùng, quá trình này truyền một tín hiệu đến não, được cảm nhận là vị đắng. “Hệ thống truyền tín hiệu giống như một dây chuyền chuyền xô,” Margolskee nói. “Nó truyền từ protein G sang các protein khác.”</w:t>
            </w:r>
          </w:p>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Năm 2000, Zuker và các cộng sự đã phát hiện khoảng 30 loại gen khác nhau mã hóa các thụ thể vị đắng. “Chúng tôi biết con số này phải lớn vì có một thế giới rất rộng lớn các chất tạo vị đắng,” Zuker nói. Tuy nhiên, bất kể chất tạo vị nào đi vào miệng hay nó gắn vào thụ thể nào, vị đắng luôn có cảm giác giống nhau đối với chúng ta. Sự khác biệt duy nhất nằm ở cường độ của vị đắng và cách nó có thể bị ảnh hưởng bởi khứu giác. “Các tế bào vị giác giống như một công tắc đèn,” Zuker nói. “Chúng hoặc bật hoặc tắt.”</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Một khi hiểu được cơ chế vị giác, các nhà khoa học bắt đầu nghĩ đến những cách can thiệp vào cơ chế này. Họ thử nghiệm AMP, một hợp chất hữu cơ có trong sữa mẹ và các chất khác, được tạo ra khi các tế bào phân giải thức ăn. Bản thân AMP không có vị đắng, nhưng khi được đưa vào thực phẩm, Margolskee và các đồng nghiệp phát hiện rằng nó gắn vào các thụ thể vị đắng. Mặc dù rất hiệu quả, AMP có thể không làm giảm được mọi loại vị đắng, vì nó có lẽ không gắn vào cả 30 thụ thể vị đắng. Vì vậy, Linguagen đã mở rộng việc tìm kiếm các chất ngăn vị đắng khác bằng một công nghệ gọi là sàng lọc thông lượng cao. Các nhà nghiên cứu bắt đầu bằng cách kích thích các tế bào nuôi cấy để kích hoạt các thụ thể vị đắng. Sau đó, các chất được xem xét, lấy từ các thư viện hợp chất hóa học, được nhỏ lên các thụ thể, và các nhà khoa học tìm kiếm bằng chứng về một phản ứng.</w:t>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Theo thời gian, một số nhà nghiên cứu vị giác tin rằng những hợp chất như AMP sẽ giúp làm cho thực phẩm chế biến ít gây hại cho sức khỏe hơn. Chẳng hạn, hãy xem xét rằng chỉ một cốc súp mì gà Campbell’s chứa 850 miligam natri clorua, hay muối ăn – nhiều hơn một phần ba lượng khuyến nghị hằng ngày. Muối che đi vị đắng do nhiệt độ cao được sử dụng trong quá trình đóng hộp tạo ra; nhiệt độ cao khiến đường và axit amin phản ứng với nhau. Một phần muối có thể được thay thế bằng một loại muối khác là kali clorua, chất thường bị thiếu trong chế độ ăn của một số người. Kali clorua có hậu vị đắng, nhưng vị này có thể được loại bỏ bằng một liều AMP. Các chất ngăn vị đắng cũng có thể được sử dụng thay cho hương anh đào hoặc nho để làm giảm vị gắt của thuốc ho dành cho trẻ em, và chúng có thể làm giảm vị đắng của thuốc kháng histamine, thuốc kháng sinh, một số loại thuốc điều trị HIV và các loại thuốc khác.</w:t>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Một số nhà sản xuất thực phẩm đã bắt đầu thử nghiệm AMP trong sản phẩm của họ, và các chất ngăn vị đắng khác đang được các công ty đối thủ như Senomyx ở La Jolla, California phát triển. Trong vài năm tới, có lẽ sau khi các công ty thực phẩm đã loại bỏ vị đắng khỏi súp đóng hộp và các bữa ăn chế biến sẵn, họ có thể hướng đến một thứ hữu ích hơn: một chất ngăn vị đắng trong một chiếc lọ mà bất kỳ ai trong chúng ta cũng có thể rắc lên cải Brussels hoặc khuấy vào nước ép bưởi.</w:t>
            </w:r>
          </w:p>
        </w:tc>
      </w:tr>
    </w:tbl>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B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palatable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dễ ăn, dễ uống, hợp khẩu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douse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rưới, phủ lên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sugar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bitter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blocker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chất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adenosine monophosphate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adenosine monophosphate (AMP)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grapefruit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bưởi chùm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juice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nước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phục vụ,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ao-xơ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naringin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naringin, hợp chất tạo vị đắng trong bưởi chùm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hóa chất, thuộc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tăng cường,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flavor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juice packager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nhà đóng gói nước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antioxidant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chất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antioxidant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đặc tính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nutritionist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chuyên gia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cho rằng, lập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ngăn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cancer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ung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arteriosclerosis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xơ cứng động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goodness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lợi ích, giá trị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bitter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participate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biotechnology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công nghệ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biotechnology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công ty công nghệ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bộ,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miniature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thu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dán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seat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ngồi, bố trí chỗ ngồi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conference 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bàn hội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cleanse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palate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vòm miệng,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cleanse one's palate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làm sạch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sip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ngụm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unmistakable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không thể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bitter bite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vị đắng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êm, dịu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sour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chua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citrus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cam quýt, họ cam quýt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xử lý,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adenosine monophosphate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adenosine monophosphate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less 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kém bổ dưỡng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taste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nghiên cứu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phát triển mạnh,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delve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nghiên cứu, đào sâu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vị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sweet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vị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bitter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vị chua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salty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vị mặn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umami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vị umami, vị ngon đậm đà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savory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đậm đà, mặn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protein, chất đạm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special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mối quan tâm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untapped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chưa được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untapped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tiềm năng chưa được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bitter-tasting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có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defend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sự 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warn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cảnh báo để tránh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poisonous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có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foolproof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hoàn toàn đáng tin cậy, không thể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cruciferous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thuộc họ cải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rau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Brussels sprout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cải Brussels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kale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cải xoăn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bitter-tasting 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thành phần có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averse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không thích, ác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be averse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ác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bad 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dấu hiệu 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quinine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quinine, chất quinine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tonic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nước tonic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pleasing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repellent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gây khó chịu, xua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mạnh,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bitter blocker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chất ngăn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palatable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dễ ăn, dễ uống, hợp khẩu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việc nếm, cảm nhận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insensitive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không 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phenylthiocarbamide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phenylthiocarbamide, hợp chất gây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6-n-propylthiouracil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6-n-propylthiouracil, hợp chất gây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less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ít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cruciferous 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rau họ cải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geneticist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nhà di truyền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supertaster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người có khả năng cảm nhận vị cực kỳ nhạy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unusually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một cách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taste bud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nụ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shun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tránh xa, né 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all kinds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mọi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bitter-tasting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có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dark chocolate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sô-cô-la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gầy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fond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be fond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alcoholic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đồ uống có cồn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hơi,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somewhat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phần nào,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sweetness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vị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supertaster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người có khả năng cảm nhận vị cực kỳ nhạy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alcoholic 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đồ uống có cồn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nontaster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người có khả năng cảm nhận vị bình thường/kém nhạy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taste bud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nụ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bao gồm, cấu thành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onion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củ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elongated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run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kéo dài từ ... đến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clump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cụm, đám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bắt giữ,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taste 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phân tử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tastant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chất tạo vị, phân tử gây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hoạt động, thực hiện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smell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khứu giác, mùi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bitter 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tín hiệu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relay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truyền tiếp, chuyển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protein, chất đạm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G 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protein 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sự cảm nhận,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sweetness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vị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umami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vị umami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xác định,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gustducin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gustducin, một loại protein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cascade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chuỗi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chemical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phản ứng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truyền, đưa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được não ghi nhận/cảm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signaling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hệ thống truyền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bucket brigade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chuỗi truyền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gene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code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mã hóa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bitter-taste 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thụ thể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universe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thế giới, phạm vi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attach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sự biến đổi,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derive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cường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flavor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tạo hương vị, làm thay đổi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sense of smell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taste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tế bào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light switch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công tắc đèn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either ... or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hoặc ... hoặc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tìm hiểu,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taste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cơ chế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interfere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can thiệp,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organic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hợp chất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breast milk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sữa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phân giải, phân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attach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bitter-taste 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thụ thể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dampen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làm dịu, 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scale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mở rộng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cuộc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bitter blocker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chất ngăn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high-throughput screening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sàng lọc thông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coax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dụ, kích thích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cell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nuôi cấy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candidate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ứng viên, 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candidate 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chất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cull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tuyển chọn, sàng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compound library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thư viện 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drop 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nhỏ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in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theo thời gian, về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processed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thực phẩm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unhealthy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không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chicken noodle soup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súp gà với mì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sodium chloride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natri clorua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table 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muối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recommended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được 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daily allowance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lượng dùng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recommended daily allowance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lượng khuyến nghị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che lấp, che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high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nhiệt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canning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quá trình 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sugar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amino acid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axit amin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potassium chloride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kali clorua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aftertaste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dư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flavoring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chất tạo 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harshness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vị gắt, tính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cough syrup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si-rô 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antihistamine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thuốc kháng histamine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antibiotic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thuốc,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foodmaker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nhà sản xuất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rival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công ty 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in a few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trong vài năm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canned soup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súp 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TV dinner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bữa ăn chế biến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set one's sights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hướng mục tiêu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bottle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chai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sprinkle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rắc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stir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khuấy,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stir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khuấy/trộn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brussels sprout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cải Brussels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grapefruit juice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nước ép bưởi chùm</w:t>
            </w:r>
          </w:p>
        </w:tc>
      </w:tr>
    </w:tbl>
    <w:p w:rsidR="00000000" w:rsidDel="00000000" w:rsidP="00000000" w:rsidRDefault="00000000" w:rsidRPr="00000000" w14:paraId="000006E5">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