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e60b77ip6c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Olmec and their great stone heads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Olmec civilisation thrived in what is today eastern Mexico, along the coast of the Gulf of Mexico, from 1200 to 400 BC. The Olmec was the first major culture in Mesoamerica, a geographical area including Mexico and Central America. As in many ancient societies, the majority of the Olmec population laboured in the fields producing crops, while some spent their days fishing in the rivers. But the Olmec also developed cities – powerful population centres with political and cultural significance and influence – as early as 1200 BC. They were great traders who maintained contacts with other societies in the area. They traded their finely made masks and small statues, in return for materials such as semi-precious stones, crocodile skins, sea shells, sharks' teeth, and brightly coloured feathers, as well as basic necessities like salt. Their skill as traders helped spread their culture to different contemporary civilisations and to several later related civilisations such as the Aztecs and the Maya.</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influence the Olmec had, their great city of La Venta went into sharp decline around 400 BC. Soon after this, other Olmec population centres disappeared and much of the Olmec civilisation along with them. The once impressive cities were swallowed up by surrounding jungle, not to be seen again for thousands of years. Why the Olmec vanished so rapidly remains a mystery. It may have been due to changes in the climate because the Olmec were dependent on a few basic crops, and climate change could have seriously affected their harvests. Human actions, such as warfare, over-farming or deforestation may also have played a role in the Olmec's decline.</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Olmec were extremely talented artists, and their most lasting artistic contribution was without doubt the enormous sculpted stone heads they created. Most of the heads were buried and forgotten for nearly 3,000 years until the first excavation of a head by Europeans in 1871, with the last one being unearthed in 1994. Seventeen Olmec great stone heads have been found in four Olmec cities: San Lorenzo, La Venta, Tres Zapotes and La Cobata. It is almost impossible to pinpoint the exact dates when the heads were made. The San Lorenzo heads were almost certainly all completed before 900 BC because that city went into steep decline at that time. Others are even more difficult to date; an examination of the head at La Cobata indicates it was never actually finished, and the heads at Tres Zapotes were removed from their original locations before their historical context could be documented.</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round face of each stone head with its characteristic wide, flat nose and full lips makes the heads readily identifiable. Several of the heads are taller than an average adult human male. The largest stands about three metres tall and weighs an estimated 40 tonnes. Each head is generally flattened at the back and not carved all the way around – they are meant to be viewed from the front and sides. Some tiny remains of colour on one of the San Lorenzo heads indicate that some may once have been painted.</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of these heads was a significant undertaking. The basalt stone boulders and blocks used to create the heads came from mountains located as far as 100 kilometres away from where they were displayed. Archaeologists suggest this involved a laborious process of slowly moving the stones, using a combination of manpower and, when possible, rafts on rivers. Once the stones reached a workshop, they would have been shaped using only crude tools such as stone hammers. The Olmec did not have metal tools, which makes the sculptures all the more remarkable. Once the heads were ready, they were put into position, although it is possible that they were occasionally moved to create scenes together with other Olmec sculptures.</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meaning of the great heads has been lost to time, but over the years there have been several theories. At one time, many archaeologists felt their sheer size suggested they represented gods. Other archaeologists argued that the helmet or cap on each of the heads looks like the headdress worn by players in an ancient game the Olmec played with rubber balls. Most archaeologists today, however, have come to believe that the heads actually represent Olmec rulers. Part of the evidence for this is the fact that each of the faces has a distinct human look and personality, suggesting they represented real individuals of great power and importance.</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Olmec left behind other stone carvings, small and large, including thrones and statues. There are also a few surviving wooden carvings and paintings in nearby caves. Nevertheless, the most striking examples of Olmec art are the great heads, and they have taught researchers a great deal about the ancient Olmec people. Their greatest value today, however, is probably artistic. The sculptures are truly amazing and inspirational and a popular attraction at the museums where they are housed. Most of them are in regional museums close to where they were found, while two are in Mexico City. In addition, reproductions have been made and can be seen in museums around the world.</w:t>
            </w:r>
          </w:p>
        </w:tc>
        <w:tc>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văn minh Olmec phát triển mạnh mẽ tại khu vực ngày nay là miền đông Mexico, dọc theo bờ biển Vịnh Mexico, từ năm 1200 đến 400 trước Công nguyên. Olmec là nền văn hóa lớn đầu tiên ở Mesoamerica, một khu vực địa lý bao gồm Mexico và Trung Mỹ. Giống như nhiều xã hội cổ đại khác, phần lớn dân số Olmec lao động trên các cánh đồng để sản xuất cây trồng, trong khi một số người dành thời gian đánh bắt cá trên các con sông. Tuy nhiên, người Olmec cũng đã phát triển các thành phố – những trung tâm dân cư hùng mạnh có ý nghĩa và ảnh hưởng về mặt chính trị cũng như văn hóa – từ khoảng năm 1200 trước Công nguyên. Họ là những thương nhân tài giỏi, duy trì mối liên hệ với các xã hội khác trong khu vực. Họ trao đổi những chiếc mặt nạ và tượng nhỏ được chế tác tinh xảo của mình để lấy các vật liệu như đá bán quý, da cá sấu, vỏ sò biển, răng cá mập và những chiếc lông vũ có màu sắc rực rỡ, cũng như những nhu yếu phẩm cơ bản như muối. Kỹ năng thương mại của họ đã giúp lan truyền nền văn hóa của mình đến các nền văn minh đương thời khác và một số nền văn minh có liên hệ về sau như người Aztec và người Maya.</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có ảnh hưởng lớn, thành phố vĩ đại La Venta của người Olmec đã suy tàn nhanh chóng vào khoảng năm 400 trước Công nguyên. Ngay sau đó, các trung tâm dân cư khác của người Olmec cũng biến mất, kéo theo phần lớn nền văn minh Olmec. Những thành phố từng rất ấn tượng này bị khu rừng rậm xung quanh nuốt chửng và không còn được nhìn thấy trong hàng nghìn năm. Lý do khiến người Olmec biến mất nhanh chóng như vậy vẫn là một bí ẩn. Điều đó có thể là do những thay đổi về khí hậu, bởi người Olmec phụ thuộc vào một số ít loại cây trồng cơ bản, và biến đổi khí hậu có thể đã ảnh hưởng nghiêm trọng đến mùa màng của họ. Những hoạt động của con người, chẳng hạn như chiến tranh, canh tác quá mức hoặc phá rừng, cũng có thể đóng vai trò trong sự suy tàn của người Olmec.</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Olmec là những nghệ sĩ vô cùng tài năng, và đóng góp nghệ thuật có ảnh hưởng lâu dài nhất của họ chắc chắn là những chiếc đầu đá khổng lồ được chạm khắc mà họ tạo ra. Hầu hết những chiếc đầu này đã bị chôn vùi và lãng quên trong gần 3.000 năm cho đến khi chiếc đầu đầu tiên được người châu Âu khai quật vào năm 1871, với chiếc cuối cùng được phát hiện vào năm 1994. Mười bảy chiếc đầu đá lớn của người Olmec đã được tìm thấy tại bốn thành phố của người Olmec: San Lorenzo, La Venta, Tres Zapotes và La Cobata. Gần như không thể xác định chính xác thời điểm những chiếc đầu này được tạo ra. Những chiếc đầu ở San Lorenzo gần như chắc chắn đều được hoàn thành trước năm 900 trước Công nguyên vì thành phố này bắt đầu suy tàn nghiêm trọng vào thời điểm đó. Những chiếc khác thậm chí còn khó xác định niên đại hơn; việc kiểm tra chiếc đầu tại La Cobata cho thấy nó thực sự chưa bao giờ được hoàn thiện, và những chiếc đầu tại Tres Zapotes đã bị di dời khỏi vị trí ban đầu trước khi bối cảnh lịch sử của chúng có thể được ghi chép lại.</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Khuôn mặt tròn của mỗi chiếc đầu đá với chiếc mũi rộng, phẳng đặc trưng và đôi môi đầy đặn khiến những chiếc đầu này có thể dễ dàng được nhận diện. Một số chiếc đầu cao hơn chiều cao trung bình của một người đàn ông trưởng thành. Chiếc lớn nhất cao khoảng ba mét và có trọng lượng ước tính 40 tấn. Mỗi chiếc đầu nhìn chung đều được làm phẳng ở phía sau và không được chạm khắc hoàn toàn xung quanh – chúng được tạo ra để được quan sát từ phía trước và hai bên. Một vài dấu vết nhỏ còn sót lại của màu sắc trên một trong những chiếc đầu ở San Lorenzo cho thấy một số chiếc có thể đã từng được sơn màu.</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tạo ra những chiếc đầu này là một công việc quy mô lớn. Những tảng đá basalt và khối đá được sử dụng để tạo nên các chiếc đầu đến từ những ngọn núi cách nơi chúng được trưng bày xa tới 100 km. Các nhà khảo cổ cho rằng quá trình này bao gồm việc di chuyển những tảng đá một cách khó khăn và chậm chạp, sử dụng sự kết hợp giữa sức người và, khi có thể, những chiếc bè trên sông. Khi những tảng đá đến được xưởng chế tác, chúng có thể đã được tạo hình chỉ bằng những công cụ thô sơ như búa đá. Người Olmec không có công cụ bằng kim loại, điều này khiến những tác phẩm điêu khắc này càng trở nên đáng kinh ngạc hơn. Khi những chiếc đầu hoàn thành, chúng được đặt vào vị trí, mặc dù có khả năng đôi khi chúng được di chuyển để tạo thành những khung cảnh kết hợp với các tác phẩm điêu khắc khác của người Olmec.</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chính xác của những chiếc đầu khổng lồ này đã bị thời gian làm thất lạc, nhưng trong nhiều năm qua đã có một số giả thuyết được đưa ra. Có thời điểm, nhiều nhà khảo cổ cho rằng kích thước khổng lồ của chúng cho thấy chúng đại diện cho các vị thần. Những nhà khảo cổ khác lập luận rằng chiếc mũ hoặc vật đội đầu trên mỗi chiếc đầu trông giống với kiểu mũ mà các cầu thủ sử dụng trong một trò chơi cổ xưa của người Olmec với những quả bóng cao su. Tuy nhiên, ngày nay, hầu hết các nhà khảo cổ đã đi đến kết luận rằng những chiếc đầu này thực sự đại diện cho các vị vua hoặc người cai trị của người Olmec. Một phần bằng chứng cho nhận định này là mỗi khuôn mặt đều có vẻ ngoài và tính cách con người riêng biệt, cho thấy chúng đại diện cho những cá nhân có thật, có quyền lực và tầm quan trọng lớn.</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Olmec đã để lại những tác phẩm chạm khắc đá khác, cả nhỏ và lớn, bao gồm các ngai vàng và tượng. Ngoài ra, cũng còn tồn tại một số ít tác phẩm chạm khắc bằng gỗ và tranh vẽ trong các hang động gần đó. Tuy nhiên, những ví dụ nổi bật nhất về nghệ thuật Olmec chính là những chiếc đầu khổng lồ, và chúng đã giúp các nhà nghiên cứu hiểu được rất nhiều điều về người Olmec cổ đại. Dù vậy, giá trị lớn nhất của chúng ngày nay có lẽ nằm ở khía cạnh nghệ thuật. Những tác phẩm điêu khắc này thực sự đáng kinh ngạc và truyền cảm hứng, đồng thời là điểm thu hút phổ biến tại các bảo tàng nơi chúng được lưu giữ. Phần lớn chúng nằm trong các bảo tàng khu vực gần nơi được phát hiện, trong khi hai chiếc được đặt tại Thành phố Mexico. Ngoài ra, các bản sao cũng đã được tạo ra và có thể được nhìn thấy trong các bảo tàng trên khắp thế giới.</w:t>
            </w:r>
          </w:p>
        </w:tc>
      </w:tr>
    </w:tbl>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E">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civilisation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phát triển mạnh, 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geographical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khu vực địa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ancient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xã hội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phần lớn,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dân số,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labour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produce crops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sản xuất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population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trung tâm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political 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tầm quan trọng về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cultural 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tầm quan trọng về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trader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maintain contact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duy trì liên lạc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trao đổi,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finely 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được chế tác tinh xảo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mask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mặt nạ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in return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đổi lấy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semi-precious 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đá bán quý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basic necessity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nhu cầu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lan truyền,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đương thời, cùng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related civilisation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nền văn minh 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sự suy giảm; suy tàn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go into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đi vào giai đoạn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population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trung tâm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along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cùng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swallow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nuốt chửng, bao phủ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remain a 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vẫn là một 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vanish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be 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do, là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be dependent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basic 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cây trồng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seriously 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ảnh hưởng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vụ mùa, sản lượng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human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hoạt động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warfare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chiến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over-farming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canh tác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deforestation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nạn phá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play a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đóng vai trò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cực kỳ, vô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talented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tài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lasting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lâu dài,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artistic 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đóng góp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without 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không nghi ngờ gì,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sculpted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được 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sculpt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stone 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đầu tượng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bury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chôn vùi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forget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lãng quên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excavation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cuộc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unearth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khai quật, phát hiện 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tìm thấy,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pinpoint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xác định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exact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ngày tháng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steep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sự suy giảm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go into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bắt đầu suy tàn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xác định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examination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sự kiểm tra,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finish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di dời,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original 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vị trí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historical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bối cảnh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ghi chép, tư liệu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round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khuôn mặt tròn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nhận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readily identifiable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dễ dàng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nam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nặng, có 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flatten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làm 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carve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chạm khắc toàn bộ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quan sát, nhìn ngắm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front and 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mặt trước và mặt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phần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tiny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những phần còn sót lại rất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colour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once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trước đây, từng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paint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sơn, tô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sự tạo ra, quá trình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quan trọng,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undertaking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công việc lớn, nhiệm vụ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basalt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đá bazan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boulder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tảng đá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khối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đặt tại, nằm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trưng bày, hiển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laborious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tốn nhiều công sức, vất vả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manpower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nhân lực, sức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bè, mảng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workshop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xưởng chế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tạo hình, 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crude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thô sơ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đáng kinh ngạc,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sculpture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tác phẩm 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put into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đặt vào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di chuyển, thay đổi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create a scene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tạo thành một cảnh, bố trí một khung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exact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ý nghĩa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lose to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bị thất truyền theo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giả thuyết,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sheer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kích thước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đại diện cho, tượng trưng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god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vị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helmet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mũ bảo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cap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mũ, vật đội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headdress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đồ đội đầu, mũ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come to 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dần 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ruler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khác biệt,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human 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diện mạo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tính cách, đặc điểm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quyền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leave behind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để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stone carving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tác phẩm chạm khắc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throne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ngai 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surviving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còn tồn tại,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wooden carving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tác phẩm chạm khắc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tranh vẽ, hội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striking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nổi bật, gây ấn tượng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ví dụ, 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teach someone a great deal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giúp hiểu nhiều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ancient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người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greatest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giá trị lớn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artistic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thuộc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truly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amazing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inspirational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truyền cảm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điểm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museum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bảo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lưu giữ, 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regional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thuộc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close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gần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reproduction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bản sao, sự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make a reproduction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tạo bản sao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can be seen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có thể được nhìn thấy</w:t>
            </w:r>
          </w:p>
        </w:tc>
      </w:tr>
    </w:tbl>
    <w:p w:rsidR="00000000" w:rsidDel="00000000" w:rsidP="00000000" w:rsidRDefault="00000000" w:rsidRPr="00000000" w14:paraId="00000189">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ryx2wibxw79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8B">
      <w:pPr>
        <w:pStyle w:val="Heading1"/>
        <w:jc w:val="both"/>
        <w:rPr>
          <w:rFonts w:ascii="Oswald Medium" w:cs="Oswald Medium" w:eastAsia="Oswald Medium" w:hAnsi="Oswald Medium"/>
          <w:color w:val="3d85c6"/>
          <w:sz w:val="34"/>
          <w:szCs w:val="34"/>
        </w:rPr>
      </w:pPr>
      <w:bookmarkStart w:colFirst="0" w:colLast="0" w:name="_o21ji8f537jo"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8C">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8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CORAL REEFS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Coral reefs are underwater structures made from calcium carbonate secreted by corals.</w:t>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Coral reefs are colonies of tiny living animals found in marine waters that contain few nutrients. Most coral reefs are built from stony corals, which in turn consist of polyps that cluster in groups.</w:t>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Coral reefs are estimated to cover 284,300 km2 just under 0.1% of the oceans* surface area, about half the area of France. The Indo-Pacific region accounts for 91.9% of this total area. Southeast Asia accounts for 32.3% of that figure, while the Pacific including Australia accounts for 40.8%. Atlantic and Caribbean coral reefs account for 7.6%. Yet often called "rainforests of the sea", coral reefs form some of the most diverse ecosystems on Earth. They provide a home for 25% of all marine species, including fish, mollusks worms, crustaceans, echinoderms, sponges, tunicates and other cnidarians. Paradoxically, coral reefs flourish even though they are surrounded by ocean waters that provide few nutrients. They are most commonly found at shallow depths in tropical waters, but deep water and cold water corals also exist on smaller scales in other areas. Although corals exist both in temperate and tropical waters, shallow-water reefs form only in a zone extending from 30°N to 30°S of the equator. Deep water coral can exist at greater depths and colder temperatures at much higher latitudes, as far north as Norway. Coral reefs are rare along the American and African west coasts. This is due primarily to upwelling and strong cold coastal currents that reduce water temperatures in these areas (respectively the Peru, Benguela and Canary streams). Corals are seldom found along the coastline of South Asia from the eastern tip of India (Madras) to the Bangladesh and Myanmar borders. They are also rare along the coast around northeastern South America and Bangladesh due to the freshwater released from the Amazon and Ganges Rivers, respectively.</w:t>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Coral reefs deliver ecosystem services to tourism, fisheries, and coastline protection. The global economic value of coral reefs has been estimated at as much as US$375 billion per year. Coral reefs protect shorelines by absorbing wave energy, and many small islands would not exist without their reefs to protect them.</w:t>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value of reefs in biodiverse regions can be even higher. In parts of Indonesia and the Caribbean where tourism is the main use, reefs are estimated to be worth US$1 million per square kilometer, based on the cost of maintaining sandy beaches and the value of attracting snorkelers and scuba divers. Meanwhile, a recent study of the Great Barrier Reef in Australia found that the reef is worth more to the country as an intact ecosystem than an extractive reserve for fishing. Each year more than 1.8 million tourists visit the reef, spending an estimated AUS4.3 billion (Australian dollars) on reef-related industries from diving to boat rental to posh island resort stays. In the Caribbean, says UNEP, the net annual benefits from diver tourism were US$2 billion in 2000, with US$625 million spent directly on diving on reefs. Further, reef tourism is an important source of employment, especially for some of the world's poorest people. UNEP says that of the estimated 30 million small-scale fishers in the developing world, most are dependent to a greater or lesser extent on coral reefs. In the Philippines, for example, more than one million small-scale fishers depend directly on coral reefs for their livelihoods. The report estimates that reef fisheries were worth between $15,000 and $150,000 per square kilometer a year, while fish caught for aquariums were worth $500 a kilogram against $6 for fish caught as food. The aquarium fish export industry supports around 50,000 people and generates some US$5.5 million a year in Sri Lanka alone.</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Unfortunately, coral reefs are dying around the world. In particular, coral mining, agricultural and urban runoff, pollution (organic and inorganic), disease, and the digging of canals and access into islands and bays are localized threats to coral ecosystems. Broader threats are sea temperature rise, sea level rise and pH changes from ocean acidification, all associated with greenhouse gas emissions. Some current fishing practices are destructive and unsustainable. These include cyanide fishing, overfishing and blast fishing. Although cyanide fishing supplies live reef fish for the tropical aquarium market, most fish caught using this method are sold in restaurants, primarily in Asia, where live fish are prized for their freshness. To catch fish with cyanide, fishers dive down to the reef and squirt cyanide in coral crevices and on the fast-moving fish, to stun the fish making them easy to catch. Overfishing is another leading cause for coral reef degradation. Often, too many fish are taken from one reef to sustain a population in that area. Poor fishing practices, such as banging on the reef with sticks (muro-ami, destroy coral formations that normally function as fish habitat. In some instances, people fish with explosives (blast fishing), which blast apart the surrounding coral.</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Tourist resorts that empty their sewage directly into the water surrounding coral reefs contribute to coral reef degradation. Wastes kept in poorly maintained septic tanks can also leak intosurrounding ground water, eventually seeping out to the reefs. Careless boating, diving, snorkelingand fishing can also damage coral reefs. Whenever people grab, kick, and walk on, or stir up sediment in the reefs, they contribute to coral reef destruction. Corals are also harmed or killed when people drop anchors on them or when people collect coral.</w:t>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To find answers for these problems, scientists and researchers study the various factors that impact reefs. The list includes the ocean's role as a carbon dioxide sink, atmospheric changes, ultraviolet light, ocean acidification, viruses, impacts of dust storms carrying agents to far flung reefs, pollutants, algal blooms and others. Reefs are threatened well beyond coastal areas. Geeral estimates show approximately 10% of the worlds coral reefs are dead. About 60% of the world's reefs are at risk due to destructive, human-related activities. The threat to the health of reefs is particularly strong in Southeast Asia, where 80% of reefs re endangered.</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In Australia, the Great Barrier Reef is protected by the Great Barrier Reef Marine Park Authority, and is the subject of much legislation, including a biodiversity action plan.  Inhabitants of Ahus Island, Manus Province, Papua New Guinea, have followed a generations-old practice of restricting fishing in six areas of their reef lagoon. Their cultural traditions allow line fishing, but not net or spear fishing. The result is both the biomass and individual fish sizes are significantly larger in these areas than in places where fishing is unrestricted.</w:t>
            </w:r>
          </w:p>
        </w:tc>
        <w:tc>
          <w:tcPr/>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rạn san hô là những cấu trúc dưới nước được tạo thành từ canxi cacbonat do san hô tiết ra.</w:t>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rạn san hô là những quần thể của các loài động vật nhỏ bé sống dưới nước được tìm thấy trong các vùng biển chứa ít chất dinh dưỡng. Phần lớn các rạn san hô được hình thành từ san hô đá, mà bản thân chúng lại bao gồm các polyp tập hợp thành từng nhóm.</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rạn san hô được ước tính bao phủ 284.300 km², chỉ chiếm chưa đến 0,1% diện tích bề mặt của các đại dương*, tương đương khoảng một nửa diện tích nước Pháp. Khu vực Ấn Độ Dương – Thái Bình Dương chiếm 91,9% tổng diện tích này. Đông Nam Á chiếm 32,3% trong con số đó, trong khi Thái Bình Dương, bao gồm cả Australia, chiếm 40,8%. Các rạn san hô ở Đại Tây Dương và vùng Caribe chiếm 7,6%. Tuy nhiên, thường được gọi là “rừng mưa của biển”, các rạn san hô tạo thành một số hệ sinh thái đa dạng nhất trên Trái Đất. Chúng cung cấp nơi sinh sống cho 25% tất cả các loài sinh vật biển, bao gồm cá, động vật thân mềm, giun, động vật giáp xác, động vật da gai, bọt biển, động vật có đuôi sống và các loài động vật ruột khoang khác. Một cách nghịch lý, các rạn san hô phát triển mạnh mặc dù chúng được bao quanh bởi những vùng nước đại dương cung cấp rất ít chất dinh dưỡng. Chúng thường được tìm thấy nhất ở độ sâu nông trong các vùng biển nhiệt đới, nhưng san hô nước sâu và san hô nước lạnh cũng tồn tại ở quy mô nhỏ hơn tại những khu vực khác. Mặc dù san hô tồn tại ở cả vùng nước ôn đới và nhiệt đới, các rạn san hô nước nông chỉ hình thành trong một khu vực kéo dài từ 30°B đến 30°N tính từ đường xích đạo. San hô nước sâu có thể tồn tại ở độ sâu lớn hơn và nhiệt độ lạnh hơn tại những vĩ độ cao hơn nhiều, xa về phía bắc như Na Uy. Các rạn san hô rất hiếm dọc theo bờ biển phía tây của châu Mỹ và châu Phi. Điều này chủ yếu là do hiện tượng nước trồi và các dòng hải lưu ven biển lạnh mạnh làm giảm nhiệt độ nước ở những khu vực này (tương ứng là các dòng Peru, Benguela và Canary). San hô hiếm khi được tìm thấy dọc theo bờ biển Nam Á từ mũi phía đông của Ấn Độ (Madras) đến biên giới Bangladesh và Myanmar. Chúng cũng hiếm xuất hiện dọc theo bờ biển quanh vùng đông bắc Nam Mỹ và Bangladesh do lượng nước ngọt được giải phóng lần lượt từ sông Amazon và sông Ganges.</w:t>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rạn san hô cung cấp các dịch vụ hệ sinh thái cho ngành du lịch, nghề cá và việc bảo vệ bờ biển. Giá trị kinh tế toàn cầu của các rạn san hô được ước tính lên tới 375 tỷ đô la Mỹ mỗi năm. Các rạn san hô bảo vệ đường bờ biển bằng cách hấp thụ năng lượng của sóng, và nhiều hòn đảo nhỏ sẽ không thể tồn tại nếu không có các rạn san hô bảo vệ chúng.</w:t>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 trị của các rạn san hô ở những khu vực có đa dạng sinh học cao thậm chí còn có thể lớn hơn. Ở một số khu vực của Indonesia và vùng Caribe, nơi du lịch là hoạt động khai thác chính, các rạn san hô được ước tính có giá trị 1 triệu đô la Mỹ trên mỗi km vuông, dựa trên chi phí duy trì các bãi biển cát và giá trị thu hút những người lặn với ống thở cũng như thợ lặn bình khí. Trong khi đó, một nghiên cứu gần đây về Rạn san hô Great Barrier Reef ở Úc cho thấy rạn san hô này có giá trị đối với đất nước như một hệ sinh thái nguyên vẹn cao hơn so với việc coi nó là khu dự trữ để khai thác đánh bắt cá. Mỗi năm có hơn 1,8 triệu khách du lịch đến thăm rạn san hô này, chi tiêu ước tính 4,3 tỷ đô la Úc (đô la Úc) cho các ngành công nghiệp liên quan đến rạn san hô, từ lặn biển, thuê thuyền cho đến việc lưu trú tại các khu nghỉ dưỡng sang trọng trên đảo. Ở vùng Caribe, theo UNEP, lợi ích ròng hằng năm từ hoạt động du lịch lặn biển là 2 tỷ đô la Mỹ vào năm 2000, trong đó 625 triệu đô la Mỹ được chi trực tiếp cho việc lặn tại các rạn san hô. Ngoài ra, du lịch rạn san hô là một nguồn việc làm quan trọng, đặc biệt đối với một số người nghèo nhất thế giới. UNEP cho biết trong số khoảng 30 triệu ngư dân quy mô nhỏ ở các nước đang phát triển, phần lớn phụ thuộc ở mức độ nhiều hoặc ít vào các rạn san hô. Ví dụ, tại Philippines, hơn một triệu ngư dân quy mô nhỏ phụ thuộc trực tiếp vào các rạn san hô để kiếm sống. Báo cáo ước tính rằng nghề cá tại các rạn san hô có giá trị từ 15.000 đến 150.000 đô la Mỹ trên mỗi km vuông mỗi năm, trong khi cá được đánh bắt để phục vụ ngành cá cảnh có giá trị 500 đô la Mỹ mỗi kg so với 6 đô la Mỹ mỗi kg đối với cá được đánh bắt làm thực phẩm. Ngành xuất khẩu cá cảnh hỗ trợ khoảng 50.000 người và tạo ra khoảng 5,5 triệu đô la Mỹ mỗi năm chỉ riêng tại Sri Lanka.</w:t>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Đáng tiếc thay, các rạn san hô đang chết dần trên khắp thế giới. Đặc biệt, việc khai thác san hô, dòng chảy từ hoạt động nông nghiệp và đô thị, ô nhiễm (hữu cơ và vô cơ), dịch bệnh, cùng với việc đào các kênh và lối tiếp cận vào các đảo và vịnh là những mối đe dọa cục bộ đối với các hệ sinh thái san hô. Những mối đe dọa trên phạm vi rộng hơn bao gồm sự gia tăng nhiệt độ biển, mực nước biển dâng và những thay đổi về độ pH do quá trình axit hóa đại dương, tất cả đều liên quan đến lượng khí thải gây hiệu ứng nhà kính. Một số hoạt động đánh bắt hiện nay mang tính hủy diệt và không bền vững. Những hoạt động này bao gồm đánh bắt bằng xyanua, đánh bắt quá mức và đánh bắt bằng thuốc nổ. Mặc dù đánh bắt bằng xyanua cung cấp cá rạn san hô sống cho thị trường cá cảnh nhiệt đới, phần lớn số cá được đánh bắt bằng phương pháp này lại được bán trong các nhà hàng, chủ yếu ở châu Á, nơi cá sống được coi trọng vì độ tươi ngon của chúng. Để bắt cá bằng xyanua, ngư dân lặn xuống rạn san hô và phun xyanua vào các khe san hô cũng như lên những con cá di chuyển nhanh, làm cá bị choáng và trở nên dễ bắt hơn. Đánh bắt quá mức là một nguyên nhân hàng đầu khác gây suy thoái các rạn san hô. Thông thường, quá nhiều cá bị lấy đi khỏi một rạn san hô đến mức quần thể cá trong khu vực đó không thể duy trì được. Những phương pháp đánh bắt kém hiệu quả, chẳng hạn như dùng gậy đập vào rạn san hô (muro-ami), phá hủy các cấu trúc san hô vốn thường đóng vai trò là môi trường sống của cá. Trong một số trường hợp, con người đánh bắt bằng chất nổ (đánh bắt bằng thuốc nổ), làm phá tan các khu vực san hô xung quanh.</w:t>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Các khu nghỉ dưỡng du lịch xả trực tiếp nước thải của họ vào vùng nước xung quanh các rạn san hô góp phần làm suy thoái rạn san hô. Chất thải được giữ trong các bể tự hoại được bảo dưỡng kém cũng có thể rò rỉ vào nguồn nước ngầm xung quanh, cuối cùng thấm ra các rạn san hô. Việc lái thuyền, lặn, lặn với ống thở và đánh cá một cách bất cẩn cũng có thể gây tổn hại đến các rạn san hô. Bất cứ khi nào con người chạm vào, đá vào, đi bộ trên hoặc khuấy động lớp trầm tích trong các rạn san hô, họ đều góp phần vào sự phá hủy các rạn san hô. San hô cũng bị tổn thương hoặc chết khi con người thả neo lên chúng hoặc khi con người thu thập san hô.</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Để tìm ra câu trả lời cho những vấn đề này, các nhà khoa học và nhà nghiên cứu nghiên cứu những yếu tố khác nhau tác động đến các rạn san hô. Danh sách này bao gồm vai trò của đại dương như một nơi hấp thụ khí carbon dioxide, những thay đổi trong khí quyển, tia cực tím, sự axit hóa đại dương, vi-rút, tác động của các cơn bão bụi mang theo các tác nhân đến những rạn san hô ở xa, các chất gây ô nhiễm, sự nở hoa của tảo và những yếu tố khác. Các rạn san hô đang bị đe dọa vượt xa khỏi những khu vực ven biển. Những ước tính chung cho thấy khoảng 10% các rạn san hô trên thế giới đã chết. Khoảng 60% các rạn san hô trên thế giới đang gặp nguy hiểm do các hoạt động phá hoại có liên quan đến con người. Mối đe dọa đối với sức khỏe của các rạn san hô đặc biệt nghiêm trọng ở Đông Nam Á, nơi 80% các rạn san hô đang bị đe dọa.</w:t>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Tại Úc, Rạn san hô Great Barrier được bảo vệ bởi Cơ quan Quản lý Công viên Biển Great Barrier Reef, và là đối tượng của nhiều đạo luật, bao gồm cả kế hoạch hành động về đa dạng sinh học. Người dân trên đảo Ahus, tỉnh Manus, Papua New Guinea, đã duy trì một tập quán có từ nhiều thế hệ là hạn chế việc đánh bắt cá tại sáu khu vực trong đầm phá rạn san hô của họ. Truyền thống văn hóa của họ cho phép đánh cá bằng câu, nhưng không cho phép đánh bắt bằng lưới hoặc bằng lao. Kết quả là cả tổng sinh khối và kích thước từng cá thể cá đều lớn hơn đáng kể ở những khu vực này so với những nơi việc đánh bắt không bị hạn chế.</w:t>
            </w:r>
          </w:p>
        </w:tc>
      </w:tr>
    </w:tbl>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C8">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underwater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cấu trúc 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calcium carbonate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canxi cacbonat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secrete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tiết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coral reef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colony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quần thể, tập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marine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stony coral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san hô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bao gồm, cấu tạo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polyp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polyp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cluster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tụ lại, tập hợp thành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be estimated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được ước tính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bao phủ, chiếm diện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surface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diện tích 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chiếm, tạo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total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tổng diện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diverse 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hệ sinh thái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rainforest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rừng mưa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provide a home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cung cấp môi trường sống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marine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loài sinh vật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mollusk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động vật thân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crustacean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động vật giáp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echinoderm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động vật da gai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sponge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bọt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flourish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phát triển mạnh, sinh sôi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be surrounded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được bao quanh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ocean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nước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shallow 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độ sâu nông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tropical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vùng nước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deep-water coral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san hô nước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cold-water coral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san hô nước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exist on a smaller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tồn tại ở quy mô nhỏ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temperate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ôn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shallow-water reef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rạn san hô nước nông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extend from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kéo dài từ A đến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equator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đường xích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greater 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độ sâu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latitude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vĩ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high latitude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vĩ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hiếm, ít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coastline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đường 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upwelling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hiện tượng nước trồi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coastal 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dòng hải lưu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water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nhiệt độ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freshwater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nước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thải ra, 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coastline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đường 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freshwater released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nước ngọt chảy ra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border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biên giới, ranh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deliver ecosystem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cung cấp dịch vụ 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ecosystem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dịch vụ 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tourism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ngành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fishery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ngành đánh bắt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coastline protection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bảo vệ đường 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global economic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giá trị kinh tế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be estimated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được ước tính ở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as much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lên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protect shoreline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bảo vệ 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absorb wave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hấp thụ năng lượng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biodiverse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biodiverse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khu vực 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be 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duy trì, bảo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sandy beach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bãi biển 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snorkeler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người lặn với ống thở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scuba diver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người lặn có bình dưỡng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intact 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hệ sinh thái nguyên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extractive 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khu vực khai thác 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hoạt động đánh bắt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reef-related industry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ngành công nghiệp liên quan đến 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diving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hoạt động lặn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boat rental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dịch vụ thuê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island resort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khu nghỉ dưỡng trên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annual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lợi ích hằng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spend directly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chi trực tiếp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source of employment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nguồn việc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developing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các nước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small-scale fisher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ngư dân quy mô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be dependent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to a greater or lesser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ở mức độ nhiều hoặc 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livelihood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sinh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depend directly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phụ thuộc trực tiếp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reef fishery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nghề cá 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be 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đáng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per square kilometer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trên mỗi km vuông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fish caught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cá được đánh bắt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aquarium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cá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so với (dùng để đối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export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ngành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hỗ trợ, tạo việc làm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die around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chết 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coral mining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khai thác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agricultural runoff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dòng chảy từ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urban runoff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dòng chảy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sự 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organic 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ô nhiễm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inorganic 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ô nhiễm vô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digging of canals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việc đào kênh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lối tiếp cận, đường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localized 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mối đe dọa cục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coral 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hệ sinh thái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broader 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mối đe dọa rộng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sea temperature 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sự gia tăng nhiệt độ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sea level 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sự gia tăng mực 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pH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sự thay đổi độ pH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ocean acidification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axit hóa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greenhouse gas 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khí thải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fishing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phương thức đánh bắt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destructive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phá 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unsustainable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không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cyanide 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đánh bắt bằng xyanua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overfishing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đánh bắt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blast 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đánh bắt bằng thuốc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live reef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cá rạn san hô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tropical aquarium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thị trường cá cảnh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be sold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được bán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be prized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được đánh giá cao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freshness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độ tươi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catch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bắt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dive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lặn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coral crevice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khe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squirt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phun, xịt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fast-moving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di chuyển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stun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làm choáng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make something easy to do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khiến việc gì dễ dàng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leading 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nguyên nhân 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coral reef degradation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sự suy thoái 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take fish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lấy cá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sustain a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duy trì 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poor fishing practice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phương thức đánh bắt kém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coral 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cấu trúc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function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hoạt động như, có chức năng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fish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môi trường sống của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in some instances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trong một số 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explosive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chất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blast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phá tan, làm vỡ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surrounding coral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san hô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tourist resort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khu nghỉ dưỡng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empty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đổ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sewage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nước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directly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trực tiếp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poorly maintained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được bảo trì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septic tank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bể tự 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leak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rò rỉ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groundwater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nước ngầm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seep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thấm 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careless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bất cẩn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boating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hoạt động đi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diving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hoạt động lặn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snorkeling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lặn với ống thở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gây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stir up sediment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khuấy động 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coral destruction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sự phá hủy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harm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drop anchor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thả neo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collect coral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thu thập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find answer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tìm câu trả lời cho, tìm giải pháp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various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nhiều yếu tố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ocean's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vai trò của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carbon dioxide sink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bể hấp thụ carbon dioxide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atmospheric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sự thay đổi 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ultraviolet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tia cực tím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ocean acidification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sự axit hóa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virus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vi-rút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dust 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bão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carry agent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mang theo tác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far-flung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pollutant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chất gây 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algal bloom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hiện tượng tảo nở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coastal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khu vực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sự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be at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có nguy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destructive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phá 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human-related activity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hoạt động liên quan đến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threat to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mối đe dọa đối với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be protected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được bảo vệ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subject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đối tượng của, chịu sự chi phối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legislation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luật pháp, hệ thống pháp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biodiversity action plan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kế hoạch hành động 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inhabitant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generations-old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tập quán lâu đời qua nhiều 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restrict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fishing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khu vực đánh bắt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reef lagoon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đầm phá 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cultural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truyền thống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line 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đánh bắt bằng câu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net 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đánh bắt bằng lưới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spear 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đánh bắt bằng lao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biomass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sinh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individual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kích thước 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unrestricted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không bị hạn chế</w:t>
            </w:r>
          </w:p>
        </w:tc>
      </w:tr>
    </w:tbl>
    <w:p w:rsidR="00000000" w:rsidDel="00000000" w:rsidP="00000000" w:rsidRDefault="00000000" w:rsidRPr="00000000" w14:paraId="00000371">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cgb2ms2ktcj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73">
      <w:pPr>
        <w:pStyle w:val="Heading1"/>
        <w:jc w:val="both"/>
        <w:rPr>
          <w:rFonts w:ascii="Oswald Medium" w:cs="Oswald Medium" w:eastAsia="Oswald Medium" w:hAnsi="Oswald Medium"/>
          <w:color w:val="3d85c6"/>
          <w:sz w:val="34"/>
          <w:szCs w:val="34"/>
        </w:rPr>
      </w:pPr>
      <w:bookmarkStart w:colFirst="0" w:colLast="0" w:name="_1xuc7gkviedz"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74">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7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Rebranding Art Museums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of the reopened National Gallery of Victoria</w:t>
            </w:r>
          </w:p>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anyone with even a passing interest in cultural institutions will know, art museums are adapting to keep up with changes in society. Do any of these newly developed spaces indicate a fundamental shift in the ways we engage with art at the beginning of the twenty-first century? The answer is a qualified Yes—and also, it must be said, No. A clear sense of this can be gained by considering the 2003 redevelopment of the National Gallery of Victoria (NGV) in Melbourne, Australia's second-largest city, in the light of the aspirations embodied in the original building that served as its template.</w:t>
            </w:r>
          </w:p>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building was considered a thoroughly modern museum when it opened to the public in 1968. We should not forget that it was not all bad; there were certainly innovative aspects that one must credit to the vision and insight of the architect, Roy Grounds. For one thing, the 1968 building signaled a strong sense of engagement both in its design and layout.</w:t>
            </w:r>
          </w:p>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set apart from traditional notions of art museums, and over the years, this idea has been questioned and superseded by the growing impetus towards an alternative model of the museum—one that engages the public in more open-ended ways. The layout of its galleries was designed to facilitate the rapid and efficient circulation of visitors. It also contained a series of greatly expanded temporary exhibition galleries and a vast Great Hall, which represented an unprecedented emphasis on the ancillary roles of corporate functions and public performances in the contemporary museum.</w:t>
            </w:r>
          </w:p>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last feature might have seemed excessive to some, yet how wise it has proven over the years as museums have come to place increasing emphasis on corporate sponsorship and the need to generate additional funds via room hire. Furthermore, the Great Hall has, for forty years, provided an area for children to roam at large before being escorted through the much less spatially accommodating galleries themselves. As an unintimidating introduction to the lifelong rigors of visiting art museums, its impact on attendance cannot be overestimated.</w:t>
            </w:r>
          </w:p>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other aspects of the 1968 NGV have not withstood the test of time so well. Foremost among these are the huge expanse of the exterior's windowless wall and the surrounding moat, which creates a rather unwelcoming expression of the institution.</w:t>
            </w:r>
          </w:p>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considerations in mind, Mario Bellini's redeveloped NGV opened in 2003, and his design reflects what the new, improved, twenty-first-century global museum feels it should be emphasizing to its visitors. Here, the institution's energies are focused not so much on the technical subtleties of how to design the galleries themselves, but rather on presenting to the public a spectacular image of the museum itself as a welcoming yet efficient facilitator of social interaction, popular entertainment, and public knowledge.</w:t>
            </w:r>
          </w:p>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this is certainly impressive, but where has the art gone? We are not allowed to see the exhibitions until we have completed the necessary inductions. We are greeted by a hugely expanded cloakroom, screening off our vision to the right, followed by a large visitor information office leading to the ticket booths. Above us is the café, and to our left, we cannot escape the NGV shop, set alongside the exit.</w:t>
            </w:r>
          </w:p>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of the redesigned galleries themselves? In fact, they represent a wonderfully elegant reframing of the permanent collections in ways that should offer first-time visitors and seasoned members alike many new avenues for engagement in the years to come. But herein lies the conundrum posed by the NGV renovation and by the global sweep of new museum projects more generally. The mainstay elements of a permanent collection can become all too easily lost in the increased prominence that these rebranding exercises tend to place on the more glamorously spectacular aspects of the institution itself.</w:t>
            </w:r>
          </w:p>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most extreme, this results in the construction of new buildings that supplant the artworks inside them, becoming the major attractions themselves.</w:t>
            </w:r>
          </w:p>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are most keenly felt in the area of the temporary exhibition. Entrance to the NGV permanent collection is now free, so the NGV needs something to keep the paying public coming back. The answer lies in the international 'blockbuster' exhibition.</w:t>
            </w:r>
          </w:p>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Impressionists netted a total of 380,000 visitors, making it one of the most popular exhibitions in Australian history. There has also been, it needs to be said, a commendable attempt to leaven the international masterpieces with selected highlights from the permanent collection. Overall, though, the prevalence of these 'rental' blockbusters cannot help but introduce a certain 'off-the-rack' feeling to the institution's exhibition program.</w:t>
            </w:r>
          </w:p>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importantly, they narrow the options for other worthy but less glamorous projects, and they take energy away from the curators' potential to do further work on and around the permanent collection itself.</w:t>
            </w:r>
          </w:p>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 show must go on, and shows can't exist without the public. Even the most adroit organization, as the NGV assuredly is, needs to be able to juggle numerous, often conflicting priorities:</w:t>
            </w:r>
          </w:p>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need to advance scholarship versus the imperative of access.</w:t>
            </w:r>
          </w:p>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need to introduce audiences to new areas versus the necessity of luring them in with instant brand recognition.</w:t>
            </w:r>
          </w:p>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it was going to be easy, and the effect of too much innovation in museums can be disastrous.</w:t>
            </w:r>
          </w:p>
        </w:tc>
        <w:tc>
          <w:tcPr/>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nghiên cứu về Phòng trưng bày Quốc gia Victoria (NGV) sau khi được mở cửa trở lại</w:t>
            </w:r>
          </w:p>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bất kỳ ai dù chỉ có chút quan tâm đến các tổ chức văn hóa đều biết, các bảo tàng nghệ thuật đang thích nghi để theo kịp những thay đổi trong xã hội. Liệu có phải bất kỳ không gian mới được phát triển nào trong số này cũng cho thấy một sự thay đổi căn bản trong cách chúng ta tiếp cận nghệ thuật vào đầu thế kỷ XXI hay không? Câu trả lời là Có, nhưng với một điều kiện nhất định — và cũng phải nói rằng, câu trả lời là Không. Có thể hiểu rõ điều này khi xem xét sự tái phát triển của Phòng trưng bày Quốc gia Victoria (NGV) vào năm 2003 tại Melbourne, thành phố lớn thứ hai của Úc, dưới góc nhìn về những khát vọng được thể hiện trong tòa nhà ban đầu vốn là hình mẫu cho công trình này.</w:t>
            </w:r>
          </w:p>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Tòa nhà đầu tiên được xem là một bảo tàng hoàn toàn hiện đại khi mở cửa cho công chúng vào năm 1968. Chúng ta không nên quên rằng nó không phải là một công trình hoàn toàn tồi tệ; chắc chắn có những khía cạnh mang tính đổi mới mà người ta phải ghi nhận nhờ tầm nhìn và sự sáng suốt của kiến trúc sư Roy Grounds. Trước hết, tòa nhà năm 1968 thể hiện một cảm giác mạnh mẽ về sự gắn kết cả trong thiết kế lẫn cách bố trí.</w:t>
            </w:r>
          </w:p>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được xây dựng tách biệt khỏi những quan niệm truyền thống về bảo tàng nghệ thuật, và qua nhiều năm, ý tưởng này đã bị đặt câu hỏi và được thay thế bởi xu hướng ngày càng phát triển hướng tới một mô hình bảo tàng thay thế — một mô hình thu hút công chúng theo những cách cởi mở hơn. Cách bố trí các phòng trưng bày được thiết kế nhằm tạo điều kiện cho khách tham quan di chuyển nhanh chóng và hiệu quả. Công trình này cũng bao gồm một loạt các phòng triển lãm tạm thời được mở rộng đáng kể cùng với một Đại sảnh lớn (Great Hall) rộng mênh mông, thể hiện sự nhấn mạnh chưa từng có trước đây đối với các vai trò bổ trợ như hoạt động doanh nghiệp và những buổi biểu diễn công cộng trong bảo tàng đương đại. Đặc điểm cuối cùng này có thể từng bị một số người xem là quá mức cần thiết, nhưng theo thời gian nó đã chứng minh sự sáng suốt như thế nào khi các bảo tàng ngày càng chú trọng đến việc tài trợ từ doanh nghiệp và nhu cầu tạo ra nguồn thu bổ sung thông qua việc cho thuê không gian. Hơn nữa, trong suốt bốn mươi năm, Đại sảnh lớn đã cung cấp một khu vực để trẻ em có thể tự do vui chơi trước khi được dẫn vào những phòng trưng bày có không gian hạn chế hơn nhiều. Là một sự khởi đầu không gây cảm giác đáng sợ đối với những thử thách lâu dài khi tham quan bảo tàng nghệ thuật, tác động của nơi này đối với lượng khách tham quan không thể bị đánh giá thấp.</w:t>
            </w:r>
          </w:p>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thời, một số khía cạnh khác của NGV năm 1968 đã không thể vượt qua thử thách của thời gian một cách tốt đẹp như vậy. Nổi bật nhất trong số đó là khoảng tường bên ngoài khổng lồ không có cửa sổ và con hào bao quanh, những yếu tố tạo nên một diện mạo khá không thân thiện cho tổ chức này.</w:t>
            </w:r>
          </w:p>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những cân nhắc đó, NGV được tái phát triển dưới sự thiết kế của Mario Bellini đã mở cửa trở lại vào năm 2003, và thiết kế của ông phản ánh những điều mà một bảo tàng toàn cầu mới, được cải tiến của thế kỷ XXI cho rằng nên nhấn mạnh đối với khách tham quan. Tại đây, nguồn năng lượng của tổ chức không tập trung quá nhiều vào những chi tiết kỹ thuật tinh tế trong việc thiết kế chính các phòng trưng bày, mà thay vào đó hướng đến việc giới thiệu với công chúng một hình ảnh ngoạn mục về chính bảo tàng như một nơi tạo điều kiện cho sự tương tác xã hội, hoạt động giải trí phổ biến và kiến thức công cộng, vừa thân thiện vừa hiệu quả.</w:t>
            </w:r>
          </w:p>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những điều này chắc chắn rất ấn tượng, nhưng nghệ thuật đã đi đâu? Chúng ta không được phép xem các cuộc triển lãm cho đến khi hoàn thành những thủ tục hướng dẫn cần thiết. Chúng ta được chào đón bởi một khu vực gửi đồ được mở rộng đáng kể, che khuất tầm nhìn về phía bên phải, tiếp theo là một văn phòng thông tin dành cho khách tham quan rộng lớn dẫn đến các quầy bán vé. Phía trên chúng ta là quán cà phê, và ở bên trái, chúng ta không thể tránh khỏi cửa hàng NGV, được đặt ngay cạnh lối ra.</w:t>
            </w:r>
          </w:p>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những phòng trưng bày được thiết kế lại thì sao? Trên thực tế, chúng thể hiện một cách tái định hình vô cùng tinh tế và thanh lịch đối với các bộ sưu tập cố định, theo những cách có thể mang đến cho cả những khách tham quan lần đầu và những thành viên lâu năm nhiều hướng tiếp cận mới với nghệ thuật trong những năm tới. Tuy nhiên, đây chính là vấn đề nan giải mà sự cải tạo của NGV cũng như xu hướng phát triển rộng khắp của các dự án bảo tàng mới trên toàn cầu đặt ra. Những yếu tố cốt lõi của một bộ sưu tập cố định có thể rất dễ bị lãng quên trong sự nổi bật ngày càng tăng mà các hoạt động tái xây dựng thương hiệu này dành cho những khía cạnh hào nhoáng và ngoạn mục hơn của chính tổ chức.</w:t>
            </w:r>
          </w:p>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mức độ cực đoan nhất, điều này dẫn đến việc xây dựng những tòa nhà mới thay thế vị trí của các tác phẩm nghệ thuật bên trong chúng, khiến chính các tòa nhà trở thành điểm thu hút chính.</w:t>
            </w:r>
          </w:p>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thách thức này được cảm nhận rõ nhất trong lĩnh vực triển lãm tạm thời. Việc vào tham quan bộ sưu tập cố định của NGV hiện nay là miễn phí, vì vậy NGV cần có điều gì đó để giữ cho công chúng trả phí tiếp tục quay trở lại. Câu trả lời nằm ở những triển lãm quốc tế “bom tấn”.</w:t>
            </w:r>
          </w:p>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triển lãm The Impressionists đã thu hút tổng cộng 380.000 lượt khách tham quan, khiến nó trở thành một trong những triển lãm phổ biến nhất trong lịch sử nước Úc. Cũng cần phải nói rằng, đã có một nỗ lực đáng ghi nhận trong việc kết hợp các kiệt tác quốc tế với những điểm nổi bật được tuyển chọn từ bộ sưu tập cố định. Tuy nhiên, nhìn chung, sự phổ biến của những triển lãm bom tấn “thuê lại” này không thể không tạo ra một cảm giác nhất định như thể chương trình triển lãm của tổ chức được lấy sẵn từ một nguồn có sẵn.</w:t>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 hơn, chúng thu hẹp các lựa chọn dành cho những dự án có giá trị khác nhưng kém hào nhoáng hơn, đồng thời lấy đi nguồn năng lượng mà các nhà quản lý và giám tuyển có thể dành cho việc nghiên cứu sâu hơn về chính bộ sưu tập cố định cũng như những hoạt động xoay quanh nó. Tuy vậy, chương trình vẫn phải tiếp tục, và các cuộc triển lãm không thể tồn tại nếu thiếu công chúng. Ngay cả một tổ chức được điều hành khéo léo như NGV chắc chắn cũng cần có khả năng cân bằng nhiều ưu tiên, vốn thường mâu thuẫn với nhau:</w:t>
            </w:r>
          </w:p>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Nhu cầu thúc đẩy nghiên cứu học thuật so với yêu cầu mở rộng khả năng tiếp cận của công chúng.</w:t>
            </w:r>
          </w:p>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Nhu cầu giới thiệu cho khán giả những lĩnh vực mới so với sự cần thiết phải thu hút họ bằng những thương hiệu đã được nhận diện ngay lập tức.</w:t>
            </w:r>
          </w:p>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ai nói rằng điều này sẽ dễ dàng, và tác động của việc đổi mới quá mức trong các bảo tàng có thể trở nên tai hại.</w:t>
            </w:r>
          </w:p>
        </w:tc>
      </w:tr>
    </w:tbl>
    <w:p w:rsidR="00000000" w:rsidDel="00000000" w:rsidP="00000000" w:rsidRDefault="00000000" w:rsidRPr="00000000" w14:paraId="000003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C2">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passing interest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sự quan tâm thoáng qua, không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cultural 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tổ chức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keep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theo kịp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newly developed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không gian mới được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fundamental 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sự thay đổi căn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engage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tương tác với, 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at the beginning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vào đầu 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qualified 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câu trả lời có nhưng có 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gain a sense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có được sự hiểu biết/cảm nhận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redevelopment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sự tái phát triển, cải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in the light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dưới góc nhìn của, xét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aspiration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khát vọng,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embody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thể hiện, 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original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tòa nhà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serve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template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khuôn mẫu, mẫu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thoroughly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hoàn toàn,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modern museum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bảo tàng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open to the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mở cửa cho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credit something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ghi nhận điều gì nhờ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tầm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architect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báo hiệu,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strong sense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cảm nhận mạnh mẽ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engagement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sự tương tác, sự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layout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bố cục, cách 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set apart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tách biệt khỏi, khác biệt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traditional 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quan niệm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supersede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thay thế,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growing impetus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động lực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alternative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mô hình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engage the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thu hút công chúng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open-ended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mở, không giới hạn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facilitate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tạo điều kiện,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rapid circulation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sự di chuyển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temporary 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triển lãm 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rộng lớn, bao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unprecedented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chưa từng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emphasis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ancillary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vai trò phụ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corporate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hoạt động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public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buổi biểu diễn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contemporary museum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bảo tàng đương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excessive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quá mức, thái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prove 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chứng minh là sáng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place emphasis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nhấn mạnh, chú trọng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corporate sponsorship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tài trợ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generate additional funds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tạo thêm nguồn kinh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room hire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việc cho thuê phòng/không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provide an area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cung cấp một khu vực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roam at large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đi lại tự do, lang thang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escort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dẫn đi, hộ tống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spatially accommodating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có không gian rộng rãi, dễ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unintimidating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không gây cảm giác đáng sợ, dễ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introduction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sự làm quen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lifelong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suốt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rigor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sự khắt khe, yêu cầu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impact on attendance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ảnh hưởng đến lượng người tham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cannot be overestimated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không thể đánh giá quá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withstand the test of time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tồn tại qua thử thách của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foremost 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nổi bật nhất trong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huge expanse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diện tích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exterior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bên ngoài, ngoại thất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windowless 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bức tường không có cửa sổ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surrounding moat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hào nước bao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unwelcoming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không thân thiện, không chào đón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consideration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sự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redeveloped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được cải tạo, tái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emphasize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technical subtlety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sự tinh tế về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present to the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giới thiệu đến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spectacular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hình ảnh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facilitator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người/vật tạo 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social 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tương tác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popular entertainment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hoạt động giải trí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public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kiến thức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necessary induction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sự hướng dẫn/giới thiệu bắt buộc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greet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chào đón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hugely expanded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được mở rộng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cloakroom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phòng gửi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screen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che khuất, ngăn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tầm nhìn, khả năng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visitor information office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văn phòng thông tin dành cho khách tham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ticket booth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quầy vé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redesigned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được thiết kế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thể hiện, 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elegant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thanh lịch, tinh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reframing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tái định hình, thay đổi cách nhìn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permanent 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bộ sưu tập thường trực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first-time visitor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khách tham quan lần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seasoned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có nhiều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avenue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hướng tiếp cận, phương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engagement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sự tham gia,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conundrum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vấn đề khó giải quyết, tình thế nan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renovation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sự cải tạo,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global sweep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xu hướng lan rộng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museum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dự án bảo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mainstay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yếu tố cốt lõi, phần chủ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all too easily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quá 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lose sight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đánh mất, không còn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increased prominence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sự nổi bật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rebranding exercise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hoạt động tái xây dựng hình ảnh/thương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glamorous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hào nhoáng,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ngoạn mục,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tổ chức, cơ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at its most extreme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ở mức độ cực đoan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supplant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thay thế, chiếm chỗ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điểm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keenly felt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được cảm nhận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temporary 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triển lãm 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permanent 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bộ sưu tập thường trực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entrance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lối vào, quyền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paying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công chúng trả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lie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nằm ở,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blockbuster exhibition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triển lãm bom tấn, triển lãm quy mô lớn thu hút đông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net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thu được, đạt được (doanh thu/số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a total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tổng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commendable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đáng khen ngợi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leaven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làm nhẹ bớt, làm phong phú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masterpiece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kiệt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selected 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điểm nổi bật được chọn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prevalence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sự phổ biến, mức độ 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rental blockbuster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triển lãm bom tấn thuê/mua quyền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cannot help but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không thể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đưa vào,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off-the-rack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có sẵn, đại trà, thiếu tính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exhibition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chương trình 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thu hẹp,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worthy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xứng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glamorous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hào nhoáng,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take energy away from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làm mất đi nguồn lực/năng lượng dành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curator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người phụ trách tuyển chọn và quản lý 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do work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tiến hành nghiên cứu/làm việc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permanent 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bộ sưu tập thường trực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show must go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chương trình phải tiếp tục (dù có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exist without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tồn tại mà không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adroit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khéo léo,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assuredly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chắc chắn,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tổ chức, sự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juggle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xoay xở, cân bằng nhiều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nhiều,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conflicting 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ưu tiên mâu thuẫn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advance scholarship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thúc đẩy nghiên cứu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imperative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điều cấp thiết, yêu cầu bắt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khả năng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introduce audience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giới thiệu công chúng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necessity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sự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thu hút, lôi 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instant brand recognition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sự nhận diện thương hiệu 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disastrous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thảm họa, gây hậu quả nghiêm trọng</w:t>
            </w:r>
          </w:p>
        </w:tc>
      </w:tr>
    </w:tbl>
    <w:p w:rsidR="00000000" w:rsidDel="00000000" w:rsidP="00000000" w:rsidRDefault="00000000" w:rsidRPr="00000000" w14:paraId="00000515">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