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BEE1" w14:textId="77777777" w:rsidR="00167A1A" w:rsidRDefault="00F96176" w:rsidP="001B3F95">
      <w:pPr>
        <w:ind w:right="104" w:hanging="342"/>
        <w:jc w:val="right"/>
        <w:rPr>
          <w:rFonts w:ascii="Times New Roman" w:eastAsia="Times New Roman" w:hAnsi="Times New Roman" w:cs="Times New Roman"/>
          <w:b/>
          <w:color w:val="171D7C"/>
          <w:sz w:val="52"/>
          <w:szCs w:val="52"/>
        </w:rPr>
      </w:pPr>
      <w:bookmarkStart w:id="0" w:name="_Hlk70063966"/>
      <w:r>
        <w:rPr>
          <w:rFonts w:ascii="Times New Roman" w:eastAsia="Times New Roman" w:hAnsi="Times New Roman" w:cs="Times New Roman"/>
          <w:b/>
          <w:color w:val="171D7C"/>
          <w:sz w:val="52"/>
          <w:szCs w:val="52"/>
        </w:rPr>
        <w:t>IO: Binary File &amp; Serialization</w:t>
      </w:r>
    </w:p>
    <w:bookmarkEnd w:id="0"/>
    <w:p w14:paraId="7103A36A" w14:textId="00E9DAE0" w:rsidR="00167A1A" w:rsidRDefault="00F96176" w:rsidP="007702E4">
      <w:pPr>
        <w:ind w:firstLine="115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</w:p>
    <w:p w14:paraId="33A10601" w14:textId="77777777" w:rsidR="00167A1A" w:rsidRDefault="00167A1A">
      <w:pPr>
        <w:ind w:firstLine="1152"/>
        <w:rPr>
          <w:rFonts w:ascii="Times New Roman" w:eastAsia="Times New Roman" w:hAnsi="Times New Roman" w:cs="Times New Roman"/>
        </w:rPr>
      </w:pPr>
    </w:p>
    <w:tbl>
      <w:tblPr>
        <w:tblStyle w:val="a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0"/>
        <w:gridCol w:w="7225"/>
      </w:tblGrid>
      <w:tr w:rsidR="00167A1A" w14:paraId="0A0486D5" w14:textId="77777777" w:rsidTr="007702E4">
        <w:trPr>
          <w:trHeight w:val="480"/>
        </w:trPr>
        <w:tc>
          <w:tcPr>
            <w:tcW w:w="2330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2ECD" w14:textId="77777777" w:rsidR="00167A1A" w:rsidRDefault="00F96176" w:rsidP="007702E4">
            <w:pPr>
              <w:widowControl w:val="0"/>
              <w:spacing w:line="240" w:lineRule="auto"/>
              <w:ind w:left="3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Ý chính</w:t>
            </w:r>
          </w:p>
        </w:tc>
        <w:tc>
          <w:tcPr>
            <w:tcW w:w="7225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5187" w14:textId="77777777" w:rsidR="00167A1A" w:rsidRDefault="00F96176">
            <w:pPr>
              <w:widowControl w:val="0"/>
              <w:spacing w:line="240" w:lineRule="auto"/>
              <w:ind w:firstLine="1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Nội dung chi tiết</w:t>
            </w:r>
          </w:p>
        </w:tc>
      </w:tr>
      <w:tr w:rsidR="00167A1A" w14:paraId="0D6E27E0" w14:textId="77777777" w:rsidTr="007702E4">
        <w:tc>
          <w:tcPr>
            <w:tcW w:w="233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7AE1A" w14:textId="2FA33F6D" w:rsidR="00167A1A" w:rsidRDefault="00F96176" w:rsidP="002D324B">
            <w:pPr>
              <w:widowControl w:val="0"/>
              <w:spacing w:line="360" w:lineRule="auto"/>
              <w:ind w:left="3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Nội dung chính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0266" w14:textId="77777777" w:rsidR="00167A1A" w:rsidRDefault="00F96176" w:rsidP="00F9617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10"/>
              </w:tabs>
              <w:spacing w:after="0" w:line="395" w:lineRule="auto"/>
              <w:ind w:righ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Nắm được cơ chế Serialization</w:t>
            </w:r>
          </w:p>
          <w:p w14:paraId="30FBCC90" w14:textId="77777777" w:rsidR="00167A1A" w:rsidRDefault="00F96176" w:rsidP="00F9617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10"/>
              </w:tabs>
              <w:spacing w:after="0" w:line="395" w:lineRule="auto"/>
              <w:ind w:righ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triển khai đọc ghi byte stream.</w:t>
            </w:r>
          </w:p>
          <w:p w14:paraId="46E36B0E" w14:textId="77777777" w:rsidR="00167A1A" w:rsidRDefault="00F96176" w:rsidP="00F9617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10"/>
              </w:tabs>
              <w:spacing w:after="0" w:line="395" w:lineRule="auto"/>
              <w:ind w:righ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Triển khai đọc ghi Object bằng byte stream.</w:t>
            </w:r>
          </w:p>
          <w:p w14:paraId="1D8EE183" w14:textId="77777777" w:rsidR="00167A1A" w:rsidRDefault="00F96176" w:rsidP="00F9617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10"/>
              </w:tabs>
              <w:spacing w:after="0" w:line="395" w:lineRule="auto"/>
              <w:ind w:righ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 số lưu ý khi triển khai Serialization trong java</w:t>
            </w:r>
          </w:p>
        </w:tc>
      </w:tr>
      <w:tr w:rsidR="00167A1A" w14:paraId="4BEAB5F4" w14:textId="77777777" w:rsidTr="007702E4">
        <w:tc>
          <w:tcPr>
            <w:tcW w:w="233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0A767" w14:textId="36D16AD4" w:rsidR="00167A1A" w:rsidRDefault="00F96176" w:rsidP="002D324B">
            <w:pPr>
              <w:widowControl w:val="0"/>
              <w:spacing w:line="360" w:lineRule="auto"/>
              <w:ind w:left="3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Điểm danh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08F1" w14:textId="77777777" w:rsidR="00167A1A" w:rsidRDefault="00167A1A" w:rsidP="00F96176">
            <w:pPr>
              <w:widowControl w:val="0"/>
              <w:tabs>
                <w:tab w:val="left" w:pos="4410"/>
              </w:tabs>
              <w:spacing w:line="395" w:lineRule="auto"/>
              <w:ind w:left="0" w:right="108"/>
              <w:rPr>
                <w:rFonts w:ascii="Times New Roman" w:eastAsia="Times New Roman" w:hAnsi="Times New Roman" w:cs="Times New Roman"/>
              </w:rPr>
            </w:pPr>
          </w:p>
        </w:tc>
      </w:tr>
      <w:tr w:rsidR="00167A1A" w14:paraId="7CD4A610" w14:textId="77777777" w:rsidTr="007702E4">
        <w:tc>
          <w:tcPr>
            <w:tcW w:w="233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C08DA" w14:textId="51D66DA6" w:rsidR="00167A1A" w:rsidRDefault="00F96176" w:rsidP="002D324B">
            <w:pPr>
              <w:widowControl w:val="0"/>
              <w:spacing w:line="360" w:lineRule="auto"/>
              <w:ind w:left="3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Kiểm tra bài cũ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786B" w14:textId="757F355E" w:rsidR="00167A1A" w:rsidRDefault="00F96176" w:rsidP="00F961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10"/>
              </w:tabs>
              <w:spacing w:after="0" w:line="395" w:lineRule="auto"/>
              <w:ind w:righ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Stream là gì </w:t>
            </w:r>
            <w:r w:rsidR="002D3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  <w:p w14:paraId="4804B049" w14:textId="21734F7C" w:rsidR="00167A1A" w:rsidRDefault="00F96176" w:rsidP="00F961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10"/>
              </w:tabs>
              <w:spacing w:after="0" w:line="395" w:lineRule="auto"/>
              <w:ind w:righ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Các loại stream ? </w:t>
            </w:r>
          </w:p>
          <w:p w14:paraId="4A6AC356" w14:textId="5FBD18AB" w:rsidR="00167A1A" w:rsidRPr="0006601C" w:rsidRDefault="00F96176" w:rsidP="0006601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10"/>
              </w:tabs>
              <w:spacing w:after="0" w:line="395" w:lineRule="auto"/>
              <w:ind w:righ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hay dùng để triển khai đọc ghi character stream ? </w:t>
            </w:r>
          </w:p>
        </w:tc>
      </w:tr>
      <w:tr w:rsidR="00167A1A" w14:paraId="6CA5D278" w14:textId="77777777" w:rsidTr="007702E4">
        <w:tc>
          <w:tcPr>
            <w:tcW w:w="233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E9846" w14:textId="73C6B43E" w:rsidR="00167A1A" w:rsidRDefault="00F96176" w:rsidP="002D324B">
            <w:pPr>
              <w:widowControl w:val="0"/>
              <w:spacing w:line="360" w:lineRule="auto"/>
              <w:ind w:left="3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 câu hỏi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786A" w14:textId="77777777" w:rsidR="00167A1A" w:rsidRDefault="00F96176" w:rsidP="00F9617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10"/>
              </w:tabs>
              <w:spacing w:after="0" w:line="395" w:lineRule="auto"/>
              <w:ind w:right="10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Cho học viên note câu hỏi.</w:t>
            </w:r>
          </w:p>
          <w:p w14:paraId="29EC632F" w14:textId="77777777" w:rsidR="00167A1A" w:rsidRDefault="00F96176" w:rsidP="00F9617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10"/>
              </w:tabs>
              <w:spacing w:after="0" w:line="395" w:lineRule="auto"/>
              <w:ind w:right="10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Tracking tiến độ trên andy.</w:t>
            </w:r>
          </w:p>
        </w:tc>
      </w:tr>
      <w:tr w:rsidR="00167A1A" w14:paraId="7649F1B2" w14:textId="77777777" w:rsidTr="007702E4">
        <w:tc>
          <w:tcPr>
            <w:tcW w:w="233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841FA" w14:textId="7468430A" w:rsidR="00167A1A" w:rsidRDefault="00F96176" w:rsidP="007702E4">
            <w:pPr>
              <w:widowControl w:val="0"/>
              <w:spacing w:line="360" w:lineRule="auto"/>
              <w:ind w:left="3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Serialization 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FE65" w14:textId="3AF4FFD0" w:rsidR="00167A1A" w:rsidRDefault="00F96176" w:rsidP="00F96176">
            <w:pPr>
              <w:widowControl w:val="0"/>
              <w:tabs>
                <w:tab w:val="left" w:pos="4410"/>
              </w:tabs>
              <w:spacing w:line="395" w:lineRule="auto"/>
              <w:ind w:left="0" w:righ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186E2BD" wp14:editId="4EB5326B">
                  <wp:extent cx="2667000" cy="1600200"/>
                  <wp:effectExtent l="0" t="0" r="0" b="0"/>
                  <wp:docPr id="56" name="image4.jpg" descr="Dia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Diagram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4069392" w14:textId="45DD0E5F" w:rsidR="003A0236" w:rsidRDefault="003A0236" w:rsidP="00F96176">
            <w:pPr>
              <w:widowControl w:val="0"/>
              <w:tabs>
                <w:tab w:val="left" w:pos="4410"/>
              </w:tabs>
              <w:spacing w:line="395" w:lineRule="auto"/>
              <w:ind w:left="0" w:righ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Là cơ chế chuyển đổi trạng thái của 1 đối tượng vào một mảng byte</w:t>
            </w:r>
          </w:p>
          <w:p w14:paraId="4C7D2EE6" w14:textId="37BAD406" w:rsidR="003A0236" w:rsidRDefault="003A0236" w:rsidP="00F96176">
            <w:pPr>
              <w:widowControl w:val="0"/>
              <w:tabs>
                <w:tab w:val="left" w:pos="4410"/>
              </w:tabs>
              <w:spacing w:line="395" w:lineRule="auto"/>
              <w:ind w:left="0" w:righ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Ngược lại, chuyển đổi trạng thái từ mảng byte về object được gọi là des</w:t>
            </w:r>
            <w:r>
              <w:rPr>
                <w:rFonts w:ascii="Times New Roman" w:eastAsia="Times New Roman" w:hAnsi="Times New Roman" w:cs="Times New Roman"/>
              </w:rPr>
              <w:t>erialization</w:t>
            </w:r>
          </w:p>
          <w:p w14:paraId="1564AAB2" w14:textId="4E585EFD" w:rsidR="003A0236" w:rsidRDefault="003A0236" w:rsidP="00F96176">
            <w:pPr>
              <w:widowControl w:val="0"/>
              <w:tabs>
                <w:tab w:val="left" w:pos="4410"/>
              </w:tabs>
              <w:spacing w:line="395" w:lineRule="auto"/>
              <w:ind w:left="0" w:righ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Trong Java, muốn triển khai cơ </w:t>
            </w:r>
            <w:r>
              <w:rPr>
                <w:rFonts w:ascii="Times New Roman" w:eastAsia="Times New Roman" w:hAnsi="Times New Roman" w:cs="Times New Roman"/>
              </w:rPr>
              <w:t>Serialization</w:t>
            </w:r>
            <w:r>
              <w:rPr>
                <w:rFonts w:ascii="Times New Roman" w:eastAsia="Times New Roman" w:hAnsi="Times New Roman" w:cs="Times New Roman"/>
              </w:rPr>
              <w:t xml:space="preserve"> thì class phải implement </w:t>
            </w:r>
            <w:r>
              <w:rPr>
                <w:rFonts w:ascii="Times New Roman" w:eastAsia="Times New Roman" w:hAnsi="Times New Roman" w:cs="Times New Roman"/>
              </w:rPr>
              <w:t>Serializa</w:t>
            </w:r>
            <w:r>
              <w:rPr>
                <w:rFonts w:ascii="Times New Roman" w:eastAsia="Times New Roman" w:hAnsi="Times New Roman" w:cs="Times New Roman"/>
              </w:rPr>
              <w:t>ble</w:t>
            </w:r>
          </w:p>
          <w:p w14:paraId="0B9BE26C" w14:textId="78868DF9" w:rsidR="00882F8B" w:rsidRDefault="003A0236" w:rsidP="00F96176">
            <w:pPr>
              <w:widowControl w:val="0"/>
              <w:tabs>
                <w:tab w:val="left" w:pos="4410"/>
              </w:tabs>
              <w:spacing w:line="395" w:lineRule="auto"/>
              <w:ind w:left="0" w:righ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Lưu ý: </w:t>
            </w:r>
            <w:r w:rsidRPr="006C678D">
              <w:rPr>
                <w:rFonts w:ascii="Times New Roman" w:eastAsia="Times New Roman" w:hAnsi="Times New Roman" w:cs="Times New Roman"/>
                <w:b/>
                <w:bCs/>
              </w:rPr>
              <w:t xml:space="preserve">Khi implement </w:t>
            </w:r>
            <w:r w:rsidRPr="006C678D">
              <w:rPr>
                <w:rFonts w:ascii="Times New Roman" w:eastAsia="Times New Roman" w:hAnsi="Times New Roman" w:cs="Times New Roman"/>
                <w:b/>
                <w:bCs/>
              </w:rPr>
              <w:t>Serializable</w:t>
            </w:r>
            <w:r w:rsidRPr="006C678D">
              <w:rPr>
                <w:rFonts w:ascii="Times New Roman" w:eastAsia="Times New Roman" w:hAnsi="Times New Roman" w:cs="Times New Roman"/>
                <w:b/>
                <w:bCs/>
              </w:rPr>
              <w:t xml:space="preserve"> thì java sẽ hiểu và đánh dấu class đó có thể chuyển đổi từ object sang mảng byte và ngược lại mà không cần triển khai bất kì 1 method nào.</w:t>
            </w:r>
          </w:p>
        </w:tc>
      </w:tr>
      <w:tr w:rsidR="00167A1A" w14:paraId="191665E8" w14:textId="77777777" w:rsidTr="007702E4">
        <w:tc>
          <w:tcPr>
            <w:tcW w:w="233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2C41C" w14:textId="230BB699" w:rsidR="00167A1A" w:rsidRDefault="00F96176" w:rsidP="002D324B">
            <w:pPr>
              <w:widowControl w:val="0"/>
              <w:spacing w:line="360" w:lineRule="auto"/>
              <w:ind w:left="3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Byte Stream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7233" w:type="dxa"/>
              <w:tblLayout w:type="fixed"/>
              <w:tblLook w:val="04A0" w:firstRow="1" w:lastRow="0" w:firstColumn="1" w:lastColumn="0" w:noHBand="0" w:noVBand="1"/>
            </w:tblPr>
            <w:tblGrid>
              <w:gridCol w:w="1605"/>
              <w:gridCol w:w="1800"/>
              <w:gridCol w:w="1846"/>
              <w:gridCol w:w="1982"/>
            </w:tblGrid>
            <w:tr w:rsidR="003A0236" w14:paraId="000DBF64" w14:textId="77777777" w:rsidTr="00223AAA">
              <w:tc>
                <w:tcPr>
                  <w:tcW w:w="1605" w:type="dxa"/>
                </w:tcPr>
                <w:p w14:paraId="68B68A5F" w14:textId="0225F057" w:rsidR="003A0236" w:rsidRPr="00223AAA" w:rsidRDefault="003A0236" w:rsidP="00223AAA">
                  <w:pPr>
                    <w:widowControl w:val="0"/>
                    <w:tabs>
                      <w:tab w:val="left" w:pos="4410"/>
                    </w:tabs>
                    <w:spacing w:line="395" w:lineRule="auto"/>
                    <w:ind w:left="0" w:right="-16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23AAA">
                    <w:rPr>
                      <w:rFonts w:ascii="Times New Roman" w:eastAsia="Times New Roman" w:hAnsi="Times New Roman" w:cs="Times New Roman"/>
                      <w:color w:val="000000"/>
                    </w:rPr>
                    <w:t>Abstract class</w:t>
                  </w:r>
                </w:p>
              </w:tc>
              <w:tc>
                <w:tcPr>
                  <w:tcW w:w="1800" w:type="dxa"/>
                </w:tcPr>
                <w:p w14:paraId="3DE741F1" w14:textId="381466C0" w:rsidR="003A0236" w:rsidRPr="00223AAA" w:rsidRDefault="003A0236" w:rsidP="00223AAA">
                  <w:pPr>
                    <w:widowControl w:val="0"/>
                    <w:tabs>
                      <w:tab w:val="left" w:pos="4410"/>
                    </w:tabs>
                    <w:spacing w:line="395" w:lineRule="auto"/>
                    <w:ind w:left="0" w:right="24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23AAA">
                    <w:rPr>
                      <w:rFonts w:ascii="Times New Roman" w:eastAsia="Times New Roman" w:hAnsi="Times New Roman" w:cs="Times New Roman"/>
                      <w:color w:val="000000"/>
                    </w:rPr>
                    <w:t>Class hay dùng</w:t>
                  </w:r>
                </w:p>
              </w:tc>
              <w:tc>
                <w:tcPr>
                  <w:tcW w:w="1846" w:type="dxa"/>
                </w:tcPr>
                <w:p w14:paraId="6BD995D0" w14:textId="37E48C4B" w:rsidR="003A0236" w:rsidRPr="00223AAA" w:rsidRDefault="003A0236" w:rsidP="002D324B">
                  <w:pPr>
                    <w:widowControl w:val="0"/>
                    <w:tabs>
                      <w:tab w:val="left" w:pos="4410"/>
                    </w:tabs>
                    <w:spacing w:line="395" w:lineRule="auto"/>
                    <w:ind w:left="0" w:right="108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23AAA">
                    <w:rPr>
                      <w:rFonts w:ascii="Times New Roman" w:eastAsia="Times New Roman" w:hAnsi="Times New Roman" w:cs="Times New Roman"/>
                      <w:color w:val="000000"/>
                    </w:rPr>
                    <w:t>Class đọc ghi object</w:t>
                  </w:r>
                </w:p>
              </w:tc>
              <w:tc>
                <w:tcPr>
                  <w:tcW w:w="1982" w:type="dxa"/>
                </w:tcPr>
                <w:p w14:paraId="15552F8C" w14:textId="4B168B49" w:rsidR="003A0236" w:rsidRPr="00223AAA" w:rsidRDefault="003A0236" w:rsidP="002D324B">
                  <w:pPr>
                    <w:widowControl w:val="0"/>
                    <w:tabs>
                      <w:tab w:val="left" w:pos="4410"/>
                    </w:tabs>
                    <w:spacing w:line="395" w:lineRule="auto"/>
                    <w:ind w:left="0" w:right="108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23AAA">
                    <w:rPr>
                      <w:rFonts w:ascii="Times New Roman" w:eastAsia="Times New Roman" w:hAnsi="Times New Roman" w:cs="Times New Roman"/>
                      <w:color w:val="000000"/>
                    </w:rPr>
                    <w:t>Class dùng bộ nhớ đệm</w:t>
                  </w:r>
                </w:p>
              </w:tc>
            </w:tr>
            <w:tr w:rsidR="003A0236" w14:paraId="4E339628" w14:textId="77777777" w:rsidTr="00223AAA">
              <w:tc>
                <w:tcPr>
                  <w:tcW w:w="1605" w:type="dxa"/>
                </w:tcPr>
                <w:p w14:paraId="2A741547" w14:textId="5D27C81B" w:rsidR="003A0236" w:rsidRPr="00223AAA" w:rsidRDefault="00223AAA" w:rsidP="002D324B">
                  <w:pPr>
                    <w:widowControl w:val="0"/>
                    <w:tabs>
                      <w:tab w:val="left" w:pos="4410"/>
                    </w:tabs>
                    <w:spacing w:line="395" w:lineRule="auto"/>
                    <w:ind w:left="0" w:right="108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23AAA">
                    <w:rPr>
                      <w:rFonts w:ascii="Times New Roman" w:eastAsia="Times New Roman" w:hAnsi="Times New Roman" w:cs="Times New Roman"/>
                      <w:color w:val="000000"/>
                    </w:rPr>
                    <w:t>InputStream</w:t>
                  </w:r>
                </w:p>
              </w:tc>
              <w:tc>
                <w:tcPr>
                  <w:tcW w:w="1800" w:type="dxa"/>
                </w:tcPr>
                <w:p w14:paraId="4261163E" w14:textId="351F7B61" w:rsidR="003A0236" w:rsidRPr="00223AAA" w:rsidRDefault="00223AAA" w:rsidP="002D324B">
                  <w:pPr>
                    <w:widowControl w:val="0"/>
                    <w:tabs>
                      <w:tab w:val="left" w:pos="4410"/>
                    </w:tabs>
                    <w:spacing w:line="395" w:lineRule="auto"/>
                    <w:ind w:left="0" w:right="108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23AAA">
                    <w:rPr>
                      <w:rFonts w:ascii="Times New Roman" w:eastAsia="Times New Roman" w:hAnsi="Times New Roman" w:cs="Times New Roman"/>
                      <w:color w:val="000000"/>
                    </w:rPr>
                    <w:t>FileInputStream</w:t>
                  </w:r>
                </w:p>
              </w:tc>
              <w:tc>
                <w:tcPr>
                  <w:tcW w:w="1846" w:type="dxa"/>
                </w:tcPr>
                <w:p w14:paraId="219F1AA6" w14:textId="4873259F" w:rsidR="003A0236" w:rsidRPr="00223AAA" w:rsidRDefault="00223AAA" w:rsidP="002D324B">
                  <w:pPr>
                    <w:widowControl w:val="0"/>
                    <w:tabs>
                      <w:tab w:val="left" w:pos="4410"/>
                    </w:tabs>
                    <w:spacing w:line="395" w:lineRule="auto"/>
                    <w:ind w:left="0" w:right="108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23AAA">
                    <w:rPr>
                      <w:rFonts w:ascii="Times New Roman" w:eastAsia="Times New Roman" w:hAnsi="Times New Roman" w:cs="Times New Roman"/>
                      <w:color w:val="000000"/>
                    </w:rPr>
                    <w:t>ObjectInputStream</w:t>
                  </w:r>
                </w:p>
              </w:tc>
              <w:tc>
                <w:tcPr>
                  <w:tcW w:w="1982" w:type="dxa"/>
                </w:tcPr>
                <w:p w14:paraId="6FCE08C6" w14:textId="32F69580" w:rsidR="003A0236" w:rsidRPr="00223AAA" w:rsidRDefault="00223AAA" w:rsidP="002D324B">
                  <w:pPr>
                    <w:widowControl w:val="0"/>
                    <w:tabs>
                      <w:tab w:val="left" w:pos="4410"/>
                    </w:tabs>
                    <w:spacing w:line="395" w:lineRule="auto"/>
                    <w:ind w:left="0" w:right="108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23AAA">
                    <w:rPr>
                      <w:rFonts w:ascii="Times New Roman" w:eastAsia="Times New Roman" w:hAnsi="Times New Roman" w:cs="Times New Roman"/>
                      <w:color w:val="000000"/>
                    </w:rPr>
                    <w:t>BufferInputStream</w:t>
                  </w:r>
                </w:p>
              </w:tc>
            </w:tr>
            <w:tr w:rsidR="003A0236" w14:paraId="250BCDB2" w14:textId="77777777" w:rsidTr="00223AAA">
              <w:tc>
                <w:tcPr>
                  <w:tcW w:w="1605" w:type="dxa"/>
                </w:tcPr>
                <w:p w14:paraId="2C144AAF" w14:textId="5774A0F2" w:rsidR="003A0236" w:rsidRPr="00223AAA" w:rsidRDefault="00223AAA" w:rsidP="002D324B">
                  <w:pPr>
                    <w:widowControl w:val="0"/>
                    <w:tabs>
                      <w:tab w:val="left" w:pos="4410"/>
                    </w:tabs>
                    <w:spacing w:line="395" w:lineRule="auto"/>
                    <w:ind w:left="0" w:right="108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23AAA">
                    <w:rPr>
                      <w:rFonts w:ascii="Times New Roman" w:eastAsia="Times New Roman" w:hAnsi="Times New Roman" w:cs="Times New Roman"/>
                      <w:color w:val="000000"/>
                    </w:rPr>
                    <w:t>OutputStream</w:t>
                  </w:r>
                </w:p>
              </w:tc>
              <w:tc>
                <w:tcPr>
                  <w:tcW w:w="1800" w:type="dxa"/>
                </w:tcPr>
                <w:p w14:paraId="2181E05C" w14:textId="21DB4953" w:rsidR="003A0236" w:rsidRPr="00223AAA" w:rsidRDefault="00223AAA" w:rsidP="002D324B">
                  <w:pPr>
                    <w:widowControl w:val="0"/>
                    <w:tabs>
                      <w:tab w:val="left" w:pos="4410"/>
                    </w:tabs>
                    <w:spacing w:line="395" w:lineRule="auto"/>
                    <w:ind w:left="0" w:right="108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23AAA">
                    <w:rPr>
                      <w:rFonts w:ascii="Times New Roman" w:eastAsia="Times New Roman" w:hAnsi="Times New Roman" w:cs="Times New Roman"/>
                      <w:color w:val="000000"/>
                    </w:rPr>
                    <w:t>FileOutputStream</w:t>
                  </w:r>
                </w:p>
              </w:tc>
              <w:tc>
                <w:tcPr>
                  <w:tcW w:w="1846" w:type="dxa"/>
                </w:tcPr>
                <w:p w14:paraId="0E88F986" w14:textId="5F6DAB60" w:rsidR="003A0236" w:rsidRPr="00223AAA" w:rsidRDefault="00223AAA" w:rsidP="00223AAA">
                  <w:pPr>
                    <w:widowControl w:val="0"/>
                    <w:tabs>
                      <w:tab w:val="left" w:pos="4410"/>
                    </w:tabs>
                    <w:spacing w:line="395" w:lineRule="auto"/>
                    <w:ind w:left="0" w:right="-18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23AAA">
                    <w:rPr>
                      <w:rFonts w:ascii="Times New Roman" w:eastAsia="Times New Roman" w:hAnsi="Times New Roman" w:cs="Times New Roman"/>
                      <w:color w:val="000000"/>
                    </w:rPr>
                    <w:t>ObjectOutputStream</w:t>
                  </w:r>
                </w:p>
              </w:tc>
              <w:tc>
                <w:tcPr>
                  <w:tcW w:w="1982" w:type="dxa"/>
                </w:tcPr>
                <w:p w14:paraId="37D943D3" w14:textId="1A5EB26F" w:rsidR="003A0236" w:rsidRPr="00223AAA" w:rsidRDefault="00223AAA" w:rsidP="002D324B">
                  <w:pPr>
                    <w:widowControl w:val="0"/>
                    <w:tabs>
                      <w:tab w:val="left" w:pos="4410"/>
                    </w:tabs>
                    <w:spacing w:line="395" w:lineRule="auto"/>
                    <w:ind w:left="0" w:right="108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23AAA">
                    <w:rPr>
                      <w:rFonts w:ascii="Times New Roman" w:eastAsia="Times New Roman" w:hAnsi="Times New Roman" w:cs="Times New Roman"/>
                      <w:color w:val="000000"/>
                    </w:rPr>
                    <w:t>BufferOutputStream</w:t>
                  </w:r>
                </w:p>
              </w:tc>
            </w:tr>
          </w:tbl>
          <w:p w14:paraId="5ACFC1C5" w14:textId="09386939" w:rsidR="00167A1A" w:rsidRDefault="00167A1A" w:rsidP="002D3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10"/>
              </w:tabs>
              <w:spacing w:after="0" w:line="395" w:lineRule="auto"/>
              <w:ind w:left="0" w:right="1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42963C8" w14:textId="77777777" w:rsidR="003A0236" w:rsidRDefault="003A0236" w:rsidP="002D3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10"/>
              </w:tabs>
              <w:spacing w:after="0" w:line="395" w:lineRule="auto"/>
              <w:ind w:left="0" w:right="1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03E1772" w14:textId="3196EFE4" w:rsidR="00167A1A" w:rsidRPr="002D324B" w:rsidRDefault="00F96176" w:rsidP="00F96176">
            <w:pPr>
              <w:widowControl w:val="0"/>
              <w:tabs>
                <w:tab w:val="left" w:pos="4410"/>
              </w:tabs>
              <w:spacing w:line="395" w:lineRule="auto"/>
              <w:ind w:left="0" w:right="108"/>
            </w:pPr>
            <w:r>
              <w:rPr>
                <w:noProof/>
              </w:rPr>
              <w:drawing>
                <wp:inline distT="0" distB="0" distL="0" distR="0" wp14:anchorId="185C10D5" wp14:editId="1EFE8CAE">
                  <wp:extent cx="4460875" cy="2224405"/>
                  <wp:effectExtent l="0" t="0" r="0" b="0"/>
                  <wp:docPr id="5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875" cy="22244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A1A" w14:paraId="04C6945E" w14:textId="77777777" w:rsidTr="007702E4">
        <w:tc>
          <w:tcPr>
            <w:tcW w:w="233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47891" w14:textId="37AF6F01" w:rsidR="00167A1A" w:rsidRDefault="00F96176" w:rsidP="002D324B">
            <w:pPr>
              <w:widowControl w:val="0"/>
              <w:spacing w:line="360" w:lineRule="auto"/>
              <w:ind w:left="3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Demo đọc ghi file byte stream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1198" w14:textId="067DBA39" w:rsidR="00167A1A" w:rsidRDefault="00167A1A" w:rsidP="002D3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10"/>
              </w:tabs>
              <w:spacing w:after="0" w:line="395" w:lineRule="auto"/>
              <w:ind w:left="0" w:righ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67A1A" w14:paraId="412F96D9" w14:textId="77777777" w:rsidTr="007702E4">
        <w:tc>
          <w:tcPr>
            <w:tcW w:w="233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3E9D7" w14:textId="6C679916" w:rsidR="00167A1A" w:rsidRDefault="00F96176" w:rsidP="002D324B">
            <w:pPr>
              <w:widowControl w:val="0"/>
              <w:spacing w:line="360" w:lineRule="auto"/>
              <w:ind w:left="3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Một số lưu ý triển khai Serialization trong java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3669" w14:textId="77777777" w:rsidR="00167A1A" w:rsidRDefault="002D3C7D" w:rsidP="002D3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10"/>
              </w:tabs>
              <w:spacing w:after="0" w:line="393" w:lineRule="auto"/>
              <w:ind w:left="0" w:righ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 ý:</w:t>
            </w:r>
          </w:p>
          <w:p w14:paraId="3E2D5994" w14:textId="77777777" w:rsidR="002D3C7D" w:rsidRDefault="002D3C7D" w:rsidP="002D3C7D">
            <w:pPr>
              <w:pStyle w:val="ListParagraph"/>
              <w:widowControl w:val="0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10"/>
              </w:tabs>
              <w:spacing w:line="393" w:lineRule="auto"/>
              <w:ind w:left="620" w:right="108"/>
              <w:rPr>
                <w:rFonts w:ascii="Times New Roman" w:eastAsia="Times New Roman" w:hAnsi="Times New Roman" w:cs="Times New Roman"/>
                <w:color w:val="000000"/>
              </w:rPr>
            </w:pPr>
            <w:r w:rsidRPr="002D3C7D">
              <w:rPr>
                <w:rFonts w:ascii="Times New Roman" w:eastAsia="Times New Roman" w:hAnsi="Times New Roman" w:cs="Times New Roman"/>
                <w:color w:val="000000"/>
              </w:rPr>
              <w:t>Thuộc tính áp dụng từ khóa static sẽ không được serialization</w:t>
            </w:r>
          </w:p>
          <w:p w14:paraId="780A60C6" w14:textId="4C22CE85" w:rsidR="002D3C7D" w:rsidRPr="002D3C7D" w:rsidRDefault="002D3C7D" w:rsidP="002D3C7D">
            <w:pPr>
              <w:pStyle w:val="ListParagraph"/>
              <w:widowControl w:val="0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10"/>
              </w:tabs>
              <w:spacing w:line="393" w:lineRule="auto"/>
              <w:ind w:left="620" w:right="10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 cha implement Serializable thì các class con không cần phải implement lại.</w:t>
            </w:r>
          </w:p>
        </w:tc>
      </w:tr>
      <w:tr w:rsidR="00167A1A" w14:paraId="0DC9290B" w14:textId="77777777" w:rsidTr="007702E4">
        <w:tc>
          <w:tcPr>
            <w:tcW w:w="233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AD3AE" w14:textId="177ADC31" w:rsidR="00167A1A" w:rsidRDefault="00F96176" w:rsidP="007702E4">
            <w:pPr>
              <w:widowControl w:val="0"/>
              <w:spacing w:line="360" w:lineRule="auto"/>
              <w:ind w:left="3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 lời câu hỏi của học viên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93AC" w14:textId="77777777" w:rsidR="00167A1A" w:rsidRDefault="00167A1A" w:rsidP="00F96176">
            <w:pPr>
              <w:widowControl w:val="0"/>
              <w:tabs>
                <w:tab w:val="left" w:pos="4410"/>
              </w:tabs>
              <w:spacing w:line="395" w:lineRule="auto"/>
              <w:ind w:left="0" w:right="108"/>
              <w:rPr>
                <w:rFonts w:ascii="Times New Roman" w:eastAsia="Times New Roman" w:hAnsi="Times New Roman" w:cs="Times New Roman"/>
              </w:rPr>
            </w:pPr>
          </w:p>
        </w:tc>
      </w:tr>
      <w:tr w:rsidR="00167A1A" w14:paraId="19A52F94" w14:textId="77777777" w:rsidTr="007702E4">
        <w:tc>
          <w:tcPr>
            <w:tcW w:w="233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852B3" w14:textId="5F5E0CC8" w:rsidR="00167A1A" w:rsidRDefault="00F96176" w:rsidP="007702E4">
            <w:pPr>
              <w:widowControl w:val="0"/>
              <w:spacing w:line="360" w:lineRule="auto"/>
              <w:ind w:left="3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Tổng kết bài học 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96B7" w14:textId="77777777" w:rsidR="00167A1A" w:rsidRDefault="00F96176" w:rsidP="00F9617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10"/>
              </w:tabs>
              <w:spacing w:after="0" w:line="395" w:lineRule="auto"/>
              <w:ind w:righ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Nắm được khái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Serialization.</w:t>
            </w:r>
          </w:p>
          <w:p w14:paraId="50A79D5B" w14:textId="77777777" w:rsidR="00167A1A" w:rsidRDefault="00F96176" w:rsidP="00F9617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10"/>
              </w:tabs>
              <w:spacing w:after="0" w:line="395" w:lineRule="auto"/>
              <w:ind w:righ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 dụng được các class cơ bản của byte stream để đọc ghi object.</w:t>
            </w:r>
          </w:p>
          <w:p w14:paraId="494C92B6" w14:textId="77777777" w:rsidR="00167A1A" w:rsidRDefault="00F96176" w:rsidP="00F9617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10"/>
              </w:tabs>
              <w:spacing w:after="0" w:line="395" w:lineRule="auto"/>
              <w:ind w:righ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 số lưu ý khi triển khai byte stream</w:t>
            </w:r>
          </w:p>
        </w:tc>
      </w:tr>
      <w:tr w:rsidR="00167A1A" w14:paraId="558F52CE" w14:textId="77777777" w:rsidTr="007702E4">
        <w:tc>
          <w:tcPr>
            <w:tcW w:w="233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F03F9" w14:textId="1814D53E" w:rsidR="00167A1A" w:rsidRDefault="00F96176" w:rsidP="007702E4">
            <w:pPr>
              <w:widowControl w:val="0"/>
              <w:spacing w:line="360" w:lineRule="auto"/>
              <w:ind w:left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Câu hỏi bài tiếp theo </w:t>
            </w: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6509" w14:textId="77777777" w:rsidR="00167A1A" w:rsidRDefault="00F96176" w:rsidP="00F9617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10"/>
              </w:tabs>
              <w:spacing w:after="0" w:line="395" w:lineRule="auto"/>
              <w:ind w:righ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là gì ?</w:t>
            </w:r>
          </w:p>
          <w:p w14:paraId="6778F497" w14:textId="77777777" w:rsidR="00167A1A" w:rsidRDefault="00F96176" w:rsidP="00F9617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10"/>
              </w:tabs>
              <w:spacing w:after="0" w:line="395" w:lineRule="auto"/>
              <w:ind w:righ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 phương thức hay dùng của String ?</w:t>
            </w:r>
          </w:p>
          <w:p w14:paraId="264C3B65" w14:textId="77777777" w:rsidR="00167A1A" w:rsidRDefault="00F96176" w:rsidP="00F9617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10"/>
              </w:tabs>
              <w:spacing w:after="0" w:line="395" w:lineRule="auto"/>
              <w:ind w:righ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 sánh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StringBuilder và StringBuffer ?</w:t>
            </w:r>
          </w:p>
        </w:tc>
      </w:tr>
    </w:tbl>
    <w:p w14:paraId="76687CC1" w14:textId="77777777" w:rsidR="00167A1A" w:rsidRDefault="00167A1A">
      <w:pPr>
        <w:widowControl w:val="0"/>
        <w:spacing w:after="120" w:line="240" w:lineRule="auto"/>
        <w:ind w:left="0"/>
        <w:rPr>
          <w:rFonts w:ascii="Times New Roman" w:eastAsia="Times New Roman" w:hAnsi="Times New Roman" w:cs="Times New Roman"/>
          <w:color w:val="282880"/>
          <w:sz w:val="24"/>
          <w:szCs w:val="24"/>
        </w:rPr>
      </w:pPr>
    </w:p>
    <w:sectPr w:rsidR="00167A1A">
      <w:headerReference w:type="default" r:id="rId10"/>
      <w:footerReference w:type="default" r:id="rId11"/>
      <w:pgSz w:w="11894" w:h="16834"/>
      <w:pgMar w:top="1618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F1726" w14:textId="77777777" w:rsidR="00A915EE" w:rsidRDefault="00A915EE">
      <w:pPr>
        <w:spacing w:after="0" w:line="240" w:lineRule="auto"/>
      </w:pPr>
      <w:r>
        <w:separator/>
      </w:r>
    </w:p>
  </w:endnote>
  <w:endnote w:type="continuationSeparator" w:id="0">
    <w:p w14:paraId="17C621F3" w14:textId="77777777" w:rsidR="00A915EE" w:rsidRDefault="00A9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Myriad Pro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yriad Pro Ligh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68A8E" w14:textId="77777777" w:rsidR="00F96176" w:rsidRDefault="00F961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70"/>
      <w:jc w:val="center"/>
      <w:rPr>
        <w:color w:val="666666"/>
        <w:sz w:val="20"/>
        <w:szCs w:val="20"/>
        <w:shd w:val="clear" w:color="auto" w:fill="F8F8F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E488495" wp14:editId="3F135538">
              <wp:simplePos x="0" y="0"/>
              <wp:positionH relativeFrom="column">
                <wp:posOffset>584200</wp:posOffset>
              </wp:positionH>
              <wp:positionV relativeFrom="paragraph">
                <wp:posOffset>-203199</wp:posOffset>
              </wp:positionV>
              <wp:extent cx="1254125" cy="609600"/>
              <wp:effectExtent l="0" t="0" r="0" b="0"/>
              <wp:wrapNone/>
              <wp:docPr id="52" name="Rectangle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23700" y="3479963"/>
                        <a:ext cx="1244600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EC65BF" w14:textId="77777777" w:rsidR="00F96176" w:rsidRDefault="00F96176">
                          <w:pPr>
                            <w:spacing w:after="0" w:line="360" w:lineRule="auto"/>
                            <w:ind w:left="0"/>
                            <w:textDirection w:val="btLr"/>
                          </w:pPr>
                          <w:r>
                            <w:rPr>
                              <w:color w:val="404040"/>
                              <w:sz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39083E4F" w14:textId="77777777" w:rsidR="00F96176" w:rsidRDefault="00F96176">
                          <w:pPr>
                            <w:spacing w:line="360" w:lineRule="auto"/>
                            <w:ind w:left="0" w:hanging="1151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488495" id="Rectangle 52" o:spid="_x0000_s1028" style="position:absolute;left:0;text-align:left;margin-left:46pt;margin-top:-16pt;width:98.7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" filled="f" stroked="f">
              <v:textbox inset="2.53958mm,1.2694mm,2.53958mm,1.2694mm">
                <w:txbxContent>
                  <w:p w14:paraId="65EC65BF" w14:textId="77777777" w:rsidR="00F96176" w:rsidRDefault="00F96176">
                    <w:pPr>
                      <w:spacing w:after="0" w:line="360" w:lineRule="auto"/>
                      <w:ind w:left="0"/>
                      <w:textDirection w:val="btLr"/>
                    </w:pPr>
                    <w:r>
                      <w:rPr>
                        <w:color w:val="404040"/>
                        <w:sz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39083E4F" w14:textId="77777777" w:rsidR="00F96176" w:rsidRDefault="00F96176">
                    <w:pPr>
                      <w:spacing w:line="360" w:lineRule="auto"/>
                      <w:ind w:left="0" w:hanging="1151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63B92061" wp14:editId="501C1DAD">
          <wp:simplePos x="0" y="0"/>
          <wp:positionH relativeFrom="column">
            <wp:posOffset>465697</wp:posOffset>
          </wp:positionH>
          <wp:positionV relativeFrom="paragraph">
            <wp:posOffset>-150950</wp:posOffset>
          </wp:positionV>
          <wp:extent cx="137160" cy="137160"/>
          <wp:effectExtent l="0" t="0" r="0" b="0"/>
          <wp:wrapNone/>
          <wp:docPr id="5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61AB5A06" wp14:editId="05A992C4">
              <wp:simplePos x="0" y="0"/>
              <wp:positionH relativeFrom="column">
                <wp:posOffset>-888999</wp:posOffset>
              </wp:positionH>
              <wp:positionV relativeFrom="paragraph">
                <wp:posOffset>-76199</wp:posOffset>
              </wp:positionV>
              <wp:extent cx="1285875" cy="19050"/>
              <wp:effectExtent l="0" t="0" r="0" b="0"/>
              <wp:wrapNone/>
              <wp:docPr id="53" name="Straight Arrow Connector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703063" y="3780000"/>
                        <a:ext cx="12858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-76199</wp:posOffset>
              </wp:positionV>
              <wp:extent cx="1285875" cy="19050"/>
              <wp:effectExtent b="0" l="0" r="0" t="0"/>
              <wp:wrapNone/>
              <wp:docPr id="5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58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07E2861" w14:textId="77777777" w:rsidR="00F96176" w:rsidRDefault="00F961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666666"/>
        <w:sz w:val="20"/>
        <w:szCs w:val="20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2027D" w14:textId="77777777" w:rsidR="00A915EE" w:rsidRDefault="00A915EE">
      <w:pPr>
        <w:spacing w:after="0" w:line="240" w:lineRule="auto"/>
      </w:pPr>
      <w:r>
        <w:separator/>
      </w:r>
    </w:p>
  </w:footnote>
  <w:footnote w:type="continuationSeparator" w:id="0">
    <w:p w14:paraId="7FE6B842" w14:textId="77777777" w:rsidR="00A915EE" w:rsidRDefault="00A91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D7A19" w14:textId="77777777" w:rsidR="00F96176" w:rsidRDefault="00F961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810"/>
        <w:tab w:val="left" w:pos="900"/>
        <w:tab w:val="left" w:pos="6300"/>
      </w:tabs>
      <w:spacing w:after="0" w:line="240" w:lineRule="auto"/>
      <w:ind w:left="990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58B9B88" wp14:editId="77DA818D">
          <wp:simplePos x="0" y="0"/>
          <wp:positionH relativeFrom="colum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5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4A8F390" wp14:editId="3094A02C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50" name="Rectangle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57022F9" w14:textId="77777777" w:rsidR="00F96176" w:rsidRDefault="00F96176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A8F390" id="Rectangle 50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" fillcolor="#262678" stroked="f">
              <v:textbox inset="2.53958mm,2.53958mm,2.53958mm,2.53958mm">
                <w:txbxContent>
                  <w:p w14:paraId="557022F9" w14:textId="77777777" w:rsidR="00F96176" w:rsidRDefault="00F96176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D18F0D" wp14:editId="1269C21D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1" name="Rectangl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2AF4464F" w14:textId="77777777" w:rsidR="00F96176" w:rsidRDefault="00F96176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D18F0D" id="Rectangle 51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" fillcolor="#262678" stroked="f">
              <v:textbox inset="2.53958mm,2.53958mm,2.53958mm,2.53958mm">
                <w:txbxContent>
                  <w:p w14:paraId="2AF4464F" w14:textId="77777777" w:rsidR="00F96176" w:rsidRDefault="00F96176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57E8"/>
    <w:multiLevelType w:val="multilevel"/>
    <w:tmpl w:val="57F854DA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124C65"/>
    <w:multiLevelType w:val="multilevel"/>
    <w:tmpl w:val="E3FE2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82695"/>
    <w:multiLevelType w:val="multilevel"/>
    <w:tmpl w:val="ACBADEF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0A6D26"/>
    <w:multiLevelType w:val="multilevel"/>
    <w:tmpl w:val="58088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24914"/>
    <w:multiLevelType w:val="multilevel"/>
    <w:tmpl w:val="9B523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908FA"/>
    <w:multiLevelType w:val="multilevel"/>
    <w:tmpl w:val="35A454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E77A0"/>
    <w:multiLevelType w:val="multilevel"/>
    <w:tmpl w:val="241C9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A1A"/>
    <w:rsid w:val="0006601C"/>
    <w:rsid w:val="000B2F0C"/>
    <w:rsid w:val="00167A1A"/>
    <w:rsid w:val="001B3F95"/>
    <w:rsid w:val="001D5699"/>
    <w:rsid w:val="00223AAA"/>
    <w:rsid w:val="002D324B"/>
    <w:rsid w:val="002D3C7D"/>
    <w:rsid w:val="003A0236"/>
    <w:rsid w:val="006C678D"/>
    <w:rsid w:val="007054DE"/>
    <w:rsid w:val="007702E4"/>
    <w:rsid w:val="00882F8B"/>
    <w:rsid w:val="009E7A12"/>
    <w:rsid w:val="00A915EE"/>
    <w:rsid w:val="00AD2BE3"/>
    <w:rsid w:val="00C05028"/>
    <w:rsid w:val="00F07426"/>
    <w:rsid w:val="00F9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94F1"/>
  <w15:docId w15:val="{D6AF9320-A395-4CBD-9F30-D412C226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2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5C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33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0Q67QAqetwy7Ld82sppWfNiDjQ==">AMUW2mXUlwjFKtMP5oyjWdeoOrphukWsVUDZfdASKe1z8Ef4gdZkvqpIT0wTR9pwZVnwV/RbNYD36iSdUrYSu5LQSXI1inf1k+qJZExtMRIrz2ZPqspht5Q=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Trương Tấn Hải</cp:lastModifiedBy>
  <cp:revision>9</cp:revision>
  <dcterms:created xsi:type="dcterms:W3CDTF">2020-04-10T08:24:00Z</dcterms:created>
  <dcterms:modified xsi:type="dcterms:W3CDTF">2021-08-18T13:54:00Z</dcterms:modified>
</cp:coreProperties>
</file>