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a3eovosw800h" w:id="0"/>
      <w:bookmarkEnd w:id="0"/>
      <w:r w:rsidDel="00000000" w:rsidR="00000000" w:rsidRPr="00000000">
        <w:rPr>
          <w:rFonts w:ascii="Times New Roman" w:cs="Times New Roman" w:eastAsia="Times New Roman" w:hAnsi="Times New Roman"/>
          <w:b w:val="1"/>
          <w:bCs w:val="1"/>
          <w:sz w:val="26"/>
          <w:szCs w:val="26"/>
          <w:rtl w:val="0"/>
        </w:rPr>
        <w:t xml:space="preserve">C1 — Chiến Lược Gán Nhãn &amp; Annotation Guideline</w:t>
      </w:r>
    </w:p>
    <w:p w:rsidR="00000000" w:rsidDel="00000000" w:rsidP="00000000" w:rsidRDefault="00000000" w:rsidRPr="00000000" w14:paraId="00000002">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Tài liệu nội bộ — Luồng C, bước tiền đề cho Luồng D</w:t>
      </w:r>
    </w:p>
    <w:p w:rsidR="00000000" w:rsidDel="00000000" w:rsidP="00000000" w:rsidRDefault="00000000" w:rsidRPr="00000000" w14:paraId="00000003">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8nmt5e332ewx" w:id="1"/>
      <w:bookmarkEnd w:id="1"/>
      <w:r w:rsidDel="00000000" w:rsidR="00000000" w:rsidRPr="00000000">
        <w:rPr>
          <w:rFonts w:ascii="Times New Roman" w:cs="Times New Roman" w:eastAsia="Times New Roman" w:hAnsi="Times New Roman"/>
          <w:b w:val="1"/>
          <w:bCs w:val="1"/>
          <w:sz w:val="26"/>
          <w:szCs w:val="26"/>
          <w:rtl w:val="0"/>
        </w:rPr>
        <w:t xml:space="preserve">1. Tổng Quan</w:t>
      </w:r>
    </w:p>
    <w:p w:rsidR="00000000" w:rsidDel="00000000" w:rsidP="00000000" w:rsidRDefault="00000000" w:rsidRPr="00000000" w14:paraId="0000000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định nghĩa đầy đủ chiến lược gán nhãn cho </w:t>
      </w:r>
      <w:r w:rsidDel="00000000" w:rsidR="00000000" w:rsidRPr="00000000">
        <w:rPr>
          <w:rFonts w:ascii="Times New Roman" w:cs="Times New Roman" w:eastAsia="Times New Roman" w:hAnsi="Times New Roman"/>
          <w:b w:val="1"/>
          <w:bCs w:val="1"/>
          <w:sz w:val="26"/>
          <w:szCs w:val="26"/>
          <w:rtl w:val="0"/>
        </w:rPr>
        <w:t xml:space="preserve">2.000 bài báo</w:t>
      </w:r>
      <w:r w:rsidDel="00000000" w:rsidR="00000000" w:rsidRPr="00000000">
        <w:rPr>
          <w:rFonts w:ascii="Times New Roman" w:cs="Times New Roman" w:eastAsia="Times New Roman" w:hAnsi="Times New Roman"/>
          <w:sz w:val="26"/>
          <w:szCs w:val="26"/>
          <w:rtl w:val="0"/>
        </w:rPr>
        <w:t xml:space="preserve"> thu thập được từ whitelist nguồn tin (A2), bao gồm:</w:t>
      </w:r>
    </w:p>
    <w:p w:rsidR="00000000" w:rsidDel="00000000" w:rsidP="00000000" w:rsidRDefault="00000000" w:rsidRPr="00000000" w14:paraId="00000005">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3 nhãn phân loại với tiêu chí rõ ràng, có thể kiểm tra được.</w:t>
      </w:r>
    </w:p>
    <w:p w:rsidR="00000000" w:rsidDel="00000000" w:rsidP="00000000" w:rsidRDefault="00000000" w:rsidRPr="00000000" w14:paraId="00000006">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flowchart 5 câu hỏi Yes/No để gán nhãn nhất quán.</w:t>
      </w:r>
    </w:p>
    <w:p w:rsidR="00000000" w:rsidDel="00000000" w:rsidP="00000000" w:rsidRDefault="00000000" w:rsidRPr="00000000" w14:paraId="00000007">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Bảng biên giới nhãn xử lý các trường hợp mơ hồ Nhãn 1 ↔ Nhãn 2.</w:t>
      </w:r>
    </w:p>
    <w:p w:rsidR="00000000" w:rsidDel="00000000" w:rsidP="00000000" w:rsidRDefault="00000000" w:rsidRPr="00000000" w14:paraId="00000008">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gán nhãn theo 4 giai đoạn: Calibration → Manual → Pseudo-label → Validate.</w:t>
      </w:r>
    </w:p>
    <w:p w:rsidR="00000000" w:rsidDel="00000000" w:rsidP="00000000" w:rsidRDefault="00000000" w:rsidRPr="00000000" w14:paraId="00000009">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Rules xử lý edge cases và bộ câu hỏi kiểm định Fleiss Kappa.</w:t>
      </w:r>
    </w:p>
    <w:p w:rsidR="00000000" w:rsidDel="00000000" w:rsidP="00000000" w:rsidRDefault="00000000" w:rsidRPr="00000000" w14:paraId="0000000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7rdv5kmfnim" w:id="2"/>
      <w:bookmarkEnd w:id="2"/>
      <w:r w:rsidDel="00000000" w:rsidR="00000000" w:rsidRPr="00000000">
        <w:rPr>
          <w:rFonts w:ascii="Times New Roman" w:cs="Times New Roman" w:eastAsia="Times New Roman" w:hAnsi="Times New Roman"/>
          <w:b w:val="1"/>
          <w:bCs w:val="1"/>
          <w:color w:val="000000"/>
          <w:sz w:val="26"/>
          <w:szCs w:val="26"/>
          <w:rtl w:val="0"/>
        </w:rPr>
        <w:t xml:space="preserve">Bảng thông số tổng quan</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025"/>
        <w:gridCol w:w="2160"/>
        <w:gridCol w:w="2580"/>
        <w:tblGridChange w:id="0">
          <w:tblGrid>
            <w:gridCol w:w="1935"/>
            <w:gridCol w:w="2025"/>
            <w:gridCol w:w="2160"/>
            <w:gridCol w:w="25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số</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số bài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 bài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gán nhãn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bài = 1 nhãn duy nhất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nhãn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nhãn (0, 1,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bài báo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Anh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Gán tay (manual)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 bài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Gán tự động (pseudo)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1.300 bài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Calibration 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bài (cả nhóm cùng gán)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Ngưỡng Kappa tối thiểu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kappa &gt;= 0.70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Train / Val / Test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 / 100 /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Scope nội 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3">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buqltl1v7nsx" w:id="3"/>
      <w:bookmarkEnd w:id="3"/>
      <w:r w:rsidDel="00000000" w:rsidR="00000000" w:rsidRPr="00000000">
        <w:rPr>
          <w:rFonts w:ascii="Times New Roman" w:cs="Times New Roman" w:eastAsia="Times New Roman" w:hAnsi="Times New Roman"/>
          <w:b w:val="1"/>
          <w:bCs w:val="1"/>
          <w:sz w:val="26"/>
          <w:szCs w:val="26"/>
          <w:rtl w:val="0"/>
        </w:rPr>
        <w:t xml:space="preserve">2. Định Nghĩa 3 Nhãn</w:t>
      </w:r>
    </w:p>
    <w:p w:rsidR="00000000" w:rsidDel="00000000" w:rsidP="00000000" w:rsidRDefault="00000000" w:rsidRPr="00000000" w14:paraId="0000002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u31ykt78bxi" w:id="4"/>
      <w:bookmarkEnd w:id="4"/>
      <w:r w:rsidDel="00000000" w:rsidR="00000000" w:rsidRPr="00000000">
        <w:rPr>
          <w:rFonts w:ascii="Times New Roman" w:cs="Times New Roman" w:eastAsia="Times New Roman" w:hAnsi="Times New Roman"/>
          <w:b w:val="1"/>
          <w:bCs w:val="1"/>
          <w:color w:val="000000"/>
          <w:sz w:val="26"/>
          <w:szCs w:val="26"/>
          <w:rtl w:val="0"/>
        </w:rPr>
        <w:t xml:space="preserve">🟢 Nhãn 0 — AN TOÀN (SAFE)</w:t>
      </w:r>
    </w:p>
    <w:p w:rsidR="00000000" w:rsidDel="00000000" w:rsidP="00000000" w:rsidRDefault="00000000" w:rsidRPr="00000000" w14:paraId="0000002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không mô tả bất kỳ sự kiện nào có thể ảnh hưởng đến sản xuất, vận chuyển, hoặc tồn kho hàng điện tử vào thị trường Mỹ. Đọc xong không nhận thấy mối đe dọa nào đến chuỗi cung ứng Electronics &amp; Tech.</w:t>
      </w:r>
    </w:p>
    <w:p w:rsidR="00000000" w:rsidDel="00000000" w:rsidP="00000000" w:rsidRDefault="00000000" w:rsidRPr="00000000" w14:paraId="00000026">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Từ khóa thường gặp:</w:t>
      </w:r>
      <w:r w:rsidDel="00000000" w:rsidR="00000000" w:rsidRPr="00000000">
        <w:rPr>
          <w:rFonts w:ascii="Times New Roman" w:cs="Times New Roman" w:eastAsia="Times New Roman" w:hAnsi="Times New Roman"/>
          <w:sz w:val="26"/>
          <w:szCs w:val="26"/>
          <w:rtl w:val="0"/>
        </w:rPr>
        <w:t xml:space="preserve"> election, sports, entertainment, celebrity, weather (routine), public health (non-logistics), domestic policy, cultural event, tourism, social issue.</w:t>
      </w:r>
    </w:p>
    <w:p w:rsidR="00000000" w:rsidDel="00000000" w:rsidP="00000000" w:rsidRDefault="00000000" w:rsidRPr="00000000" w14:paraId="00000027">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Dấu hiệu nhận biết:</w:t>
      </w:r>
    </w:p>
    <w:p w:rsidR="00000000" w:rsidDel="00000000" w:rsidP="00000000" w:rsidRDefault="00000000" w:rsidRPr="00000000" w14:paraId="00000028">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nhắc nhà máy, cảng, vận chuyển, chip, tồn kho.</w:t>
      </w:r>
    </w:p>
    <w:p w:rsidR="00000000" w:rsidDel="00000000" w:rsidP="00000000" w:rsidRDefault="00000000" w:rsidRPr="00000000" w14:paraId="00000029">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địa danh sản xuất lớn (Đài Loan, Trung Quốc, Hàn Quốc, Nhật Bản, Malaysia, Mexico).</w:t>
      </w:r>
    </w:p>
    <w:p w:rsidR="00000000" w:rsidDel="00000000" w:rsidP="00000000" w:rsidRDefault="00000000" w:rsidRPr="00000000" w14:paraId="0000002A">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từ nào liên quan thương mại quốc tế hay logistics.</w:t>
      </w:r>
    </w:p>
    <w:p w:rsidR="00000000" w:rsidDel="00000000" w:rsidP="00000000" w:rsidRDefault="00000000" w:rsidRPr="00000000" w14:paraId="0000002B">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đề hoàn toàn nằm ngoài chuỗi cung ứng.</w:t>
      </w:r>
    </w:p>
    <w:p w:rsidR="00000000" w:rsidDel="00000000" w:rsidP="00000000" w:rsidRDefault="00000000" w:rsidRPr="00000000" w14:paraId="0000002C">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bài báo:</w:t>
      </w:r>
    </w:p>
    <w:p w:rsidR="00000000" w:rsidDel="00000000" w:rsidP="00000000" w:rsidRDefault="00000000" w:rsidRPr="00000000" w14:paraId="0000002D">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"Lakers thắng chung kết NBA"</w:t>
      </w:r>
    </w:p>
    <w:p w:rsidR="00000000" w:rsidDel="00000000" w:rsidP="00000000" w:rsidRDefault="00000000" w:rsidRPr="00000000" w14:paraId="0000002E">
      <w:pPr>
        <w:numPr>
          <w:ilvl w:val="1"/>
          <w:numId w:val="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"WHO cảnh báo cúm mùa đông"</w:t>
      </w:r>
    </w:p>
    <w:p w:rsidR="00000000" w:rsidDel="00000000" w:rsidP="00000000" w:rsidRDefault="00000000" w:rsidRPr="00000000" w14:paraId="0000002F">
      <w:pPr>
        <w:numPr>
          <w:ilvl w:val="1"/>
          <w:numId w:val="8"/>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"Mỹ tổ chức bầu cử giữa kỳ"</w:t>
      </w:r>
    </w:p>
    <w:p w:rsidR="00000000" w:rsidDel="00000000" w:rsidP="00000000" w:rsidRDefault="00000000" w:rsidRPr="00000000" w14:paraId="0000003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3c7u5ritffs" w:id="5"/>
      <w:bookmarkEnd w:id="5"/>
      <w:r w:rsidDel="00000000" w:rsidR="00000000" w:rsidRPr="00000000">
        <w:rPr>
          <w:rFonts w:ascii="Times New Roman" w:cs="Times New Roman" w:eastAsia="Times New Roman" w:hAnsi="Times New Roman"/>
          <w:b w:val="1"/>
          <w:bCs w:val="1"/>
          <w:color w:val="000000"/>
          <w:sz w:val="26"/>
          <w:szCs w:val="26"/>
          <w:rtl w:val="0"/>
        </w:rPr>
        <w:t xml:space="preserve">🟡 Nhãn 1 — RỦI RO THẤP (LOW RISK)</w:t>
      </w:r>
    </w:p>
    <w:p w:rsidR="00000000" w:rsidDel="00000000" w:rsidP="00000000" w:rsidRDefault="00000000" w:rsidRPr="00000000" w14:paraId="0000003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đề cập sự kiện liên quan đến chuỗi cung ứng, nhưng tác động còn nhỏ, cục bộ, chưa được xác nhận, hoặc mới chỉ là cảnh báo/dự báo chưa xảy ra. Đọc xong cảm giác </w:t>
      </w:r>
      <w:r w:rsidDel="00000000" w:rsidR="00000000" w:rsidRPr="00000000">
        <w:rPr>
          <w:rFonts w:ascii="Times New Roman" w:cs="Times New Roman" w:eastAsia="Times New Roman" w:hAnsi="Times New Roman"/>
          <w:i w:val="1"/>
          <w:iCs w:val="1"/>
          <w:sz w:val="26"/>
          <w:szCs w:val="26"/>
          <w:rtl w:val="0"/>
        </w:rPr>
        <w:t xml:space="preserve">"đáng theo dõi nhưng chưa cần hành động ngay"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Từ khóa thường gặp:</w:t>
      </w:r>
      <w:r w:rsidDel="00000000" w:rsidR="00000000" w:rsidRPr="00000000">
        <w:rPr>
          <w:rFonts w:ascii="Times New Roman" w:cs="Times New Roman" w:eastAsia="Times New Roman" w:hAnsi="Times New Roman"/>
          <w:sz w:val="26"/>
          <w:szCs w:val="26"/>
          <w:rtl w:val="0"/>
        </w:rPr>
        <w:t xml:space="preserve"> delay, slow, minor disruption, warning, forecast, concern, potential impact, limited, localized, temporary, monitoring, tension, slight increase, possible, could affect, risk of, expected to recover, uncertainty, softening.</w:t>
      </w:r>
    </w:p>
    <w:p w:rsidR="00000000" w:rsidDel="00000000" w:rsidP="00000000" w:rsidRDefault="00000000" w:rsidRPr="00000000" w14:paraId="00000033">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Dấu hiệu nhận biết:</w:t>
      </w:r>
    </w:p>
    <w:p w:rsidR="00000000" w:rsidDel="00000000" w:rsidP="00000000" w:rsidRDefault="00000000" w:rsidRPr="00000000" w14:paraId="00000034">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ảnh hưởng 1 cảng hoặc 1 khu vực nhỏ.</w:t>
      </w:r>
    </w:p>
    <w:p w:rsidR="00000000" w:rsidDel="00000000" w:rsidP="00000000" w:rsidRDefault="00000000" w:rsidRPr="00000000" w14:paraId="00000035">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 đoạn dưới 7 ngày hoặc chưa rõ thời gian.</w:t>
      </w:r>
    </w:p>
    <w:p w:rsidR="00000000" w:rsidDel="00000000" w:rsidP="00000000" w:rsidRDefault="00000000" w:rsidRPr="00000000" w14:paraId="00000036">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lệnh chính thức — chỉ là cảnh báo/dự báo.</w:t>
      </w:r>
    </w:p>
    <w:p w:rsidR="00000000" w:rsidDel="00000000" w:rsidP="00000000" w:rsidRDefault="00000000" w:rsidRPr="00000000" w14:paraId="00000037">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dùng từ "có thể", "dự kiến", "lo ngại", "could", "may", "expected" — chưa xác nhận.</w:t>
      </w:r>
    </w:p>
    <w:p w:rsidR="00000000" w:rsidDel="00000000" w:rsidP="00000000" w:rsidRDefault="00000000" w:rsidRPr="00000000" w14:paraId="00000038">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chưa lan sang nhiều nhà cung cấp/sản phẩm.</w:t>
      </w:r>
    </w:p>
    <w:p w:rsidR="00000000" w:rsidDel="00000000" w:rsidP="00000000" w:rsidRDefault="00000000" w:rsidRPr="00000000" w14:paraId="00000039">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bài báo:</w:t>
      </w:r>
    </w:p>
    <w:p w:rsidR="00000000" w:rsidDel="00000000" w:rsidP="00000000" w:rsidRDefault="00000000" w:rsidRPr="00000000" w14:paraId="0000003A">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"Mưa lớn làm chậm bốc xếp tại cảng Thượng Hải 2 ngày"</w:t>
      </w:r>
    </w:p>
    <w:p w:rsidR="00000000" w:rsidDel="00000000" w:rsidP="00000000" w:rsidRDefault="00000000" w:rsidRPr="00000000" w14:paraId="0000003B">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"Giá cước vận tải biển tăng nhẹ tuần này"</w:t>
      </w:r>
    </w:p>
    <w:p w:rsidR="00000000" w:rsidDel="00000000" w:rsidP="00000000" w:rsidRDefault="00000000" w:rsidRPr="00000000" w14:paraId="0000003C">
      <w:pPr>
        <w:numPr>
          <w:ilvl w:val="1"/>
          <w:numId w:val="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"Căng thẳng thương mại Mỹ-Trung có thể leo thang"</w:t>
      </w:r>
    </w:p>
    <w:p w:rsidR="00000000" w:rsidDel="00000000" w:rsidP="00000000" w:rsidRDefault="00000000" w:rsidRPr="00000000" w14:paraId="0000003D">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l9l5dqrqujh2" w:id="6"/>
      <w:bookmarkEnd w:id="6"/>
      <w:r w:rsidDel="00000000" w:rsidR="00000000" w:rsidRPr="00000000">
        <w:rPr>
          <w:rFonts w:ascii="Times New Roman" w:cs="Times New Roman" w:eastAsia="Times New Roman" w:hAnsi="Times New Roman"/>
          <w:b w:val="1"/>
          <w:bCs w:val="1"/>
          <w:color w:val="000000"/>
          <w:sz w:val="26"/>
          <w:szCs w:val="26"/>
          <w:rtl w:val="0"/>
        </w:rPr>
        <w:t xml:space="preserve">🔴 Nhãn 2 — RỦI RO CAO (HIGH RISK)</w:t>
      </w:r>
    </w:p>
    <w:p w:rsidR="00000000" w:rsidDel="00000000" w:rsidP="00000000" w:rsidRDefault="00000000" w:rsidRPr="00000000" w14:paraId="0000003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mô tả sự kiện nghiêm trọng, đã xảy ra hoặc gần như chắc chắn xảy ra, ảnh hưởng rõ ràng trên diện rộng hoặc kéo dài. Đọc xong thấy ngay đây là vấn đề lớn, ngay lập tức, với ngành điện tử.</w:t>
      </w:r>
    </w:p>
    <w:p w:rsidR="00000000" w:rsidDel="00000000" w:rsidP="00000000" w:rsidRDefault="00000000" w:rsidRPr="00000000" w14:paraId="0000003F">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Từ khóa thường gặp:</w:t>
      </w:r>
      <w:r w:rsidDel="00000000" w:rsidR="00000000" w:rsidRPr="00000000">
        <w:rPr>
          <w:rFonts w:ascii="Times New Roman" w:cs="Times New Roman" w:eastAsia="Times New Roman" w:hAnsi="Times New Roman"/>
          <w:sz w:val="26"/>
          <w:szCs w:val="26"/>
          <w:rtl w:val="0"/>
        </w:rPr>
        <w:t xml:space="preserve"> shutdown, halt, suspend, closure, strike, earthquake, typhoon, flood, sanction, tariff, ban, shortage, factory stop, port closure, supply crunch, significant delay, weeks-long, emergency, force majeure, production cut, export restriction, chip shortage, confirmed.</w:t>
      </w:r>
    </w:p>
    <w:p w:rsidR="00000000" w:rsidDel="00000000" w:rsidP="00000000" w:rsidRDefault="00000000" w:rsidRPr="00000000" w14:paraId="00000040">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Dấu hiệu nhận biết:</w:t>
      </w:r>
    </w:p>
    <w:p w:rsidR="00000000" w:rsidDel="00000000" w:rsidP="00000000" w:rsidRDefault="00000000" w:rsidRPr="00000000" w14:paraId="00000041">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máy hoặc cảng đóng cửa thực sự — đã xảy ra, không phải dự báo.</w:t>
      </w:r>
    </w:p>
    <w:p w:rsidR="00000000" w:rsidDel="00000000" w:rsidP="00000000" w:rsidRDefault="00000000" w:rsidRPr="00000000" w14:paraId="00000042">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Gián đoạn kéo dài &gt; 14 ngày hoặc chưa biết ngày phục hồi.</w:t>
      </w:r>
    </w:p>
    <w:p w:rsidR="00000000" w:rsidDel="00000000" w:rsidP="00000000" w:rsidRDefault="00000000" w:rsidRPr="00000000" w14:paraId="00000043">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nhiều quốc gia hoặc toàn ngành điện tử.</w:t>
      </w:r>
    </w:p>
    <w:p w:rsidR="00000000" w:rsidDel="00000000" w:rsidP="00000000" w:rsidRDefault="00000000" w:rsidRPr="00000000" w14:paraId="00000044">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lệnh chính thức từ chính phủ (thuế quan, lệnh cấm xuất khẩu).</w:t>
      </w:r>
    </w:p>
    <w:p w:rsidR="00000000" w:rsidDel="00000000" w:rsidP="00000000" w:rsidRDefault="00000000" w:rsidRPr="00000000" w14:paraId="00000045">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Thiệt hại/gián đoạn đã được xác nhận bằng số liệu cụ thể.</w:t>
      </w:r>
    </w:p>
    <w:p w:rsidR="00000000" w:rsidDel="00000000" w:rsidP="00000000" w:rsidRDefault="00000000" w:rsidRPr="00000000" w14:paraId="00000046">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bài báo:</w:t>
      </w:r>
    </w:p>
    <w:p w:rsidR="00000000" w:rsidDel="00000000" w:rsidP="00000000" w:rsidRDefault="00000000" w:rsidRPr="00000000" w14:paraId="00000047">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"TSMC ngừng sản xuất sau động đất 7.4 độ tại Đài Loan"</w:t>
      </w:r>
    </w:p>
    <w:p w:rsidR="00000000" w:rsidDel="00000000" w:rsidP="00000000" w:rsidRDefault="00000000" w:rsidRPr="00000000" w14:paraId="00000048">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"Mỹ áp thuế 25% lên toàn bộ chip từ Trung Quốc"</w:t>
      </w:r>
    </w:p>
    <w:p w:rsidR="00000000" w:rsidDel="00000000" w:rsidP="00000000" w:rsidRDefault="00000000" w:rsidRPr="00000000" w14:paraId="00000049">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"Công nhân cảng LA đình công, hàng nghìn container tắc"</w:t>
      </w:r>
    </w:p>
    <w:p w:rsidR="00000000" w:rsidDel="00000000" w:rsidP="00000000" w:rsidRDefault="00000000" w:rsidRPr="00000000" w14:paraId="0000004A">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4grmoccbjpsc" w:id="7"/>
      <w:bookmarkEnd w:id="7"/>
      <w:r w:rsidDel="00000000" w:rsidR="00000000" w:rsidRPr="00000000">
        <w:rPr>
          <w:rFonts w:ascii="Times New Roman" w:cs="Times New Roman" w:eastAsia="Times New Roman" w:hAnsi="Times New Roman"/>
          <w:b w:val="1"/>
          <w:bCs w:val="1"/>
          <w:sz w:val="26"/>
          <w:szCs w:val="26"/>
          <w:rtl w:val="0"/>
        </w:rPr>
        <w:t xml:space="preserve">3. Decision Flowchart — 5 Câu Hỏi Gán Nhãn</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sz w:val="26"/>
          <w:szCs w:val="26"/>
        </w:rPr>
      </w:pPr>
      <w:bookmarkStart w:colFirst="0" w:colLast="0" w:name="_pjx980nt50wk" w:id="8"/>
      <w:bookmarkEnd w:id="8"/>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31200" cy="377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labeler đọc toàn bộ bài báo, sau đó trả lời 5 câu hỏi theo thứ tự dưới đây. </w:t>
      </w:r>
      <w:r w:rsidDel="00000000" w:rsidR="00000000" w:rsidRPr="00000000">
        <w:rPr>
          <w:rFonts w:ascii="Times New Roman" w:cs="Times New Roman" w:eastAsia="Times New Roman" w:hAnsi="Times New Roman"/>
          <w:b w:val="1"/>
          <w:bCs w:val="1"/>
          <w:sz w:val="26"/>
          <w:szCs w:val="26"/>
          <w:rtl w:val="0"/>
        </w:rPr>
        <w:t xml:space="preserve">Dừng lại ngay khi có câu trả lời dẫn đến nhãn cụ thể</w:t>
      </w:r>
      <w:r w:rsidDel="00000000" w:rsidR="00000000" w:rsidRPr="00000000">
        <w:rPr>
          <w:rFonts w:ascii="Times New Roman" w:cs="Times New Roman" w:eastAsia="Times New Roman" w:hAnsi="Times New Roman"/>
          <w:sz w:val="26"/>
          <w:szCs w:val="26"/>
          <w:rtl w:val="0"/>
        </w:rPr>
        <w:t xml:space="preserve"> — không cần trả lời tiếp.</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885"/>
        <w:gridCol w:w="1665"/>
        <w:gridCol w:w="2220"/>
        <w:tblGridChange w:id="0">
          <w:tblGrid>
            <w:gridCol w:w="915"/>
            <w:gridCol w:w="3885"/>
            <w:gridCol w:w="1665"/>
            <w:gridCol w:w="22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tự</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YES → Kết quả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NO → Tiếp theo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có nhắc đến BẤT KỲ sự kiện nào ảnh hưởng đến: sản xuất, vận chuyển, tồn kho, hoặc thương mại hàng điện tử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Q2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GÁN NHÃN 0 (Safe)</w:t>
            </w:r>
            <w:r w:rsidDel="00000000" w:rsidR="00000000" w:rsidRPr="00000000">
              <w:rPr>
                <w:rFonts w:ascii="Times New Roman" w:cs="Times New Roman" w:eastAsia="Times New Roman" w:hAnsi="Times New Roman"/>
                <w:sz w:val="26"/>
                <w:szCs w:val="26"/>
                <w:rtl w:val="0"/>
              </w:rPr>
              <w:t xml:space="preserve">. Dừng.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đó ĐÃ XẢY RA và được xác nhận bằng dữ kiện cụ thể (số liệu, tuyên bố chính thức, hình ảnh)? Hay chỉ là cảnh báo/dự báo/suy đoán?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xảy ra &amp; xác nhận → Tiếp Q3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là dự báo/cảnh báo → 🟡 </w:t>
            </w:r>
            <w:r w:rsidDel="00000000" w:rsidR="00000000" w:rsidRPr="00000000">
              <w:rPr>
                <w:rFonts w:ascii="Times New Roman" w:cs="Times New Roman" w:eastAsia="Times New Roman" w:hAnsi="Times New Roman"/>
                <w:b w:val="1"/>
                <w:bCs w:val="1"/>
                <w:sz w:val="26"/>
                <w:szCs w:val="26"/>
                <w:rtl w:val="0"/>
              </w:rPr>
              <w:t xml:space="preserve">GÁN NHÃN 1</w:t>
            </w:r>
            <w:r w:rsidDel="00000000" w:rsidR="00000000" w:rsidRPr="00000000">
              <w:rPr>
                <w:rFonts w:ascii="Times New Roman" w:cs="Times New Roman" w:eastAsia="Times New Roman" w:hAnsi="Times New Roman"/>
                <w:sz w:val="26"/>
                <w:szCs w:val="26"/>
                <w:rtl w:val="0"/>
              </w:rPr>
              <w:t xml:space="preserve">. Dừng.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ảnh hưởng có $\ge 2$ quốc gia, $\ge 2$ nhà cung cấp lớn, hoặc ảnh hưởng toàn ngành điện tử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Quy mô lớn → Tiếp Q4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cục bộ 1 nơi → 🟡 </w:t>
            </w:r>
            <w:r w:rsidDel="00000000" w:rsidR="00000000" w:rsidRPr="00000000">
              <w:rPr>
                <w:rFonts w:ascii="Times New Roman" w:cs="Times New Roman" w:eastAsia="Times New Roman" w:hAnsi="Times New Roman"/>
                <w:b w:val="1"/>
                <w:bCs w:val="1"/>
                <w:sz w:val="26"/>
                <w:szCs w:val="26"/>
                <w:rtl w:val="0"/>
              </w:rPr>
              <w:t xml:space="preserve">GÁN NHÃN 1</w:t>
            </w:r>
            <w:r w:rsidDel="00000000" w:rsidR="00000000" w:rsidRPr="00000000">
              <w:rPr>
                <w:rFonts w:ascii="Times New Roman" w:cs="Times New Roman" w:eastAsia="Times New Roman" w:hAnsi="Times New Roman"/>
                <w:sz w:val="26"/>
                <w:szCs w:val="26"/>
                <w:rtl w:val="0"/>
              </w:rPr>
              <w:t xml:space="preserve">. Dừng.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gián đoạn &gt; 14 ngày, hoặc chưa biết ngày phục hồi?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Kéo dài → 🔴 </w:t>
            </w:r>
            <w:r w:rsidDel="00000000" w:rsidR="00000000" w:rsidRPr="00000000">
              <w:rPr>
                <w:rFonts w:ascii="Times New Roman" w:cs="Times New Roman" w:eastAsia="Times New Roman" w:hAnsi="Times New Roman"/>
                <w:b w:val="1"/>
                <w:bCs w:val="1"/>
                <w:sz w:val="26"/>
                <w:szCs w:val="26"/>
                <w:rtl w:val="0"/>
              </w:rPr>
              <w:t xml:space="preserve">GÁN NHÃN 2</w:t>
            </w:r>
            <w:r w:rsidDel="00000000" w:rsidR="00000000" w:rsidRPr="00000000">
              <w:rPr>
                <w:rFonts w:ascii="Times New Roman" w:cs="Times New Roman" w:eastAsia="Times New Roman" w:hAnsi="Times New Roman"/>
                <w:sz w:val="26"/>
                <w:szCs w:val="26"/>
                <w:rtl w:val="0"/>
              </w:rPr>
              <w:t xml:space="preserve">. Dừng.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Ngắn hạn ($\le 14$ ngày) → Tiếp Q5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lệnh chính thức từ chính phủ (thuế quan, lệnh cấm, trừng phạt), hoặc thiệt hại tài chính được xác nhận &gt; $100M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GÁN NHÃN 2</w:t>
            </w:r>
            <w:r w:rsidDel="00000000" w:rsidR="00000000" w:rsidRPr="00000000">
              <w:rPr>
                <w:rFonts w:ascii="Times New Roman" w:cs="Times New Roman" w:eastAsia="Times New Roman" w:hAnsi="Times New Roman"/>
                <w:sz w:val="26"/>
                <w:szCs w:val="26"/>
                <w:rtl w:val="0"/>
              </w:rPr>
              <w:t xml:space="preserve">. Dừng.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GÁN NHÃN 1</w:t>
            </w:r>
            <w:r w:rsidDel="00000000" w:rsidR="00000000" w:rsidRPr="00000000">
              <w:rPr>
                <w:rFonts w:ascii="Times New Roman" w:cs="Times New Roman" w:eastAsia="Times New Roman" w:hAnsi="Times New Roman"/>
                <w:sz w:val="26"/>
                <w:szCs w:val="26"/>
                <w:rtl w:val="0"/>
              </w:rPr>
              <w:t xml:space="preserve">. Dừng.</w:t>
            </w:r>
          </w:p>
        </w:tc>
      </w:tr>
    </w:tbl>
    <w:p w:rsidR="00000000" w:rsidDel="00000000" w:rsidP="00000000" w:rsidRDefault="00000000" w:rsidRPr="00000000" w14:paraId="00000065">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Nguyên tắc vàng:</w:t>
      </w:r>
      <w:r w:rsidDel="00000000" w:rsidR="00000000" w:rsidRPr="00000000">
        <w:rPr>
          <w:rFonts w:ascii="Times New Roman" w:cs="Times New Roman" w:eastAsia="Times New Roman" w:hAnsi="Times New Roman"/>
          <w:sz w:val="26"/>
          <w:szCs w:val="26"/>
          <w:rtl w:val="0"/>
        </w:rPr>
        <w:t xml:space="preserve"> Khi nghi ngờ giữa hai nhãn, chọn nhãn THẤP HƠN. Gắn cờ "uncertain" để nhóm review sau. Không bao giờ đoán lên nhãn cao hơn khi chưa chắc chắn.</w:t>
      </w:r>
    </w:p>
    <w:p w:rsidR="00000000" w:rsidDel="00000000" w:rsidP="00000000" w:rsidRDefault="00000000" w:rsidRPr="00000000" w14:paraId="00000066">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2sgvqz9b09ix" w:id="9"/>
      <w:bookmarkEnd w:id="9"/>
      <w:r w:rsidDel="00000000" w:rsidR="00000000" w:rsidRPr="00000000">
        <w:rPr>
          <w:rFonts w:ascii="Times New Roman" w:cs="Times New Roman" w:eastAsia="Times New Roman" w:hAnsi="Times New Roman"/>
          <w:b w:val="1"/>
          <w:bCs w:val="1"/>
          <w:sz w:val="26"/>
          <w:szCs w:val="26"/>
          <w:rtl w:val="0"/>
        </w:rPr>
        <w:t xml:space="preserve">4. Bảng Biên Giới Nhãn — Xử Lý Trường Hợp Mơ Hồ</w:t>
      </w:r>
    </w:p>
    <w:p w:rsidR="00000000" w:rsidDel="00000000" w:rsidP="00000000" w:rsidRDefault="00000000" w:rsidRPr="00000000" w14:paraId="0000006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o8zp3s39wrcb" w:id="10"/>
      <w:bookmarkEnd w:id="10"/>
      <w:r w:rsidDel="00000000" w:rsidR="00000000" w:rsidRPr="00000000">
        <w:rPr>
          <w:rFonts w:ascii="Caudex" w:cs="Caudex" w:eastAsia="Caudex" w:hAnsi="Caudex"/>
          <w:b w:val="1"/>
          <w:bCs w:val="1"/>
          <w:color w:val="000000"/>
          <w:sz w:val="26"/>
          <w:szCs w:val="26"/>
          <w:rtl w:val="0"/>
        </w:rPr>
        <w:t xml:space="preserve">4.1 Biên giới Nhãn 0 ↔ Nhãn 1</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050"/>
        <w:gridCol w:w="4725"/>
        <w:tblGridChange w:id="0">
          <w:tblGrid>
            <w:gridCol w:w="2955"/>
            <w:gridCol w:w="1050"/>
            <w:gridCol w:w="47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 Rule áp dụng</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thiên tai (bão, lũ) xảy ra ở vùng không có nhà máy điện tử hay cảng quan trọng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Thiên tai chỉ thành rủi ro chuỗi cung ứng khi địa điểm có liên quan. Vùng không có hạ tầng sản xuất/logistics → Safe.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đình công của công nhân ở ngành không liên quan (y tế, giáo dục)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Đình công không liên quan đến logistics, cảng, hay sản xuất điện tử → Safe.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giá dầu tăng mạnh toàn cầu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dầu tăng ảnh hưởng chi phí vận chuyển → có liên hệ gián tiếp đến chuỗi cung ứng. Nhưng chỉ là tác động gián tiếp, chưa xác nhận gián đoạn cụ thể → Nhãn 1.</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căng thẳng địa chính trị Mỹ-Trung nhưng CHƯA có lệnh thuế quan hay hành động cụ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xác nhận hành động → Nhãn 1. Nếu sau đó có lệnh chính thức → re-label lên 2.</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COVID-19 làn sóng mới ở khu vực không có nhà máy điện tử lớn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 hoặc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Q1: nếu bài không đề cập logistics/sản xuất → 0. Nếu có nhắc "supply chain concerns" dù mơ hồ → 1. Áp dụng nguyên tắc chọn nhãn thấp hơn.</w:t>
            </w:r>
          </w:p>
        </w:tc>
      </w:tr>
    </w:tbl>
    <w:p w:rsidR="00000000" w:rsidDel="00000000" w:rsidP="00000000" w:rsidRDefault="00000000" w:rsidRPr="00000000" w14:paraId="0000007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mmwkfgg4hapq" w:id="11"/>
      <w:bookmarkEnd w:id="11"/>
      <w:r w:rsidDel="00000000" w:rsidR="00000000" w:rsidRPr="00000000">
        <w:rPr>
          <w:rFonts w:ascii="Caudex" w:cs="Caudex" w:eastAsia="Caudex" w:hAnsi="Caudex"/>
          <w:b w:val="1"/>
          <w:bCs w:val="1"/>
          <w:color w:val="000000"/>
          <w:sz w:val="26"/>
          <w:szCs w:val="26"/>
          <w:rtl w:val="0"/>
        </w:rPr>
        <w:t xml:space="preserve">4.2 Biên giới Nhãn 1 ↔ Nhãn 2 (Quan trọng nhất)</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990"/>
        <w:gridCol w:w="4320"/>
        <w:tblGridChange w:id="0">
          <w:tblGrid>
            <w:gridCol w:w="3420"/>
            <w:gridCol w:w="990"/>
            <w:gridCol w:w="43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 Rule áp dụng</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động đất nhỏ (&lt; 5.5 độ) gần khu vực sản xuất — chưa có báo cáo thiệt hại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Chưa xác nhận thiệt hại → Q2 trả lời NO → Nhãn 1. Nếu bài sau xác nhận nhà máy ngừng → 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đình công cảng ĐANG DIỄN RA, kéo dài 3 ngày, chỉ 1 cảng nhỏ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xảy ra (Q2 YES) nhưng chỉ 1 cảng nhỏ (Q3 NO) và &lt; 14 ngày (Q4 NO) và không có lệnh chính phủ (Q5 NO) → Nhãn 1.</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đình công cảng ĐANG DIỄN RA, kéo dài 3 ngày, nhưng là cảng Los Angeles (cảng lớn nhất Mỹ)</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Cảng LA là hub lớn nhất Mỹ → phạm vi ảnh hưởng rộng (Q3 YES). Dù &lt; 14 ngày, nhưng tác động toàn ngành → Nhãn 2. Ghi note: "major hub exception".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lũ lụt làm ngập khu công nghiệp ở Malaysia (nhiều nhà máy chip) — xác nhận sản xuất dừng 1 tuần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xảy ra (Q2 YES), ảnh hưởng nhiều nhà máy trong khu công nghiệp (Q3 YES). Dù chỉ 1 tuần, Malaysia là hub sản xuất chip quan trọng → Nhãn 2.</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về thuế quan mới của Mỹ với Trung Quốc đã được Tổng thống ký ban hành chính thức — chưa biết tác động thực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chính phủ đã chính thức (Q5 YES) → Nhãn 2, dù chưa thấy tác động tức thì. Lệnh chính thức = sự kiện đã xảy ra.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tổng hợp/analysis: </w:t>
            </w:r>
            <w:r w:rsidDel="00000000" w:rsidR="00000000" w:rsidRPr="00000000">
              <w:rPr>
                <w:rFonts w:ascii="Times New Roman" w:cs="Times New Roman" w:eastAsia="Times New Roman" w:hAnsi="Times New Roman"/>
                <w:i w:val="1"/>
                <w:iCs w:val="1"/>
                <w:sz w:val="26"/>
                <w:szCs w:val="26"/>
                <w:rtl w:val="0"/>
              </w:rPr>
              <w:t xml:space="preserve">"Nhìn lại năm 2022: 5 sự kiện lớn nhất của chuỗi cung ứng"</w:t>
            </w:r>
            <w:r w:rsidDel="00000000" w:rsidR="00000000" w:rsidRPr="00000000">
              <w:rPr>
                <w:rFonts w:ascii="Times New Roman" w:cs="Times New Roman" w:eastAsia="Times New Roman" w:hAnsi="Times New Roman"/>
                <w:sz w:val="26"/>
                <w:szCs w:val="26"/>
                <w:rtl w:val="0"/>
              </w:rPr>
              <w:t xml:space="preserve"> — có cả nhãn 1 và nhãn 2 trong cùng bài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bài tổng hợp: gán nhãn CAO NHẤT của sự kiện quan trọng nhất được đề cập. Gắn tag "summary_article" để tránh dùng làm training example chính.</w:t>
            </w:r>
          </w:p>
        </w:tc>
      </w:tr>
    </w:tbl>
    <w:p w:rsidR="00000000" w:rsidDel="00000000" w:rsidP="00000000" w:rsidRDefault="00000000" w:rsidRPr="00000000" w14:paraId="00000090">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udex" w:cs="Caudex" w:eastAsia="Caudex" w:hAnsi="Caudex"/>
          <w:b w:val="1"/>
          <w:bCs w:val="1"/>
          <w:sz w:val="26"/>
          <w:szCs w:val="26"/>
          <w:rtl w:val="0"/>
        </w:rPr>
        <w:t xml:space="preserve">Rule tổng quát cho biên giới 1 ↔ 2:</w:t>
      </w:r>
      <w:r w:rsidDel="00000000" w:rsidR="00000000" w:rsidRPr="00000000">
        <w:rPr>
          <w:rFonts w:ascii="Times New Roman" w:cs="Times New Roman" w:eastAsia="Times New Roman" w:hAnsi="Times New Roman"/>
          <w:sz w:val="26"/>
          <w:szCs w:val="26"/>
          <w:rtl w:val="0"/>
        </w:rPr>
        <w:t xml:space="preserve"> Nếu sự kiện ảnh hưởng đến CÁC CẢNG LỚN/HUB (LA, Long Beach, Rotterdam, Thượng Hải, Kaohsiung), TSMC, Samsung, ASML, hoặc có lệnh chính phủ → mặc định bắt đầu từ Nhãn 2 và xem xét xuống 1 nếu có lý do hợp lý.</w:t>
      </w:r>
    </w:p>
    <w:p w:rsidR="00000000" w:rsidDel="00000000" w:rsidP="00000000" w:rsidRDefault="00000000" w:rsidRPr="00000000" w14:paraId="0000009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5jg2lxi9a487" w:id="12"/>
      <w:bookmarkEnd w:id="12"/>
      <w:r w:rsidDel="00000000" w:rsidR="00000000" w:rsidRPr="00000000">
        <w:rPr>
          <w:rFonts w:ascii="Times New Roman" w:cs="Times New Roman" w:eastAsia="Times New Roman" w:hAnsi="Times New Roman"/>
          <w:b w:val="1"/>
          <w:bCs w:val="1"/>
          <w:sz w:val="26"/>
          <w:szCs w:val="26"/>
          <w:rtl w:val="0"/>
        </w:rPr>
        <w:t xml:space="preserve">5. Edge Cases &amp; Quy Tắc Đặc Biệt</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215"/>
        <w:gridCol w:w="5460"/>
        <w:tblGridChange w:id="0">
          <w:tblGrid>
            <w:gridCol w:w="2070"/>
            <w:gridCol w:w="1215"/>
            <w:gridCol w:w="54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edge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tắc xử lý</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Opinion / Editorial / Analysis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nội 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theo sự kiện được nhắc đến (không phải theo quan điểm tác giả). Nếu bài chỉ là bình luận chung mà không mô tả sự kiện cụ thể → Nhãn 0. Gắn tag "opinion".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cũ được repost / syndicated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nội dung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theo nội dung sự kiện, không theo ngày repost. Nếu sự kiện đã qua &gt; 90 ngày và không còn ảnh hưởng → Nhãn 0. Gắn tag "repost".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có 1 đoạn nhỏ về chuỗi cung 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đoạn quan trọng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phần SCM chiếm &lt; 20% bài và không phải headline → Nhãn 0. Nếu chiếm &gt; 20% hoặc là headline phụ → gán theo nội dung SCM đó.</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về sự kiện TƯƠNG LAI xa (&gt; 6 tháng)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hoặc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kiện tương lai xa chưa có xác nhận → tối đa Nhãn 1. Không gán Nhãn 2 cho sự kiện chưa xảy ra dù nghe nghiêm trọng.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trùng lặp (duplicate)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lại cả 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giống nhau cho cả hai (consistency check). Nếu hai bài về cùng sự kiện cho nhãn khác nhau → flag để review. Không xóa duplicate trước khi gán nhãn xong.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không đủ thông tin (paywall)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cờ "skip"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gán nhãn. Ghi vào cột </w:t>
            </w:r>
            <w:r w:rsidDel="00000000" w:rsidR="00000000" w:rsidRPr="00000000">
              <w:rPr>
                <w:rFonts w:ascii="Times New Roman" w:cs="Times New Roman" w:eastAsia="Times New Roman" w:hAnsi="Times New Roman"/>
                <w:color w:val="188038"/>
                <w:sz w:val="26"/>
                <w:szCs w:val="26"/>
                <w:rtl w:val="0"/>
              </w:rPr>
              <w:t xml:space="preserve">label_status</w:t>
            </w:r>
            <w:r w:rsidDel="00000000" w:rsidR="00000000" w:rsidRPr="00000000">
              <w:rPr>
                <w:rFonts w:ascii="Times New Roman" w:cs="Times New Roman" w:eastAsia="Times New Roman" w:hAnsi="Times New Roman"/>
                <w:sz w:val="26"/>
                <w:szCs w:val="26"/>
                <w:rtl w:val="0"/>
              </w:rPr>
              <w:t xml:space="preserve"> = "skipped_insufficient_content". Không tính vào 2000 bài hợp lệ. Cần crawl lại hoặc thay thế bài khác.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về sự kiện đã phục hồi hoàn toàn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thời điểm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nhãn dựa trên mức độ nghiêm trọng lúc sự kiện xảy ra, không phải kết quả hồi phục. Ví dụ: </w:t>
            </w:r>
            <w:r w:rsidDel="00000000" w:rsidR="00000000" w:rsidRPr="00000000">
              <w:rPr>
                <w:rFonts w:ascii="Times New Roman" w:cs="Times New Roman" w:eastAsia="Times New Roman" w:hAnsi="Times New Roman"/>
                <w:i w:val="1"/>
                <w:iCs w:val="1"/>
                <w:sz w:val="26"/>
                <w:szCs w:val="26"/>
                <w:rtl w:val="0"/>
              </w:rPr>
              <w:t xml:space="preserve">"TSMC đã phục hồi sau động đất"</w:t>
            </w:r>
            <w:r w:rsidDel="00000000" w:rsidR="00000000" w:rsidRPr="00000000">
              <w:rPr>
                <w:rFonts w:ascii="Cardo" w:cs="Cardo" w:eastAsia="Cardo" w:hAnsi="Cardo"/>
                <w:sz w:val="26"/>
                <w:szCs w:val="26"/>
                <w:rtl w:val="0"/>
              </w:rPr>
              <w:t xml:space="preserve"> → vẫn là Nhãn 2.</w:t>
            </w:r>
          </w:p>
        </w:tc>
      </w:tr>
    </w:tbl>
    <w:p w:rsidR="00000000" w:rsidDel="00000000" w:rsidP="00000000" w:rsidRDefault="00000000" w:rsidRPr="00000000" w14:paraId="000000AA">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vmiau8r0zu71" w:id="13"/>
      <w:bookmarkEnd w:id="13"/>
      <w:r w:rsidDel="00000000" w:rsidR="00000000" w:rsidRPr="00000000">
        <w:rPr>
          <w:rFonts w:ascii="Times New Roman" w:cs="Times New Roman" w:eastAsia="Times New Roman" w:hAnsi="Times New Roman"/>
          <w:b w:val="1"/>
          <w:bCs w:val="1"/>
          <w:sz w:val="26"/>
          <w:szCs w:val="26"/>
          <w:rtl w:val="0"/>
        </w:rPr>
        <w:t xml:space="preserve">6. Quy Trình Gán Nhãn 4 Giai Đoạn</w:t>
      </w:r>
    </w:p>
    <w:p w:rsidR="00000000" w:rsidDel="00000000" w:rsidP="00000000" w:rsidRDefault="00000000" w:rsidRPr="00000000" w14:paraId="000000AB">
      <w:pPr>
        <w:pStyle w:val="Heading3"/>
        <w:keepNext w:val="0"/>
        <w:keepLines w:val="0"/>
        <w:spacing w:before="0" w:lineRule="auto"/>
        <w:rPr>
          <w:rFonts w:ascii="Times New Roman" w:cs="Times New Roman" w:eastAsia="Times New Roman" w:hAnsi="Times New Roman"/>
          <w:b w:val="1"/>
          <w:bCs w:val="1"/>
          <w:i w:val="1"/>
          <w:iCs w:val="1"/>
          <w:color w:val="000000"/>
          <w:sz w:val="26"/>
          <w:szCs w:val="26"/>
        </w:rPr>
      </w:pPr>
      <w:bookmarkStart w:colFirst="0" w:colLast="0" w:name="_qnko3dpjtksw" w:id="14"/>
      <w:bookmarkEnd w:id="14"/>
      <w:r w:rsidDel="00000000" w:rsidR="00000000" w:rsidRPr="00000000">
        <w:rPr>
          <w:rFonts w:ascii="Times New Roman" w:cs="Times New Roman" w:eastAsia="Times New Roman" w:hAnsi="Times New Roman"/>
          <w:b w:val="1"/>
          <w:bCs w:val="1"/>
          <w:color w:val="000000"/>
          <w:sz w:val="26"/>
          <w:szCs w:val="26"/>
          <w:rtl w:val="0"/>
        </w:rPr>
        <w:t xml:space="preserve">🔷 Giai đoạn 1 — CALIBRATION (100 bài) | </w:t>
      </w:r>
      <w:r w:rsidDel="00000000" w:rsidR="00000000" w:rsidRPr="00000000">
        <w:rPr>
          <w:rFonts w:ascii="Times New Roman" w:cs="Times New Roman" w:eastAsia="Times New Roman" w:hAnsi="Times New Roman"/>
          <w:b w:val="1"/>
          <w:bCs w:val="1"/>
          <w:i w:val="1"/>
          <w:iCs w:val="1"/>
          <w:color w:val="000000"/>
          <w:sz w:val="26"/>
          <w:szCs w:val="26"/>
          <w:rtl w:val="0"/>
        </w:rPr>
        <w:t xml:space="preserve">Cả nhóm cùng gán</w:t>
      </w:r>
    </w:p>
    <w:p w:rsidR="00000000" w:rsidDel="00000000" w:rsidP="00000000" w:rsidRDefault="00000000" w:rsidRPr="00000000" w14:paraId="000000AC">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Mục tiêu: Đồng bộ hiểu biết về tiêu chí trước khi gán độc lập. Tất cả thành viên gán 100 bài giống nhau.</w:t>
      </w:r>
    </w:p>
    <w:p w:rsidR="00000000" w:rsidDel="00000000" w:rsidP="00000000" w:rsidRDefault="00000000" w:rsidRPr="00000000" w14:paraId="000000AD">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1.1 — Chọn 100 bài:</w:t>
      </w:r>
      <w:r w:rsidDel="00000000" w:rsidR="00000000" w:rsidRPr="00000000">
        <w:rPr>
          <w:rFonts w:ascii="Times New Roman" w:cs="Times New Roman" w:eastAsia="Times New Roman" w:hAnsi="Times New Roman"/>
          <w:sz w:val="26"/>
          <w:szCs w:val="26"/>
          <w:rtl w:val="0"/>
        </w:rPr>
        <w:t xml:space="preserve"> Lấy ngẫu nhiên 100 bài từ tổng 2000, đảm bảo phân bổ đều theo nguồn (JOC, Supply Chain Dive, Logistics Management,...). Mỗi người gán độc lập — không trao đổi.</w:t>
      </w:r>
    </w:p>
    <w:p w:rsidR="00000000" w:rsidDel="00000000" w:rsidP="00000000" w:rsidRDefault="00000000" w:rsidRPr="00000000" w14:paraId="000000AE">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1.2 — Tính Fleiss Kappa:</w:t>
      </w:r>
      <w:r w:rsidDel="00000000" w:rsidR="00000000" w:rsidRPr="00000000">
        <w:rPr>
          <w:rFonts w:ascii="Caudex" w:cs="Caudex" w:eastAsia="Caudex" w:hAnsi="Caudex"/>
          <w:sz w:val="26"/>
          <w:szCs w:val="26"/>
          <w:rtl w:val="0"/>
        </w:rPr>
        <w:t xml:space="preserve"> Sau khi tất cả xong → tính Fleiss $\kappa$. Ngưỡng yêu cầu: $\kappa \ge 0.70$. Nếu $\kappa &lt; 0.70$ → sang bước 1.3.</w:t>
      </w:r>
    </w:p>
    <w:p w:rsidR="00000000" w:rsidDel="00000000" w:rsidP="00000000" w:rsidRDefault="00000000" w:rsidRPr="00000000" w14:paraId="000000AF">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1.3 — Họp alignment:</w:t>
      </w:r>
      <w:r w:rsidDel="00000000" w:rsidR="00000000" w:rsidRPr="00000000">
        <w:rPr>
          <w:rFonts w:ascii="Times New Roman" w:cs="Times New Roman" w:eastAsia="Times New Roman" w:hAnsi="Times New Roman"/>
          <w:sz w:val="26"/>
          <w:szCs w:val="26"/>
          <w:rtl w:val="0"/>
        </w:rPr>
        <w:t xml:space="preserve"> Rà soát các bài bất đồng nhiều nhất. Thảo luận và ra quyết định chính thức về từng trường hợp. Cập nhật Mục 4 (Biên giới nhãn) nếu phát hiện tình huống mới. Gán lại 100 bài với rule đã cập nhật, tính lại $\kappa$.</w:t>
      </w:r>
    </w:p>
    <w:p w:rsidR="00000000" w:rsidDel="00000000" w:rsidP="00000000" w:rsidRDefault="00000000" w:rsidRPr="00000000" w14:paraId="000000B0">
      <w:pPr>
        <w:numPr>
          <w:ilvl w:val="0"/>
          <w:numId w:val="6"/>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1.4 — Chốt label 100 bài:</w:t>
      </w:r>
      <w:r w:rsidDel="00000000" w:rsidR="00000000" w:rsidRPr="00000000">
        <w:rPr>
          <w:rFonts w:ascii="Times New Roman" w:cs="Times New Roman" w:eastAsia="Times New Roman" w:hAnsi="Times New Roman"/>
          <w:sz w:val="26"/>
          <w:szCs w:val="26"/>
          <w:rtl w:val="0"/>
        </w:rPr>
        <w:t xml:space="preserve"> Sau khi $\kappa &gt;= 0.70$: quyết định cuối cùng bằng majority vote ($\ge 2/3$ thành viên đồng ý). 100 bài này trở thành "golden set" — tham chiếu khi có bất đồng sau này.</w:t>
      </w:r>
    </w:p>
    <w:p w:rsidR="00000000" w:rsidDel="00000000" w:rsidP="00000000" w:rsidRDefault="00000000" w:rsidRPr="00000000" w14:paraId="000000B1">
      <w:pPr>
        <w:pStyle w:val="Heading3"/>
        <w:keepNext w:val="0"/>
        <w:keepLines w:val="0"/>
        <w:spacing w:before="0" w:lineRule="auto"/>
        <w:rPr>
          <w:rFonts w:ascii="Times New Roman" w:cs="Times New Roman" w:eastAsia="Times New Roman" w:hAnsi="Times New Roman"/>
          <w:b w:val="1"/>
          <w:bCs w:val="1"/>
          <w:i w:val="1"/>
          <w:iCs w:val="1"/>
          <w:color w:val="000000"/>
          <w:sz w:val="26"/>
          <w:szCs w:val="26"/>
        </w:rPr>
      </w:pPr>
      <w:bookmarkStart w:colFirst="0" w:colLast="0" w:name="_v7g9jbb45ost" w:id="15"/>
      <w:bookmarkEnd w:id="15"/>
      <w:r w:rsidDel="00000000" w:rsidR="00000000" w:rsidRPr="00000000">
        <w:rPr>
          <w:rFonts w:ascii="Times New Roman" w:cs="Times New Roman" w:eastAsia="Times New Roman" w:hAnsi="Times New Roman"/>
          <w:b w:val="1"/>
          <w:bCs w:val="1"/>
          <w:color w:val="000000"/>
          <w:sz w:val="26"/>
          <w:szCs w:val="26"/>
          <w:rtl w:val="0"/>
        </w:rPr>
        <w:t xml:space="preserve">🔷 Giai đoạn 2 — MANUAL LABELING (600 bài còn lại) | </w:t>
      </w:r>
      <w:r w:rsidDel="00000000" w:rsidR="00000000" w:rsidRPr="00000000">
        <w:rPr>
          <w:rFonts w:ascii="Times New Roman" w:cs="Times New Roman" w:eastAsia="Times New Roman" w:hAnsi="Times New Roman"/>
          <w:b w:val="1"/>
          <w:bCs w:val="1"/>
          <w:i w:val="1"/>
          <w:iCs w:val="1"/>
          <w:color w:val="000000"/>
          <w:sz w:val="26"/>
          <w:szCs w:val="26"/>
          <w:rtl w:val="0"/>
        </w:rPr>
        <w:t xml:space="preserve">Phân công theo thành viên</w:t>
      </w:r>
    </w:p>
    <w:p w:rsidR="00000000" w:rsidDel="00000000" w:rsidP="00000000" w:rsidRDefault="00000000" w:rsidRPr="00000000" w14:paraId="000000B2">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Sau khi $\kappa \ge 0.70$, mỗi thành viên gán nhãn phần của mình. 600 bài chia đều cho các thành viên.</w:t>
      </w:r>
    </w:p>
    <w:p w:rsidR="00000000" w:rsidDel="00000000" w:rsidP="00000000" w:rsidRDefault="00000000" w:rsidRPr="00000000" w14:paraId="000000B3">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2.1 — Phân công bài:</w:t>
      </w:r>
      <w:r w:rsidDel="00000000" w:rsidR="00000000" w:rsidRPr="00000000">
        <w:rPr>
          <w:rFonts w:ascii="Times New Roman" w:cs="Times New Roman" w:eastAsia="Times New Roman" w:hAnsi="Times New Roman"/>
          <w:sz w:val="26"/>
          <w:szCs w:val="26"/>
          <w:rtl w:val="0"/>
        </w:rPr>
        <w:t xml:space="preserve"> Chia 600 bài ngẫu nhiên cho các thành viên. Lưu phân công vào file tracking (Google Sheet/CSV) với cột: </w:t>
      </w:r>
      <w:r w:rsidDel="00000000" w:rsidR="00000000" w:rsidRPr="00000000">
        <w:rPr>
          <w:rFonts w:ascii="Times New Roman" w:cs="Times New Roman" w:eastAsia="Times New Roman" w:hAnsi="Times New Roman"/>
          <w:color w:val="188038"/>
          <w:sz w:val="26"/>
          <w:szCs w:val="26"/>
          <w:rtl w:val="0"/>
        </w:rPr>
        <w:t xml:space="preserve">article_id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assigned_to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label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confidence</w:t>
      </w:r>
      <w:r w:rsidDel="00000000" w:rsidR="00000000" w:rsidRPr="00000000">
        <w:rPr>
          <w:rFonts w:ascii="Times New Roman" w:cs="Times New Roman" w:eastAsia="Times New Roman" w:hAnsi="Times New Roman"/>
          <w:sz w:val="26"/>
          <w:szCs w:val="26"/>
          <w:rtl w:val="0"/>
        </w:rPr>
        <w:t xml:space="preserve"> (1=chắc / 2=bình thường / 3=uncertain), </w:t>
      </w:r>
      <w:r w:rsidDel="00000000" w:rsidR="00000000" w:rsidRPr="00000000">
        <w:rPr>
          <w:rFonts w:ascii="Times New Roman" w:cs="Times New Roman" w:eastAsia="Times New Roman" w:hAnsi="Times New Roman"/>
          <w:color w:val="188038"/>
          <w:sz w:val="26"/>
          <w:szCs w:val="26"/>
          <w:rtl w:val="0"/>
        </w:rPr>
        <w:t xml:space="preserve">notes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2.2 — Gán nhãn theo guideline:</w:t>
      </w:r>
      <w:r w:rsidDel="00000000" w:rsidR="00000000" w:rsidRPr="00000000">
        <w:rPr>
          <w:rFonts w:ascii="Times New Roman" w:cs="Times New Roman" w:eastAsia="Times New Roman" w:hAnsi="Times New Roman"/>
          <w:sz w:val="26"/>
          <w:szCs w:val="26"/>
          <w:rtl w:val="0"/>
        </w:rPr>
        <w:t xml:space="preserve"> Mỗi người dùng Decision Flowchart (Mục 3) và Bảng Biên giới (Mục 4). Với bài có </w:t>
      </w:r>
      <w:r w:rsidDel="00000000" w:rsidR="00000000" w:rsidRPr="00000000">
        <w:rPr>
          <w:rFonts w:ascii="Times New Roman" w:cs="Times New Roman" w:eastAsia="Times New Roman" w:hAnsi="Times New Roman"/>
          <w:color w:val="188038"/>
          <w:sz w:val="26"/>
          <w:szCs w:val="26"/>
          <w:rtl w:val="0"/>
        </w:rPr>
        <w:t xml:space="preserve">confidence=3</w:t>
      </w:r>
      <w:r w:rsidDel="00000000" w:rsidR="00000000" w:rsidRPr="00000000">
        <w:rPr>
          <w:rFonts w:ascii="Times New Roman" w:cs="Times New Roman" w:eastAsia="Times New Roman" w:hAnsi="Times New Roman"/>
          <w:sz w:val="26"/>
          <w:szCs w:val="26"/>
          <w:rtl w:val="0"/>
        </w:rPr>
        <w:t xml:space="preserve"> (uncertain): gắn cờ, không tự quyết định.</w:t>
      </w:r>
    </w:p>
    <w:p w:rsidR="00000000" w:rsidDel="00000000" w:rsidP="00000000" w:rsidRDefault="00000000" w:rsidRPr="00000000" w14:paraId="000000B5">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2.3 — Spot-check cross-validation:</w:t>
      </w:r>
      <w:r w:rsidDel="00000000" w:rsidR="00000000" w:rsidRPr="00000000">
        <w:rPr>
          <w:rFonts w:ascii="Times New Roman" w:cs="Times New Roman" w:eastAsia="Times New Roman" w:hAnsi="Times New Roman"/>
          <w:sz w:val="26"/>
          <w:szCs w:val="26"/>
          <w:rtl w:val="0"/>
        </w:rPr>
        <w:t xml:space="preserve"> Sau mỗi 100 bài: một thành viên khác review ngẫu nhiên 10% (10 bài) để kiểm tra tính nhất quán. Nếu tỷ lệ bất đồng &gt; 20% → dừng lại, họp để align.</w:t>
      </w:r>
    </w:p>
    <w:p w:rsidR="00000000" w:rsidDel="00000000" w:rsidP="00000000" w:rsidRDefault="00000000" w:rsidRPr="00000000" w14:paraId="000000B6">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2.4 — Resolve uncertain cases:</w:t>
      </w:r>
      <w:r w:rsidDel="00000000" w:rsidR="00000000" w:rsidRPr="00000000">
        <w:rPr>
          <w:rFonts w:ascii="Times New Roman" w:cs="Times New Roman" w:eastAsia="Times New Roman" w:hAnsi="Times New Roman"/>
          <w:sz w:val="26"/>
          <w:szCs w:val="26"/>
          <w:rtl w:val="0"/>
        </w:rPr>
        <w:t xml:space="preserve"> Tổng hợp tất cả bài có cờ "uncertain". Cả nhóm họp và quyết định theo majority vote. Bài nào cả nhóm vẫn không đồng ý được → loại khỏi training set, chuyển sang tập "ambiguous".</w:t>
      </w:r>
    </w:p>
    <w:p w:rsidR="00000000" w:rsidDel="00000000" w:rsidP="00000000" w:rsidRDefault="00000000" w:rsidRPr="00000000" w14:paraId="000000B7">
      <w:pPr>
        <w:pStyle w:val="Heading3"/>
        <w:keepNext w:val="0"/>
        <w:keepLines w:val="0"/>
        <w:spacing w:before="0" w:lineRule="auto"/>
        <w:rPr>
          <w:rFonts w:ascii="Times New Roman" w:cs="Times New Roman" w:eastAsia="Times New Roman" w:hAnsi="Times New Roman"/>
          <w:b w:val="1"/>
          <w:bCs w:val="1"/>
          <w:i w:val="1"/>
          <w:iCs w:val="1"/>
          <w:color w:val="000000"/>
          <w:sz w:val="26"/>
          <w:szCs w:val="26"/>
        </w:rPr>
      </w:pPr>
      <w:bookmarkStart w:colFirst="0" w:colLast="0" w:name="_l7dv9jx6l2aw" w:id="16"/>
      <w:bookmarkEnd w:id="16"/>
      <w:r w:rsidDel="00000000" w:rsidR="00000000" w:rsidRPr="00000000">
        <w:rPr>
          <w:rFonts w:ascii="Times New Roman" w:cs="Times New Roman" w:eastAsia="Times New Roman" w:hAnsi="Times New Roman"/>
          <w:b w:val="1"/>
          <w:bCs w:val="1"/>
          <w:color w:val="000000"/>
          <w:sz w:val="26"/>
          <w:szCs w:val="26"/>
          <w:rtl w:val="0"/>
        </w:rPr>
        <w:t xml:space="preserve">🔷 Giai đoạn 3 — SPLIT &amp; TRAIN NLP | </w:t>
      </w:r>
      <w:r w:rsidDel="00000000" w:rsidR="00000000" w:rsidRPr="00000000">
        <w:rPr>
          <w:rFonts w:ascii="Cardo" w:cs="Cardo" w:eastAsia="Cardo" w:hAnsi="Cardo"/>
          <w:b w:val="1"/>
          <w:bCs w:val="1"/>
          <w:i w:val="1"/>
          <w:iCs w:val="1"/>
          <w:color w:val="000000"/>
          <w:sz w:val="26"/>
          <w:szCs w:val="26"/>
          <w:rtl w:val="0"/>
        </w:rPr>
        <w:t xml:space="preserve">700 bài → train/val/test + pseudo-label 1300 bài</w:t>
      </w:r>
    </w:p>
    <w:p w:rsidR="00000000" w:rsidDel="00000000" w:rsidP="00000000" w:rsidRDefault="00000000" w:rsidRPr="00000000" w14:paraId="000000B8">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3.1 — Split 700 bài:</w:t>
      </w:r>
      <w:r w:rsidDel="00000000" w:rsidR="00000000" w:rsidRPr="00000000">
        <w:rPr>
          <w:rFonts w:ascii="Times New Roman" w:cs="Times New Roman" w:eastAsia="Times New Roman" w:hAnsi="Times New Roman"/>
          <w:sz w:val="26"/>
          <w:szCs w:val="26"/>
          <w:rtl w:val="0"/>
        </w:rPr>
        <w:t xml:space="preserve"> Từ 700 bài đã gán tay (100 calibration + 600 manual): chia stratified theo class balance.</w:t>
      </w:r>
    </w:p>
    <w:p w:rsidR="00000000" w:rsidDel="00000000" w:rsidP="00000000" w:rsidRDefault="00000000" w:rsidRPr="00000000" w14:paraId="000000B9">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500 bài (71.4%) — phân bổ tỉ lệ nhãn 0/1/2 giống tổng thể.</w:t>
      </w:r>
    </w:p>
    <w:p w:rsidR="00000000" w:rsidDel="00000000" w:rsidP="00000000" w:rsidRDefault="00000000" w:rsidRPr="00000000" w14:paraId="000000BA">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Validation:</w:t>
      </w:r>
      <w:r w:rsidDel="00000000" w:rsidR="00000000" w:rsidRPr="00000000">
        <w:rPr>
          <w:rFonts w:ascii="Times New Roman" w:cs="Times New Roman" w:eastAsia="Times New Roman" w:hAnsi="Times New Roman"/>
          <w:sz w:val="26"/>
          <w:szCs w:val="26"/>
          <w:rtl w:val="0"/>
        </w:rPr>
        <w:t xml:space="preserve"> 100 bài (14.3%) — dùng để tune model.</w:t>
      </w:r>
    </w:p>
    <w:p w:rsidR="00000000" w:rsidDel="00000000" w:rsidP="00000000" w:rsidRDefault="00000000" w:rsidRPr="00000000" w14:paraId="000000BB">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Test:</w:t>
      </w:r>
      <w:r w:rsidDel="00000000" w:rsidR="00000000" w:rsidRPr="00000000">
        <w:rPr>
          <w:rFonts w:ascii="Times New Roman" w:cs="Times New Roman" w:eastAsia="Times New Roman" w:hAnsi="Times New Roman"/>
          <w:sz w:val="26"/>
          <w:szCs w:val="26"/>
          <w:rtl w:val="0"/>
        </w:rPr>
        <w:t xml:space="preserve"> 100 bài (14.3%) — chỉ dùng một lần cuối cùng, không dùng để tune.</w:t>
      </w:r>
    </w:p>
    <w:p w:rsidR="00000000" w:rsidDel="00000000" w:rsidP="00000000" w:rsidRDefault="00000000" w:rsidRPr="00000000" w14:paraId="000000BC">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3.2 — Train NLP model:</w:t>
      </w:r>
      <w:r w:rsidDel="00000000" w:rsidR="00000000" w:rsidRPr="00000000">
        <w:rPr>
          <w:rFonts w:ascii="Times New Roman" w:cs="Times New Roman" w:eastAsia="Times New Roman" w:hAnsi="Times New Roman"/>
          <w:sz w:val="26"/>
          <w:szCs w:val="26"/>
          <w:rtl w:val="0"/>
        </w:rPr>
        <w:t xml:space="preserve"> Fine-tune BERT (hoặc DistilBERT) trên 500 bài train. Input: </w:t>
      </w:r>
      <w:r w:rsidDel="00000000" w:rsidR="00000000" w:rsidRPr="00000000">
        <w:rPr>
          <w:rFonts w:ascii="Times New Roman" w:cs="Times New Roman" w:eastAsia="Times New Roman" w:hAnsi="Times New Roman"/>
          <w:color w:val="188038"/>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color w:val="188038"/>
          <w:sz w:val="26"/>
          <w:szCs w:val="26"/>
          <w:rtl w:val="0"/>
        </w:rPr>
        <w:t xml:space="preserve">content_cleaned</w:t>
      </w:r>
      <w:r w:rsidDel="00000000" w:rsidR="00000000" w:rsidRPr="00000000">
        <w:rPr>
          <w:rFonts w:ascii="Times New Roman" w:cs="Times New Roman" w:eastAsia="Times New Roman" w:hAnsi="Times New Roman"/>
          <w:sz w:val="26"/>
          <w:szCs w:val="26"/>
          <w:rtl w:val="0"/>
        </w:rPr>
        <w:t xml:space="preserve"> (truncate 512 tokens). Output: 3-class classification. Monitor accuracy trên validation set. Stop khi validation loss không giảm qua 3 epochs.</w:t>
      </w:r>
    </w:p>
    <w:p w:rsidR="00000000" w:rsidDel="00000000" w:rsidP="00000000" w:rsidRDefault="00000000" w:rsidRPr="00000000" w14:paraId="000000BD">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3.3 — Pseudo-label 1300 bài:</w:t>
      </w:r>
      <w:r w:rsidDel="00000000" w:rsidR="00000000" w:rsidRPr="00000000">
        <w:rPr>
          <w:rFonts w:ascii="Times New Roman" w:cs="Times New Roman" w:eastAsia="Times New Roman" w:hAnsi="Times New Roman"/>
          <w:sz w:val="26"/>
          <w:szCs w:val="26"/>
          <w:rtl w:val="0"/>
        </w:rPr>
        <w:t xml:space="preserve"> Dùng model đã train để predict nhãn cho 1300 bài chưa gán. Lưu cả </w:t>
      </w:r>
      <w:r w:rsidDel="00000000" w:rsidR="00000000" w:rsidRPr="00000000">
        <w:rPr>
          <w:rFonts w:ascii="Times New Roman" w:cs="Times New Roman" w:eastAsia="Times New Roman" w:hAnsi="Times New Roman"/>
          <w:color w:val="188038"/>
          <w:sz w:val="26"/>
          <w:szCs w:val="26"/>
          <w:rtl w:val="0"/>
        </w:rPr>
        <w:t xml:space="preserve">predicted_label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predict_proba</w:t>
      </w:r>
      <w:r w:rsidDel="00000000" w:rsidR="00000000" w:rsidRPr="00000000">
        <w:rPr>
          <w:rFonts w:ascii="Times New Roman" w:cs="Times New Roman" w:eastAsia="Times New Roman" w:hAnsi="Times New Roman"/>
          <w:sz w:val="26"/>
          <w:szCs w:val="26"/>
          <w:rtl w:val="0"/>
        </w:rPr>
        <w:t xml:space="preserve"> (confidence). Rule lọc:</w:t>
      </w:r>
    </w:p>
    <w:p w:rsidR="00000000" w:rsidDel="00000000" w:rsidP="00000000" w:rsidRDefault="00000000" w:rsidRPr="00000000" w14:paraId="000000BE">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$\text{confidence} \ge 0.80$: giữ pseudo-label, sử dụng được.</w:t>
      </w:r>
    </w:p>
    <w:p w:rsidR="00000000" w:rsidDel="00000000" w:rsidP="00000000" w:rsidRDefault="00000000" w:rsidRPr="00000000" w14:paraId="000000BF">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 \le \text{confidence} &lt; 0.80$: gắn cờ "low_confidence" — dùng được nhưng ưu tiên review.</w:t>
      </w:r>
    </w:p>
    <w:p w:rsidR="00000000" w:rsidDel="00000000" w:rsidP="00000000" w:rsidRDefault="00000000" w:rsidRPr="00000000" w14:paraId="000000C0">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$\text{confidence} &lt; 0.60$: không dùng làm training data, chỉ dùng để test.</w:t>
      </w:r>
    </w:p>
    <w:p w:rsidR="00000000" w:rsidDel="00000000" w:rsidP="00000000" w:rsidRDefault="00000000" w:rsidRPr="00000000" w14:paraId="000000C1">
      <w:pPr>
        <w:numPr>
          <w:ilvl w:val="0"/>
          <w:numId w:val="1"/>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3.4 — Validate pseudo-labels:</w:t>
      </w:r>
      <w:r w:rsidDel="00000000" w:rsidR="00000000" w:rsidRPr="00000000">
        <w:rPr>
          <w:rFonts w:ascii="Times New Roman" w:cs="Times New Roman" w:eastAsia="Times New Roman" w:hAnsi="Times New Roman"/>
          <w:sz w:val="26"/>
          <w:szCs w:val="26"/>
          <w:rtl w:val="0"/>
        </w:rPr>
        <w:t xml:space="preserve"> Lấy ngẫu nhiên 50 bài từ pseudo-labeled set → gán tay thủ công → so sánh với pseudo-label → tính precision. Yêu cầu: pseudo-label precision $\ge 0.80$ mỗi class. Nếu không đạt → xem lại model hoặc tăng confidence threshold.</w:t>
      </w:r>
    </w:p>
    <w:p w:rsidR="00000000" w:rsidDel="00000000" w:rsidP="00000000" w:rsidRDefault="00000000" w:rsidRPr="00000000" w14:paraId="000000C2">
      <w:pPr>
        <w:pStyle w:val="Heading3"/>
        <w:keepNext w:val="0"/>
        <w:keepLines w:val="0"/>
        <w:spacing w:before="0" w:lineRule="auto"/>
        <w:rPr>
          <w:rFonts w:ascii="Times New Roman" w:cs="Times New Roman" w:eastAsia="Times New Roman" w:hAnsi="Times New Roman"/>
          <w:b w:val="1"/>
          <w:bCs w:val="1"/>
          <w:i w:val="1"/>
          <w:iCs w:val="1"/>
          <w:color w:val="000000"/>
          <w:sz w:val="26"/>
          <w:szCs w:val="26"/>
        </w:rPr>
      </w:pPr>
      <w:bookmarkStart w:colFirst="0" w:colLast="0" w:name="_ngszm62uw0ul" w:id="17"/>
      <w:bookmarkEnd w:id="17"/>
      <w:r w:rsidDel="00000000" w:rsidR="00000000" w:rsidRPr="00000000">
        <w:rPr>
          <w:rFonts w:ascii="Times New Roman" w:cs="Times New Roman" w:eastAsia="Times New Roman" w:hAnsi="Times New Roman"/>
          <w:b w:val="1"/>
          <w:bCs w:val="1"/>
          <w:color w:val="000000"/>
          <w:sz w:val="26"/>
          <w:szCs w:val="26"/>
          <w:rtl w:val="0"/>
        </w:rPr>
        <w:t xml:space="preserve">🔷 Giai đoạn 4 — FINAL VALIDATION | </w:t>
      </w:r>
      <w:r w:rsidDel="00000000" w:rsidR="00000000" w:rsidRPr="00000000">
        <w:rPr>
          <w:rFonts w:ascii="Times New Roman" w:cs="Times New Roman" w:eastAsia="Times New Roman" w:hAnsi="Times New Roman"/>
          <w:b w:val="1"/>
          <w:bCs w:val="1"/>
          <w:i w:val="1"/>
          <w:iCs w:val="1"/>
          <w:color w:val="000000"/>
          <w:sz w:val="26"/>
          <w:szCs w:val="26"/>
          <w:rtl w:val="0"/>
        </w:rPr>
        <w:t xml:space="preserve">Kiểm tra toàn bộ trước khi sang Luồng D</w:t>
      </w:r>
    </w:p>
    <w:p w:rsidR="00000000" w:rsidDel="00000000" w:rsidP="00000000" w:rsidRDefault="00000000" w:rsidRPr="00000000" w14:paraId="000000C3">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4.1 — Class distribution report:</w:t>
      </w:r>
      <w:r w:rsidDel="00000000" w:rsidR="00000000" w:rsidRPr="00000000">
        <w:rPr>
          <w:rFonts w:ascii="Caudex" w:cs="Caudex" w:eastAsia="Caudex" w:hAnsi="Caudex"/>
          <w:sz w:val="26"/>
          <w:szCs w:val="26"/>
          <w:rtl w:val="0"/>
        </w:rPr>
        <w:t xml:space="preserve"> Báo cáo phân phối nhãn: số lượng và % của mỗi nhãn trong tập 700 bài tay và 1300 bài pseudo. Nếu class imbalance nặng (ví dụ Nhãn 2 &lt; 10%) → cân nhắc oversampling hoặc SMOTE trong Luồng D.</w:t>
      </w:r>
    </w:p>
    <w:p w:rsidR="00000000" w:rsidDel="00000000" w:rsidP="00000000" w:rsidRDefault="00000000" w:rsidRPr="00000000" w14:paraId="000000C4">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4.2 — Lưu label_status đầy đủ:</w:t>
      </w:r>
      <w:r w:rsidDel="00000000" w:rsidR="00000000" w:rsidRPr="00000000">
        <w:rPr>
          <w:rFonts w:ascii="Times New Roman" w:cs="Times New Roman" w:eastAsia="Times New Roman" w:hAnsi="Times New Roman"/>
          <w:sz w:val="26"/>
          <w:szCs w:val="26"/>
          <w:rtl w:val="0"/>
        </w:rPr>
        <w:t xml:space="preserve"> File output cuối cùng (</w:t>
      </w:r>
      <w:r w:rsidDel="00000000" w:rsidR="00000000" w:rsidRPr="00000000">
        <w:rPr>
          <w:rFonts w:ascii="Times New Roman" w:cs="Times New Roman" w:eastAsia="Times New Roman" w:hAnsi="Times New Roman"/>
          <w:color w:val="188038"/>
          <w:sz w:val="26"/>
          <w:szCs w:val="26"/>
          <w:rtl w:val="0"/>
        </w:rPr>
        <w:t xml:space="preserve">labeled_news.csv</w:t>
      </w:r>
      <w:r w:rsidDel="00000000" w:rsidR="00000000" w:rsidRPr="00000000">
        <w:rPr>
          <w:rFonts w:ascii="Times New Roman" w:cs="Times New Roman" w:eastAsia="Times New Roman" w:hAnsi="Times New Roman"/>
          <w:sz w:val="26"/>
          <w:szCs w:val="26"/>
          <w:rtl w:val="0"/>
        </w:rPr>
        <w:t xml:space="preserve">) cần có cột </w:t>
      </w:r>
      <w:r w:rsidDel="00000000" w:rsidR="00000000" w:rsidRPr="00000000">
        <w:rPr>
          <w:rFonts w:ascii="Times New Roman" w:cs="Times New Roman" w:eastAsia="Times New Roman" w:hAnsi="Times New Roman"/>
          <w:color w:val="188038"/>
          <w:sz w:val="26"/>
          <w:szCs w:val="26"/>
          <w:rtl w:val="0"/>
        </w:rPr>
        <w:t xml:space="preserve">label_status</w:t>
      </w:r>
      <w:r w:rsidDel="00000000" w:rsidR="00000000" w:rsidRPr="00000000">
        <w:rPr>
          <w:rFonts w:ascii="Times New Roman" w:cs="Times New Roman" w:eastAsia="Times New Roman" w:hAnsi="Times New Roman"/>
          <w:sz w:val="26"/>
          <w:szCs w:val="26"/>
          <w:rtl w:val="0"/>
        </w:rPr>
        <w:t xml:space="preserve">: "manual_calibration" / "manual_labeler" / "pseudo_high_conf" / "pseudo_low_conf" / "skipped" / "ambiguous". Luồng D sẽ dùng trường này để lọc subset tin cậy.</w:t>
      </w:r>
    </w:p>
    <w:p w:rsidR="00000000" w:rsidDel="00000000" w:rsidP="00000000" w:rsidRDefault="00000000" w:rsidRPr="00000000" w14:paraId="000000C5">
      <w:pPr>
        <w:numPr>
          <w:ilvl w:val="0"/>
          <w:numId w:val="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4.3 — Frozen test set:</w:t>
      </w:r>
      <w:r w:rsidDel="00000000" w:rsidR="00000000" w:rsidRPr="00000000">
        <w:rPr>
          <w:rFonts w:ascii="Times New Roman" w:cs="Times New Roman" w:eastAsia="Times New Roman" w:hAnsi="Times New Roman"/>
          <w:sz w:val="26"/>
          <w:szCs w:val="26"/>
          <w:rtl w:val="0"/>
        </w:rPr>
        <w:t xml:space="preserve"> 100 bài test set phải được đóng băng hoàn toàn, không chạm vào trong suốt quá trình phát triển model, chỉ dùng để đánh giá hiệu năng cuối cùng trước khi bàn giao hệ thống sang Luồng D.</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