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3F1AD" w14:textId="77777777" w:rsidR="008307B0" w:rsidRDefault="008307B0" w:rsidP="008307B0">
      <w:pPr>
        <w:pStyle w:val="NormalWeb"/>
        <w:shd w:val="clear" w:color="auto" w:fill="FFFFFF"/>
        <w:jc w:val="both"/>
        <w:rPr>
          <w:rFonts w:ascii="Segoe UI" w:hAnsi="Segoe UI" w:cs="Segoe UI"/>
          <w:color w:val="333333"/>
        </w:rPr>
      </w:pPr>
      <w:r>
        <w:rPr>
          <w:rFonts w:ascii="Segoe UI" w:hAnsi="Segoe UI" w:cs="Segoe UI"/>
          <w:color w:val="333333"/>
        </w:rPr>
        <w:t>Người cụt đội nón cũng là một trong các trò chơi cắm trại xuất hiện khá nhiều khi bạn muốn tìm kiếm những trò chơi Team Building thú vị. Cách chơi như sau: cả nhóm sẽ được chia ra thành 2 đội chơi, luật chơi trong trò chơi khi cắm trại này là các bạn không được sử dụng tay, chân mà chỉ được sử dụng miệng mà thôi.</w:t>
      </w:r>
    </w:p>
    <w:p w14:paraId="39EB39B0" w14:textId="77777777" w:rsidR="008307B0" w:rsidRDefault="008307B0" w:rsidP="008307B0">
      <w:pPr>
        <w:pStyle w:val="NormalWeb"/>
        <w:shd w:val="clear" w:color="auto" w:fill="FFFFFF"/>
        <w:jc w:val="both"/>
        <w:rPr>
          <w:rFonts w:ascii="Segoe UI" w:hAnsi="Segoe UI" w:cs="Segoe UI"/>
          <w:color w:val="333333"/>
        </w:rPr>
      </w:pPr>
      <w:r>
        <w:rPr>
          <w:rFonts w:ascii="Segoe UI" w:hAnsi="Segoe UI" w:cs="Segoe UI"/>
          <w:color w:val="333333"/>
        </w:rPr>
        <w:t>Sau khi nghe tiếng còi bắt đầu, những người đứng đầu tiên của 2 hàng sẽ chạy lên dùng miệng đụng vào nón và để cho những chiếc nón đó lật ngửa ra, tìm cách đội lên đầu và trở về hàng, đánh tay vào người thứ 2 tiếp tục như vậy cho đến hết cuộc chơi. Đội nào hoàn thành trong thời gian sớm nhất sẽ là đội chơi giành chiến thắng.</w:t>
      </w:r>
    </w:p>
    <w:p w14:paraId="69BECB8D" w14:textId="76C5BA13" w:rsidR="00A73502" w:rsidRDefault="00A73502" w:rsidP="008307B0">
      <w:pPr>
        <w:pStyle w:val="NormalWeb"/>
        <w:shd w:val="clear" w:color="auto" w:fill="FFFFFF"/>
        <w:jc w:val="both"/>
        <w:rPr>
          <w:rFonts w:ascii="Segoe UI" w:hAnsi="Segoe UI" w:cs="Segoe UI"/>
          <w:color w:val="333333"/>
        </w:rPr>
      </w:pPr>
      <w:r>
        <w:rPr>
          <w:rFonts w:ascii="Arial" w:hAnsi="Arial" w:cs="Arial"/>
          <w:noProof/>
          <w:color w:val="000000"/>
          <w:sz w:val="22"/>
          <w:szCs w:val="22"/>
          <w:bdr w:val="none" w:sz="0" w:space="0" w:color="auto" w:frame="1"/>
        </w:rPr>
        <w:drawing>
          <wp:inline distT="0" distB="0" distL="0" distR="0" wp14:anchorId="4F13D00D" wp14:editId="086DC907">
            <wp:extent cx="5734050" cy="4597400"/>
            <wp:effectExtent l="0" t="0" r="0" b="0"/>
            <wp:docPr id="10853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4597400"/>
                    </a:xfrm>
                    <a:prstGeom prst="rect">
                      <a:avLst/>
                    </a:prstGeom>
                    <a:noFill/>
                    <a:ln>
                      <a:noFill/>
                    </a:ln>
                  </pic:spPr>
                </pic:pic>
              </a:graphicData>
            </a:graphic>
          </wp:inline>
        </w:drawing>
      </w:r>
    </w:p>
    <w:p w14:paraId="1010E57D" w14:textId="77777777" w:rsidR="00CC5134" w:rsidRDefault="00CC5134"/>
    <w:sectPr w:rsidR="00CC5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4E"/>
    <w:rsid w:val="008307B0"/>
    <w:rsid w:val="008B2A4E"/>
    <w:rsid w:val="00A73502"/>
    <w:rsid w:val="00CC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846B"/>
  <w15:chartTrackingRefBased/>
  <w15:docId w15:val="{96D6B4C0-6C25-436D-AE11-509FD7F8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07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89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96</Words>
  <Characters>549</Characters>
  <Application>Microsoft Office Word</Application>
  <DocSecurity>0</DocSecurity>
  <Lines>4</Lines>
  <Paragraphs>1</Paragraphs>
  <ScaleCrop>false</ScaleCrop>
  <Company/>
  <LinksUpToDate>false</LinksUpToDate>
  <CharactersWithSpaces>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2024-01-16T07:48:00Z</dcterms:created>
  <dcterms:modified xsi:type="dcterms:W3CDTF">2024-01-16T16:28:00Z</dcterms:modified>
</cp:coreProperties>
</file>