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9F7028" w14:textId="77777777" w:rsidR="00EB1785" w:rsidRPr="00EB1785" w:rsidRDefault="00EB1785" w:rsidP="00EB1785">
      <w:pPr>
        <w:shd w:val="clear" w:color="auto" w:fill="FFFFFF"/>
        <w:spacing w:before="100" w:beforeAutospacing="1" w:after="100" w:afterAutospacing="1" w:line="240" w:lineRule="auto"/>
        <w:jc w:val="both"/>
        <w:outlineLvl w:val="2"/>
        <w:rPr>
          <w:rFonts w:ascii="Segoe UI" w:eastAsia="Times New Roman" w:hAnsi="Segoe UI" w:cs="Segoe UI"/>
          <w:b/>
          <w:bCs/>
          <w:color w:val="333333"/>
          <w:sz w:val="27"/>
          <w:szCs w:val="27"/>
        </w:rPr>
      </w:pPr>
      <w:r w:rsidRPr="00EB1785">
        <w:rPr>
          <w:rFonts w:ascii="Segoe UI" w:eastAsia="Times New Roman" w:hAnsi="Segoe UI" w:cs="Segoe UI"/>
          <w:b/>
          <w:bCs/>
          <w:color w:val="333333"/>
          <w:sz w:val="27"/>
          <w:szCs w:val="27"/>
        </w:rPr>
        <w:t> Trò chơi cắm trại hát thi</w:t>
      </w:r>
    </w:p>
    <w:p w14:paraId="779EA570" w14:textId="77777777" w:rsidR="00EB1785" w:rsidRDefault="00EB1785" w:rsidP="00EB1785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333333"/>
          <w:sz w:val="24"/>
          <w:szCs w:val="24"/>
        </w:rPr>
      </w:pPr>
      <w:r w:rsidRPr="00EB1785">
        <w:rPr>
          <w:rFonts w:ascii="Segoe UI" w:eastAsia="Times New Roman" w:hAnsi="Segoe UI" w:cs="Segoe UI"/>
          <w:color w:val="333333"/>
          <w:sz w:val="24"/>
          <w:szCs w:val="24"/>
        </w:rPr>
        <w:t>Các đội chơi sẽ thi nhau hát dựa trên từ khóa của đội còn lại trong khoảng thời gian là 1 phút. Sau một phút nếu đội chơi không hát được đúng bài hát có yêu cầu sẽ là đội thua cuộc.</w:t>
      </w:r>
    </w:p>
    <w:p w14:paraId="2D5D9105" w14:textId="3E8A8D53" w:rsidR="00A065B4" w:rsidRPr="00EB1785" w:rsidRDefault="00A065B4" w:rsidP="00EB1785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333333"/>
          <w:sz w:val="24"/>
          <w:szCs w:val="24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26D9DD12" wp14:editId="530694E2">
            <wp:extent cx="5734050" cy="4298950"/>
            <wp:effectExtent l="0" t="0" r="0" b="6350"/>
            <wp:docPr id="1430006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3DC402" w14:textId="77777777" w:rsidR="00EB1785" w:rsidRPr="00EB1785" w:rsidRDefault="00EB1785" w:rsidP="00EB1785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Segoe UI" w:eastAsia="Times New Roman" w:hAnsi="Segoe UI" w:cs="Segoe UI"/>
          <w:color w:val="333333"/>
          <w:sz w:val="24"/>
          <w:szCs w:val="24"/>
        </w:rPr>
      </w:pPr>
      <w:r w:rsidRPr="00EB1785">
        <w:rPr>
          <w:rFonts w:ascii="Segoe UI" w:eastAsia="Times New Roman" w:hAnsi="Segoe UI" w:cs="Segoe UI"/>
          <w:noProof/>
          <w:color w:val="333333"/>
          <w:sz w:val="24"/>
          <w:szCs w:val="24"/>
        </w:rPr>
        <w:lastRenderedPageBreak/>
        <w:drawing>
          <wp:inline distT="0" distB="0" distL="0" distR="0" wp14:anchorId="60CC6BDE" wp14:editId="1D531C36">
            <wp:extent cx="36880800" cy="24688800"/>
            <wp:effectExtent l="0" t="0" r="0" b="0"/>
            <wp:docPr id="1" name="Picture 1" descr="Trò chơi cắm trại thi há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rò chơi cắm trại thi hát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80800" cy="2468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54032" w14:textId="77777777" w:rsidR="00CC5134" w:rsidRDefault="00CC5134"/>
    <w:sectPr w:rsidR="00CC513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6F2F"/>
    <w:rsid w:val="00A065B4"/>
    <w:rsid w:val="00CC5134"/>
    <w:rsid w:val="00EB1785"/>
    <w:rsid w:val="00FB6F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154A2D"/>
  <w15:chartTrackingRefBased/>
  <w15:docId w15:val="{C70BC5E6-5BC1-49FC-A6AA-75D6B9795D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EB178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EB1785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EB1785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EB178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345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31</Words>
  <Characters>183</Characters>
  <Application>Microsoft Office Word</Application>
  <DocSecurity>0</DocSecurity>
  <Lines>1</Lines>
  <Paragraphs>1</Paragraphs>
  <ScaleCrop>false</ScaleCrop>
  <Company/>
  <LinksUpToDate>false</LinksUpToDate>
  <CharactersWithSpaces>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Vũ Trần</cp:lastModifiedBy>
  <cp:revision>3</cp:revision>
  <dcterms:created xsi:type="dcterms:W3CDTF">2024-01-16T07:46:00Z</dcterms:created>
  <dcterms:modified xsi:type="dcterms:W3CDTF">2024-01-16T16:30:00Z</dcterms:modified>
</cp:coreProperties>
</file>