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238" w:rsidRPr="00DB7238" w:rsidRDefault="00DB7238" w:rsidP="00DB7238">
      <w:pPr>
        <w:shd w:val="clear" w:color="auto" w:fill="FFFFFF"/>
        <w:spacing w:before="180" w:after="180" w:line="240" w:lineRule="auto"/>
        <w:outlineLvl w:val="1"/>
        <w:rPr>
          <w:rFonts w:ascii="Arial" w:eastAsia="Times New Roman" w:hAnsi="Arial" w:cs="Arial"/>
          <w:b/>
          <w:bCs/>
          <w:color w:val="333333"/>
          <w:sz w:val="33"/>
          <w:szCs w:val="33"/>
        </w:rPr>
      </w:pPr>
      <w:r w:rsidRPr="00DB7238">
        <w:rPr>
          <w:rFonts w:ascii="Arial" w:eastAsia="Times New Roman" w:hAnsi="Arial" w:cs="Arial"/>
          <w:b/>
          <w:bCs/>
          <w:color w:val="333333"/>
          <w:sz w:val="33"/>
          <w:szCs w:val="33"/>
        </w:rPr>
        <w:t>Trò chơi xếp cốc</w:t>
      </w:r>
    </w:p>
    <w:p w:rsidR="00DB7238" w:rsidRPr="00DB7238" w:rsidRDefault="00DB7238" w:rsidP="00DB7238">
      <w:pPr>
        <w:shd w:val="clear" w:color="auto" w:fill="FFFFFF"/>
        <w:spacing w:after="360" w:line="240" w:lineRule="auto"/>
        <w:rPr>
          <w:rFonts w:ascii="Times New Roman" w:eastAsia="Times New Roman" w:hAnsi="Times New Roman" w:cs="Times New Roman"/>
          <w:color w:val="3D455C"/>
          <w:sz w:val="24"/>
          <w:szCs w:val="24"/>
        </w:rPr>
      </w:pPr>
      <w:r w:rsidRPr="00DB7238">
        <w:rPr>
          <w:rFonts w:ascii="Times New Roman" w:eastAsia="Times New Roman" w:hAnsi="Times New Roman" w:cs="Times New Roman"/>
          <w:color w:val="3D455C"/>
          <w:sz w:val="24"/>
          <w:szCs w:val="24"/>
        </w:rPr>
        <w:t>Nếu bạn có một số cốc dùng một lần nằm xung quanh khu cắm trại của mình, bạn có thể sử dụng chúng cho một số loại trò chơi xếp chồng. Yêu cầu mỗi người chọn một bề mặt khác nhau để làm việc và xem ai có thể xây tháp cao. Các đội thi với nhau để xem ai có thể xếp và dỡ các tháp cốc nhanh nhất.</w:t>
      </w:r>
    </w:p>
    <w:p w:rsidR="00DB7238" w:rsidRPr="00DB7238" w:rsidRDefault="00DB7238" w:rsidP="00DB7238">
      <w:pPr>
        <w:shd w:val="clear" w:color="auto" w:fill="F7F7F7"/>
        <w:spacing w:line="240" w:lineRule="auto"/>
        <w:rPr>
          <w:rFonts w:ascii="Times New Roman" w:eastAsia="Times New Roman" w:hAnsi="Times New Roman" w:cs="Times New Roman"/>
          <w:color w:val="3D455C"/>
          <w:sz w:val="24"/>
          <w:szCs w:val="24"/>
        </w:rPr>
      </w:pPr>
      <w:r w:rsidRPr="00DB7238">
        <w:rPr>
          <w:rFonts w:ascii="Times New Roman" w:eastAsia="Times New Roman" w:hAnsi="Times New Roman" w:cs="Times New Roman"/>
          <w:noProof/>
          <w:color w:val="3D455C"/>
          <w:sz w:val="24"/>
          <w:szCs w:val="24"/>
        </w:rPr>
        <w:drawing>
          <wp:inline distT="0" distB="0" distL="0" distR="0">
            <wp:extent cx="8096250" cy="4552950"/>
            <wp:effectExtent l="0" t="0" r="0" b="0"/>
            <wp:docPr id="1" name="Picture 1" descr="những trò chơi gia đình khi đi cam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trò chơi gia đình khi đi camp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96250" cy="4552950"/>
                    </a:xfrm>
                    <a:prstGeom prst="rect">
                      <a:avLst/>
                    </a:prstGeom>
                    <a:noFill/>
                    <a:ln>
                      <a:noFill/>
                    </a:ln>
                  </pic:spPr>
                </pic:pic>
              </a:graphicData>
            </a:graphic>
          </wp:inline>
        </w:drawing>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83"/>
    <w:rsid w:val="00737AFC"/>
    <w:rsid w:val="00DB7238"/>
    <w:rsid w:val="00F8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62489-FF26-4E03-893D-D57F427C9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72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2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72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61155">
      <w:bodyDiv w:val="1"/>
      <w:marLeft w:val="0"/>
      <w:marRight w:val="0"/>
      <w:marTop w:val="0"/>
      <w:marBottom w:val="0"/>
      <w:divBdr>
        <w:top w:val="none" w:sz="0" w:space="0" w:color="auto"/>
        <w:left w:val="none" w:sz="0" w:space="0" w:color="auto"/>
        <w:bottom w:val="none" w:sz="0" w:space="0" w:color="auto"/>
        <w:right w:val="none" w:sz="0" w:space="0" w:color="auto"/>
      </w:divBdr>
      <w:divsChild>
        <w:div w:id="82130971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268</Characters>
  <Application>Microsoft Office Word</Application>
  <DocSecurity>0</DocSecurity>
  <Lines>2</Lines>
  <Paragraphs>1</Paragraphs>
  <ScaleCrop>false</ScaleCrop>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2024-01-16T07:51:00Z</dcterms:created>
  <dcterms:modified xsi:type="dcterms:W3CDTF">2024-01-16T07:51:00Z</dcterms:modified>
</cp:coreProperties>
</file>