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3D126" w14:textId="77777777" w:rsidR="00FE08C8" w:rsidRPr="00FE08C8" w:rsidRDefault="00FE08C8" w:rsidP="00FE08C8">
      <w:pPr>
        <w:spacing w:after="0" w:afterAutospacing="1" w:line="450" w:lineRule="atLeast"/>
        <w:jc w:val="both"/>
        <w:rPr>
          <w:rFonts w:ascii="Helvetica" w:eastAsia="Times New Roman" w:hAnsi="Helvetica" w:cs="Helvetica"/>
          <w:color w:val="333333"/>
          <w:sz w:val="27"/>
          <w:szCs w:val="27"/>
        </w:rPr>
      </w:pPr>
      <w:r w:rsidRPr="00FE08C8">
        <w:rPr>
          <w:rFonts w:ascii="Helvetica" w:eastAsia="Times New Roman" w:hAnsi="Helvetica" w:cs="Helvetica"/>
          <w:color w:val="333333"/>
          <w:sz w:val="27"/>
          <w:szCs w:val="27"/>
        </w:rPr>
        <w:t>Trò chơi tự phân vai là một </w:t>
      </w:r>
      <w:r w:rsidRPr="00FE08C8">
        <w:rPr>
          <w:rFonts w:ascii="Helvetica" w:eastAsia="Times New Roman" w:hAnsi="Helvetica" w:cs="Helvetica"/>
          <w:b/>
          <w:bCs/>
          <w:color w:val="333333"/>
          <w:sz w:val="27"/>
          <w:szCs w:val="27"/>
        </w:rPr>
        <w:t>trò chơi cho bé</w:t>
      </w:r>
      <w:r w:rsidRPr="00FE08C8">
        <w:rPr>
          <w:rFonts w:ascii="Helvetica" w:eastAsia="Times New Roman" w:hAnsi="Helvetica" w:cs="Helvetica"/>
          <w:color w:val="333333"/>
          <w:sz w:val="27"/>
          <w:szCs w:val="27"/>
        </w:rPr>
        <w:t> giúp phát triển khả năng sáng tạo, tư duy trong việc tổ chức, </w:t>
      </w:r>
      <w:hyperlink r:id="rId5" w:tgtFrame="_blank" w:tooltip="phát triển kỹ năng xã hội" w:history="1">
        <w:r w:rsidRPr="00FE08C8">
          <w:rPr>
            <w:rFonts w:ascii="Helvetica" w:eastAsia="Times New Roman" w:hAnsi="Helvetica" w:cs="Helvetica"/>
            <w:color w:val="288AD6"/>
            <w:sz w:val="27"/>
            <w:szCs w:val="27"/>
            <w:u w:val="single"/>
          </w:rPr>
          <w:t>phát triển kỹ năng xã hội</w:t>
        </w:r>
      </w:hyperlink>
      <w:r w:rsidRPr="00FE08C8">
        <w:rPr>
          <w:rFonts w:ascii="Helvetica" w:eastAsia="Times New Roman" w:hAnsi="Helvetica" w:cs="Helvetica"/>
          <w:color w:val="333333"/>
          <w:sz w:val="27"/>
          <w:szCs w:val="27"/>
        </w:rPr>
        <w:t>. Đây cũng là trò chơi tập cho bé khả năng phối hợp với ba mẹ khi chơi như: lắng nghe, chia sẻ, chấp nhận ý tưởng của ba mẹ. </w:t>
      </w:r>
    </w:p>
    <w:p w14:paraId="6B2B8EF8" w14:textId="77777777" w:rsidR="00FE08C8" w:rsidRPr="00FE08C8" w:rsidRDefault="00FE08C8" w:rsidP="00FE08C8">
      <w:pPr>
        <w:spacing w:after="100" w:afterAutospacing="1" w:line="450" w:lineRule="atLeast"/>
        <w:jc w:val="both"/>
        <w:rPr>
          <w:rFonts w:ascii="Helvetica" w:eastAsia="Times New Roman" w:hAnsi="Helvetica" w:cs="Helvetica"/>
          <w:color w:val="333333"/>
          <w:sz w:val="27"/>
          <w:szCs w:val="27"/>
        </w:rPr>
      </w:pPr>
      <w:r w:rsidRPr="00FE08C8">
        <w:rPr>
          <w:rFonts w:ascii="Helvetica" w:eastAsia="Times New Roman" w:hAnsi="Helvetica" w:cs="Helvetica"/>
          <w:color w:val="333333"/>
          <w:sz w:val="27"/>
          <w:szCs w:val="27"/>
        </w:rPr>
        <w:t>Khi chơi bé sẽ có thêm nhiều kỹ năng sống quan trọng mà không cần phải gò ép, ngược lại các bé cũng sẽ không cảm thấy mệt mỏi và áp lực.</w:t>
      </w:r>
    </w:p>
    <w:p w14:paraId="0118BD27" w14:textId="77777777" w:rsidR="00FE08C8" w:rsidRPr="00FE08C8" w:rsidRDefault="00FE08C8" w:rsidP="00FE08C8">
      <w:pPr>
        <w:spacing w:after="100" w:afterAutospacing="1" w:line="450" w:lineRule="atLeast"/>
        <w:jc w:val="both"/>
        <w:rPr>
          <w:rFonts w:ascii="Helvetica" w:eastAsia="Times New Roman" w:hAnsi="Helvetica" w:cs="Helvetica"/>
          <w:color w:val="333333"/>
          <w:sz w:val="27"/>
          <w:szCs w:val="27"/>
        </w:rPr>
      </w:pPr>
      <w:r w:rsidRPr="00FE08C8">
        <w:rPr>
          <w:rFonts w:ascii="Helvetica" w:eastAsia="Times New Roman" w:hAnsi="Helvetica" w:cs="Helvetica"/>
          <w:color w:val="333333"/>
          <w:sz w:val="27"/>
          <w:szCs w:val="27"/>
        </w:rPr>
        <w:t>Ngoài ra, trò chơi tự phân vai còn kích thích sự phát triển hành động, nét mặt, ngôn ngữ, cũng như cảm xúc tâm lý của bé. </w:t>
      </w:r>
    </w:p>
    <w:p w14:paraId="2D1D3ACA" w14:textId="77777777" w:rsidR="00FE08C8" w:rsidRPr="00FE08C8" w:rsidRDefault="00FE08C8" w:rsidP="00FE08C8">
      <w:pPr>
        <w:spacing w:after="0" w:afterAutospacing="1" w:line="450" w:lineRule="atLeast"/>
        <w:jc w:val="both"/>
        <w:rPr>
          <w:rFonts w:ascii="Helvetica" w:eastAsia="Times New Roman" w:hAnsi="Helvetica" w:cs="Helvetica"/>
          <w:color w:val="333333"/>
          <w:sz w:val="27"/>
          <w:szCs w:val="27"/>
        </w:rPr>
      </w:pPr>
      <w:r w:rsidRPr="00FE08C8">
        <w:rPr>
          <w:rFonts w:ascii="Helvetica" w:eastAsia="Times New Roman" w:hAnsi="Helvetica" w:cs="Helvetica"/>
          <w:b/>
          <w:bCs/>
          <w:color w:val="333333"/>
          <w:sz w:val="27"/>
          <w:szCs w:val="27"/>
        </w:rPr>
        <w:t>Bạn cần chuẩn bị:</w:t>
      </w:r>
    </w:p>
    <w:p w14:paraId="55652502" w14:textId="77777777" w:rsidR="00FE08C8" w:rsidRPr="00FE08C8" w:rsidRDefault="00FE08C8" w:rsidP="00FE08C8">
      <w:pPr>
        <w:numPr>
          <w:ilvl w:val="0"/>
          <w:numId w:val="1"/>
        </w:numPr>
        <w:spacing w:after="100" w:afterAutospacing="1" w:line="240" w:lineRule="auto"/>
        <w:ind w:left="0"/>
        <w:jc w:val="both"/>
        <w:rPr>
          <w:rFonts w:ascii="Helvetica" w:eastAsia="Times New Roman" w:hAnsi="Helvetica" w:cs="Helvetica"/>
          <w:color w:val="333333"/>
          <w:sz w:val="27"/>
          <w:szCs w:val="27"/>
        </w:rPr>
      </w:pPr>
      <w:r w:rsidRPr="00FE08C8">
        <w:rPr>
          <w:rFonts w:ascii="Helvetica" w:eastAsia="Times New Roman" w:hAnsi="Helvetica" w:cs="Helvetica"/>
          <w:color w:val="333333"/>
          <w:sz w:val="27"/>
          <w:szCs w:val="27"/>
        </w:rPr>
        <w:t>Dụng cụ hóa trang</w:t>
      </w:r>
    </w:p>
    <w:p w14:paraId="2449A9F6" w14:textId="77777777" w:rsidR="00FE08C8" w:rsidRPr="00FE08C8" w:rsidRDefault="00FE08C8" w:rsidP="00FE08C8">
      <w:pPr>
        <w:numPr>
          <w:ilvl w:val="0"/>
          <w:numId w:val="1"/>
        </w:numPr>
        <w:spacing w:after="0" w:afterAutospacing="1" w:line="240" w:lineRule="auto"/>
        <w:ind w:left="0"/>
        <w:jc w:val="both"/>
        <w:rPr>
          <w:rFonts w:ascii="Helvetica" w:eastAsia="Times New Roman" w:hAnsi="Helvetica" w:cs="Helvetica"/>
          <w:color w:val="333333"/>
          <w:sz w:val="27"/>
          <w:szCs w:val="27"/>
        </w:rPr>
      </w:pPr>
      <w:r w:rsidRPr="00FE08C8">
        <w:rPr>
          <w:rFonts w:ascii="Helvetica" w:eastAsia="Times New Roman" w:hAnsi="Helvetica" w:cs="Helvetica"/>
          <w:color w:val="333333"/>
          <w:sz w:val="27"/>
          <w:szCs w:val="27"/>
        </w:rPr>
        <w:t>Trang phục như </w:t>
      </w:r>
      <w:hyperlink r:id="rId6" w:tgtFrame="_blank" w:tooltip="đầm bé gái" w:history="1">
        <w:r w:rsidRPr="00FE08C8">
          <w:rPr>
            <w:rFonts w:ascii="Helvetica" w:eastAsia="Times New Roman" w:hAnsi="Helvetica" w:cs="Helvetica"/>
            <w:color w:val="288AD6"/>
            <w:sz w:val="27"/>
            <w:szCs w:val="27"/>
            <w:u w:val="single"/>
          </w:rPr>
          <w:t>đầm bé gái</w:t>
        </w:r>
      </w:hyperlink>
    </w:p>
    <w:p w14:paraId="390A17A3" w14:textId="77777777" w:rsidR="00FE08C8" w:rsidRPr="00FE08C8" w:rsidRDefault="00FE08C8" w:rsidP="00FE08C8">
      <w:pPr>
        <w:numPr>
          <w:ilvl w:val="0"/>
          <w:numId w:val="1"/>
        </w:numPr>
        <w:spacing w:after="100" w:afterAutospacing="1" w:line="240" w:lineRule="auto"/>
        <w:ind w:left="0"/>
        <w:jc w:val="both"/>
        <w:rPr>
          <w:rFonts w:ascii="Helvetica" w:eastAsia="Times New Roman" w:hAnsi="Helvetica" w:cs="Helvetica"/>
          <w:color w:val="333333"/>
          <w:sz w:val="27"/>
          <w:szCs w:val="27"/>
        </w:rPr>
      </w:pPr>
      <w:r w:rsidRPr="00FE08C8">
        <w:rPr>
          <w:rFonts w:ascii="Helvetica" w:eastAsia="Times New Roman" w:hAnsi="Helvetica" w:cs="Helvetica"/>
          <w:color w:val="333333"/>
          <w:sz w:val="27"/>
          <w:szCs w:val="27"/>
        </w:rPr>
        <w:t>Nhiều vật dụng đồ chơi khác</w:t>
      </w:r>
    </w:p>
    <w:p w14:paraId="533996D0" w14:textId="77777777" w:rsidR="00FE08C8" w:rsidRPr="00FE08C8" w:rsidRDefault="00FE08C8" w:rsidP="00FE08C8">
      <w:pPr>
        <w:spacing w:after="0" w:afterAutospacing="1" w:line="450" w:lineRule="atLeast"/>
        <w:jc w:val="both"/>
        <w:rPr>
          <w:rFonts w:ascii="Helvetica" w:eastAsia="Times New Roman" w:hAnsi="Helvetica" w:cs="Helvetica"/>
          <w:color w:val="333333"/>
          <w:sz w:val="27"/>
          <w:szCs w:val="27"/>
        </w:rPr>
      </w:pPr>
      <w:r w:rsidRPr="00FE08C8">
        <w:rPr>
          <w:rFonts w:ascii="Helvetica" w:eastAsia="Times New Roman" w:hAnsi="Helvetica" w:cs="Helvetica"/>
          <w:b/>
          <w:bCs/>
          <w:color w:val="333333"/>
          <w:sz w:val="27"/>
          <w:szCs w:val="27"/>
        </w:rPr>
        <w:t>Cách chơi:</w:t>
      </w:r>
    </w:p>
    <w:p w14:paraId="635B9828" w14:textId="77777777" w:rsidR="00FE08C8" w:rsidRPr="00FE08C8" w:rsidRDefault="00FE08C8" w:rsidP="00FE08C8">
      <w:pPr>
        <w:numPr>
          <w:ilvl w:val="0"/>
          <w:numId w:val="2"/>
        </w:numPr>
        <w:spacing w:after="100" w:afterAutospacing="1" w:line="240" w:lineRule="auto"/>
        <w:ind w:left="0"/>
        <w:jc w:val="both"/>
        <w:rPr>
          <w:rFonts w:ascii="Helvetica" w:eastAsia="Times New Roman" w:hAnsi="Helvetica" w:cs="Helvetica"/>
          <w:color w:val="333333"/>
          <w:sz w:val="27"/>
          <w:szCs w:val="27"/>
        </w:rPr>
      </w:pPr>
      <w:r w:rsidRPr="00FE08C8">
        <w:rPr>
          <w:rFonts w:ascii="Helvetica" w:eastAsia="Times New Roman" w:hAnsi="Helvetica" w:cs="Helvetica"/>
          <w:color w:val="333333"/>
          <w:sz w:val="27"/>
          <w:szCs w:val="27"/>
        </w:rPr>
        <w:t>Bé, cha mẹ hay người chơi khác cùng hoá thân thành nhiều nhân vật cụ thể. </w:t>
      </w:r>
    </w:p>
    <w:p w14:paraId="4BE91444" w14:textId="77777777" w:rsidR="00FE08C8" w:rsidRDefault="00FE08C8" w:rsidP="00FE08C8">
      <w:pPr>
        <w:numPr>
          <w:ilvl w:val="0"/>
          <w:numId w:val="2"/>
        </w:numPr>
        <w:spacing w:after="100" w:afterAutospacing="1" w:line="240" w:lineRule="auto"/>
        <w:ind w:left="0"/>
        <w:jc w:val="both"/>
        <w:rPr>
          <w:rFonts w:ascii="Helvetica" w:eastAsia="Times New Roman" w:hAnsi="Helvetica" w:cs="Helvetica"/>
          <w:color w:val="333333"/>
          <w:sz w:val="27"/>
          <w:szCs w:val="27"/>
        </w:rPr>
      </w:pPr>
      <w:r w:rsidRPr="00FE08C8">
        <w:rPr>
          <w:rFonts w:ascii="Helvetica" w:eastAsia="Times New Roman" w:hAnsi="Helvetica" w:cs="Helvetica"/>
          <w:color w:val="333333"/>
          <w:sz w:val="27"/>
          <w:szCs w:val="27"/>
        </w:rPr>
        <w:t>Khi chơi, bé có thể trở thành nhân vật mà bé muốn làm, muốn hóa thân hoặc tái hiện như: tổ chức đi tham quan, đi siêu thị, tái hiện lại những cảnh sinh hoạt trong gia đình, làm cô giáo, bác sĩ, hoặc đưa em đi chơi, khám bệnh,…</w:t>
      </w:r>
    </w:p>
    <w:p w14:paraId="19368B66" w14:textId="52DE09E3" w:rsidR="00FD1159" w:rsidRDefault="00FD1159" w:rsidP="00FE08C8">
      <w:pPr>
        <w:numPr>
          <w:ilvl w:val="0"/>
          <w:numId w:val="2"/>
        </w:numPr>
        <w:spacing w:after="100" w:afterAutospacing="1" w:line="240" w:lineRule="auto"/>
        <w:ind w:left="0"/>
        <w:jc w:val="both"/>
        <w:rPr>
          <w:rFonts w:ascii="Helvetica" w:eastAsia="Times New Roman" w:hAnsi="Helvetica" w:cs="Helvetica"/>
          <w:color w:val="333333"/>
          <w:sz w:val="27"/>
          <w:szCs w:val="27"/>
        </w:rPr>
      </w:pPr>
      <w:r>
        <w:rPr>
          <w:noProof/>
        </w:rPr>
        <w:drawing>
          <wp:inline distT="0" distB="0" distL="0" distR="0" wp14:anchorId="0344E673" wp14:editId="639128FB">
            <wp:extent cx="2532380" cy="1807845"/>
            <wp:effectExtent l="0" t="0" r="1270" b="1905"/>
            <wp:docPr id="1944804626" name="Picture 1" descr="Những trò chơi đóng vai theo chủ đề giúp trẻ kỹ năng làm việc nhóm cho trẻ  - Kids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trò chơi đóng vai theo chủ đề giúp trẻ kỹ năng làm việc nhóm cho trẻ  - KidsOn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2380" cy="1807845"/>
                    </a:xfrm>
                    <a:prstGeom prst="rect">
                      <a:avLst/>
                    </a:prstGeom>
                    <a:noFill/>
                    <a:ln>
                      <a:noFill/>
                    </a:ln>
                  </pic:spPr>
                </pic:pic>
              </a:graphicData>
            </a:graphic>
          </wp:inline>
        </w:drawing>
      </w:r>
    </w:p>
    <w:p w14:paraId="24C530BC" w14:textId="1A629B37" w:rsidR="00FD1159" w:rsidRPr="00FE08C8" w:rsidRDefault="00FD1159" w:rsidP="00FE08C8">
      <w:pPr>
        <w:numPr>
          <w:ilvl w:val="0"/>
          <w:numId w:val="2"/>
        </w:numPr>
        <w:spacing w:after="100" w:afterAutospacing="1" w:line="240" w:lineRule="auto"/>
        <w:ind w:left="0"/>
        <w:jc w:val="both"/>
        <w:rPr>
          <w:rFonts w:ascii="Helvetica" w:eastAsia="Times New Roman" w:hAnsi="Helvetica" w:cs="Helvetica"/>
          <w:color w:val="333333"/>
          <w:sz w:val="27"/>
          <w:szCs w:val="27"/>
        </w:rPr>
      </w:pPr>
      <w:r>
        <w:rPr>
          <w:noProof/>
        </w:rPr>
        <w:lastRenderedPageBreak/>
        <w:drawing>
          <wp:inline distT="0" distB="0" distL="0" distR="0" wp14:anchorId="0301A099" wp14:editId="302BC649">
            <wp:extent cx="2468880" cy="1849755"/>
            <wp:effectExtent l="0" t="0" r="7620" b="0"/>
            <wp:docPr id="1551863339" name="Picture 2" descr="👉Trò chơi đóng vai theo chủ đề: -Trẻ... - Mầm Non Tân Trí Đạt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ò chơi đóng vai theo chủ đề: -Trẻ... - Mầm Non Tân Trí Đạt | Face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1849755"/>
                    </a:xfrm>
                    <a:prstGeom prst="rect">
                      <a:avLst/>
                    </a:prstGeom>
                    <a:noFill/>
                    <a:ln>
                      <a:noFill/>
                    </a:ln>
                  </pic:spPr>
                </pic:pic>
              </a:graphicData>
            </a:graphic>
          </wp:inline>
        </w:drawing>
      </w:r>
    </w:p>
    <w:p w14:paraId="47BB5775" w14:textId="77777777" w:rsidR="00770BF4" w:rsidRDefault="00770BF4"/>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6F13"/>
    <w:multiLevelType w:val="multilevel"/>
    <w:tmpl w:val="1A92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4A74C8"/>
    <w:multiLevelType w:val="multilevel"/>
    <w:tmpl w:val="F1E0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482720">
    <w:abstractNumId w:val="1"/>
  </w:num>
  <w:num w:numId="2" w16cid:durableId="1730834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73"/>
    <w:rsid w:val="00770BF4"/>
    <w:rsid w:val="00A26873"/>
    <w:rsid w:val="00FD1159"/>
    <w:rsid w:val="00FE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A471"/>
  <w15:chartTrackingRefBased/>
  <w15:docId w15:val="{45AB2DB8-62BE-4C02-A121-88853CCC2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8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8C8"/>
    <w:rPr>
      <w:b/>
      <w:bCs/>
    </w:rPr>
  </w:style>
  <w:style w:type="character" w:styleId="Hyperlink">
    <w:name w:val="Hyperlink"/>
    <w:basedOn w:val="DefaultParagraphFont"/>
    <w:uiPriority w:val="99"/>
    <w:semiHidden/>
    <w:unhideWhenUsed/>
    <w:rsid w:val="00FE08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18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kids.com/dam-be-gai" TargetMode="External"/><Relationship Id="rId5" Type="http://schemas.openxmlformats.org/officeDocument/2006/relationships/hyperlink" Target="https://www.avakids.com/me-va-be/xay-dung-ky-nang-xa-hoi-cho-tre-ngay-tu-khi-o-nha-144378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2024-01-16T07:33:00Z</dcterms:created>
  <dcterms:modified xsi:type="dcterms:W3CDTF">2024-01-16T16:43:00Z</dcterms:modified>
</cp:coreProperties>
</file>