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FA" w:rsidRPr="00C030FA" w:rsidRDefault="00C030FA" w:rsidP="00C030FA">
      <w:pPr>
        <w:shd w:val="clear" w:color="auto" w:fill="FFFFFF"/>
        <w:spacing w:before="180" w:after="180" w:line="240" w:lineRule="auto"/>
        <w:outlineLvl w:val="1"/>
        <w:rPr>
          <w:rFonts w:ascii="Arial" w:eastAsia="Times New Roman" w:hAnsi="Arial" w:cs="Arial"/>
          <w:b/>
          <w:bCs/>
          <w:color w:val="333333"/>
          <w:sz w:val="33"/>
          <w:szCs w:val="33"/>
        </w:rPr>
      </w:pPr>
      <w:r w:rsidRPr="00C030FA">
        <w:rPr>
          <w:rFonts w:ascii="Arial" w:eastAsia="Times New Roman" w:hAnsi="Arial" w:cs="Arial"/>
          <w:b/>
          <w:bCs/>
          <w:color w:val="333333"/>
          <w:sz w:val="33"/>
          <w:szCs w:val="33"/>
        </w:rPr>
        <w:t> Chơi cờ caro ngoài trời</w:t>
      </w:r>
    </w:p>
    <w:p w:rsidR="00C030FA" w:rsidRPr="00C030FA" w:rsidRDefault="00C030FA" w:rsidP="00C030FA">
      <w:pPr>
        <w:shd w:val="clear" w:color="auto" w:fill="FFFFFF"/>
        <w:spacing w:after="360" w:line="240" w:lineRule="auto"/>
        <w:rPr>
          <w:rFonts w:ascii="Times New Roman" w:eastAsia="Times New Roman" w:hAnsi="Times New Roman" w:cs="Times New Roman"/>
          <w:color w:val="3D455C"/>
          <w:sz w:val="24"/>
          <w:szCs w:val="24"/>
        </w:rPr>
      </w:pPr>
      <w:r w:rsidRPr="00C030FA">
        <w:rPr>
          <w:rFonts w:ascii="Times New Roman" w:eastAsia="Times New Roman" w:hAnsi="Times New Roman" w:cs="Times New Roman"/>
          <w:color w:val="3D455C"/>
          <w:sz w:val="24"/>
          <w:szCs w:val="24"/>
        </w:rPr>
        <w:t>Trò chơi cờ caro là một cách thú vị để giúp trẻ phát triển các kỹ năng tư duy phản biện và việc biến nó thành một phiên bản ngoài trời khiến trò chơi càng thú vị hơn. Để tạo ra trò chơi cờ caro di động ngoài trời của riêng mình, bạn cần chuẩn bị:</w:t>
      </w:r>
    </w:p>
    <w:p w:rsidR="00C030FA" w:rsidRPr="00C030FA" w:rsidRDefault="00C030FA" w:rsidP="00C030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C030FA">
        <w:rPr>
          <w:rFonts w:ascii="Times New Roman" w:eastAsia="Times New Roman" w:hAnsi="Times New Roman" w:cs="Times New Roman"/>
          <w:color w:val="3D455C"/>
          <w:sz w:val="24"/>
          <w:szCs w:val="24"/>
        </w:rPr>
        <w:t>Một tấm khăn trải bàn để sử dụng ngoài trời</w:t>
      </w:r>
    </w:p>
    <w:p w:rsidR="00C030FA" w:rsidRPr="00C030FA" w:rsidRDefault="00C030FA" w:rsidP="00C030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C030FA">
        <w:rPr>
          <w:rFonts w:ascii="Times New Roman" w:eastAsia="Times New Roman" w:hAnsi="Times New Roman" w:cs="Times New Roman"/>
          <w:color w:val="3D455C"/>
          <w:sz w:val="24"/>
          <w:szCs w:val="24"/>
        </w:rPr>
        <w:t>Tối thiểu 24 nắp chai, tất cả đều có cùng kích thước</w:t>
      </w:r>
    </w:p>
    <w:p w:rsidR="00C030FA" w:rsidRPr="00C030FA" w:rsidRDefault="00C030FA" w:rsidP="00C030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C030FA">
        <w:rPr>
          <w:rFonts w:ascii="Times New Roman" w:eastAsia="Times New Roman" w:hAnsi="Times New Roman" w:cs="Times New Roman"/>
          <w:color w:val="3D455C"/>
          <w:sz w:val="24"/>
          <w:szCs w:val="24"/>
        </w:rPr>
        <w:t>Phun hai màu sơn khác nhau</w:t>
      </w:r>
    </w:p>
    <w:p w:rsidR="00C030FA" w:rsidRPr="00C030FA" w:rsidRDefault="00C030FA" w:rsidP="00C030FA">
      <w:pPr>
        <w:shd w:val="clear" w:color="auto" w:fill="FFFFFF"/>
        <w:spacing w:after="360" w:line="240" w:lineRule="auto"/>
        <w:rPr>
          <w:rFonts w:ascii="Times New Roman" w:eastAsia="Times New Roman" w:hAnsi="Times New Roman" w:cs="Times New Roman"/>
          <w:color w:val="3D455C"/>
          <w:sz w:val="24"/>
          <w:szCs w:val="24"/>
        </w:rPr>
      </w:pPr>
      <w:r w:rsidRPr="00C030FA">
        <w:rPr>
          <w:rFonts w:ascii="Times New Roman" w:eastAsia="Times New Roman" w:hAnsi="Times New Roman" w:cs="Times New Roman"/>
          <w:color w:val="3D455C"/>
          <w:sz w:val="24"/>
          <w:szCs w:val="24"/>
        </w:rPr>
        <w:t>Để bắt đầu trò chơi, hãy phun sơn hình bàn cờ truyền thống lên tấm trải giường hoặc khăn trải bàn. Sau đó, sơn tiếp 24 nắp chai với 2 màu khác nhau, mỗi đội sẽ có 12 nắp chai. Bạn có thể sử dụng các màu truyền thống như đen và đỏ hoặc đen và trắng, nhưng hãy thoải mái sáng tạo theo cách của riêng mình.</w:t>
      </w:r>
    </w:p>
    <w:p w:rsidR="00C030FA" w:rsidRPr="00C030FA" w:rsidRDefault="00C030FA" w:rsidP="00C030FA">
      <w:pPr>
        <w:shd w:val="clear" w:color="auto" w:fill="F7F7F7"/>
        <w:spacing w:line="240" w:lineRule="auto"/>
        <w:rPr>
          <w:rFonts w:ascii="Times New Roman" w:eastAsia="Times New Roman" w:hAnsi="Times New Roman" w:cs="Times New Roman"/>
          <w:color w:val="3D455C"/>
          <w:sz w:val="24"/>
          <w:szCs w:val="24"/>
        </w:rPr>
      </w:pPr>
      <w:r w:rsidRPr="00C030FA">
        <w:rPr>
          <w:rFonts w:ascii="Times New Roman" w:eastAsia="Times New Roman" w:hAnsi="Times New Roman" w:cs="Times New Roman"/>
          <w:noProof/>
          <w:color w:val="3D455C"/>
          <w:sz w:val="24"/>
          <w:szCs w:val="24"/>
        </w:rPr>
        <w:lastRenderedPageBreak/>
        <w:drawing>
          <wp:inline distT="0" distB="0" distL="0" distR="0">
            <wp:extent cx="8096250" cy="5410200"/>
            <wp:effectExtent l="0" t="0" r="0" b="0"/>
            <wp:docPr id="1" name="Picture 1" descr="những trò chơi gia đình khi đi ca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gia đình khi đi cam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0" cy="5410200"/>
                    </a:xfrm>
                    <a:prstGeom prst="rect">
                      <a:avLst/>
                    </a:prstGeom>
                    <a:noFill/>
                    <a:ln>
                      <a:noFill/>
                    </a:ln>
                  </pic:spPr>
                </pic:pic>
              </a:graphicData>
            </a:graphic>
          </wp:inline>
        </w:drawing>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086B"/>
    <w:multiLevelType w:val="multilevel"/>
    <w:tmpl w:val="592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BF"/>
    <w:rsid w:val="005F7BBF"/>
    <w:rsid w:val="00737AFC"/>
    <w:rsid w:val="00C0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1B55-DAF7-4B30-81E1-2889E27D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3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0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3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464">
      <w:bodyDiv w:val="1"/>
      <w:marLeft w:val="0"/>
      <w:marRight w:val="0"/>
      <w:marTop w:val="0"/>
      <w:marBottom w:val="0"/>
      <w:divBdr>
        <w:top w:val="none" w:sz="0" w:space="0" w:color="auto"/>
        <w:left w:val="none" w:sz="0" w:space="0" w:color="auto"/>
        <w:bottom w:val="none" w:sz="0" w:space="0" w:color="auto"/>
        <w:right w:val="none" w:sz="0" w:space="0" w:color="auto"/>
      </w:divBdr>
      <w:divsChild>
        <w:div w:id="389035499">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2024-01-16T07:50:00Z</dcterms:created>
  <dcterms:modified xsi:type="dcterms:W3CDTF">2024-01-16T07:50:00Z</dcterms:modified>
</cp:coreProperties>
</file>