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8C0A0" w14:textId="3321D5FF" w:rsidR="001C7456" w:rsidRPr="002F33E2" w:rsidRDefault="001C7456" w:rsidP="002F33E2">
      <w:pPr>
        <w:jc w:val="center"/>
        <w:rPr>
          <w:b/>
          <w:bCs/>
          <w:sz w:val="56"/>
          <w:szCs w:val="56"/>
        </w:rPr>
      </w:pPr>
      <w:r w:rsidRPr="001C7456">
        <w:rPr>
          <w:b/>
          <w:bCs/>
          <w:sz w:val="56"/>
          <w:szCs w:val="56"/>
        </w:rPr>
        <w:t>HƯỚNG DẪN SỬ DỤNG PHẦN MỀM</w:t>
      </w:r>
    </w:p>
    <w:p w14:paraId="7B1F6AD8" w14:textId="179E97E1" w:rsidR="001C7456" w:rsidRPr="001909A0" w:rsidRDefault="002F33E2" w:rsidP="001909A0">
      <w:pPr>
        <w:pStyle w:val="Heading1"/>
      </w:pPr>
      <w:r>
        <w:t>1</w:t>
      </w:r>
      <w:r w:rsidR="001C7456" w:rsidRPr="001909A0">
        <w:t>. Phần mềm cần đăng nhập để sử dụng</w:t>
      </w:r>
    </w:p>
    <w:p w14:paraId="6E8AB3A5" w14:textId="6ECCF1A5" w:rsidR="001C7456" w:rsidRDefault="001C7456" w:rsidP="001C7456">
      <w:r>
        <w:tab/>
      </w:r>
      <w:r w:rsidR="002F33E2" w:rsidRPr="002F33E2">
        <w:drawing>
          <wp:inline distT="0" distB="0" distL="0" distR="0" wp14:anchorId="475F3DA1" wp14:editId="2BCC188A">
            <wp:extent cx="4020111" cy="5106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0111" cy="5106113"/>
                    </a:xfrm>
                    <a:prstGeom prst="rect">
                      <a:avLst/>
                    </a:prstGeom>
                  </pic:spPr>
                </pic:pic>
              </a:graphicData>
            </a:graphic>
          </wp:inline>
        </w:drawing>
      </w:r>
    </w:p>
    <w:p w14:paraId="24252D5F" w14:textId="4851219C" w:rsidR="001C7456" w:rsidRDefault="001C7456" w:rsidP="001C7456">
      <w:pPr>
        <w:ind w:firstLine="720"/>
      </w:pPr>
    </w:p>
    <w:p w14:paraId="6B83478B" w14:textId="721C9C83" w:rsidR="001C7456" w:rsidRDefault="001C7456" w:rsidP="001C7456">
      <w:pPr>
        <w:ind w:firstLine="720"/>
      </w:pPr>
      <w:r>
        <w:t xml:space="preserve">User admin: </w:t>
      </w:r>
      <w:hyperlink r:id="rId8" w:history="1">
        <w:r w:rsidRPr="00C14A3E">
          <w:rPr>
            <w:rStyle w:val="Hyperlink"/>
          </w:rPr>
          <w:t>duydtps11681@fpt.edu.vn</w:t>
        </w:r>
      </w:hyperlink>
    </w:p>
    <w:p w14:paraId="4EAD3FEE" w14:textId="284DA694" w:rsidR="001909A0" w:rsidRDefault="001C7456" w:rsidP="001C7456">
      <w:pPr>
        <w:ind w:firstLine="720"/>
      </w:pPr>
      <w:r>
        <w:t>Pass: fpt123</w:t>
      </w:r>
    </w:p>
    <w:p w14:paraId="768884EE" w14:textId="02BF7C50" w:rsidR="001909A0" w:rsidRDefault="002F33E2" w:rsidP="001909A0">
      <w:pPr>
        <w:pStyle w:val="Heading1"/>
        <w:ind w:left="720"/>
      </w:pPr>
      <w:r>
        <w:lastRenderedPageBreak/>
        <w:t>2</w:t>
      </w:r>
      <w:r w:rsidR="001909A0">
        <w:t>. Sau khi đăng nhập thành công sẽ khởi động giao diện chính</w:t>
      </w:r>
    </w:p>
    <w:p w14:paraId="60126F0A" w14:textId="646C612C" w:rsidR="002F33E2" w:rsidRPr="002F33E2" w:rsidRDefault="002F33E2" w:rsidP="002F33E2">
      <w:r w:rsidRPr="002F33E2">
        <w:drawing>
          <wp:inline distT="0" distB="0" distL="0" distR="0" wp14:anchorId="2CD8B365" wp14:editId="0BC53F79">
            <wp:extent cx="5943600" cy="3311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1525"/>
                    </a:xfrm>
                    <a:prstGeom prst="rect">
                      <a:avLst/>
                    </a:prstGeom>
                  </pic:spPr>
                </pic:pic>
              </a:graphicData>
            </a:graphic>
          </wp:inline>
        </w:drawing>
      </w:r>
    </w:p>
    <w:p w14:paraId="45FC427F" w14:textId="108AC6B3" w:rsidR="001909A0" w:rsidRDefault="002F33E2" w:rsidP="001909A0">
      <w:r>
        <w:t>Chọn chức năng cần dùng trên giao diện chính</w:t>
      </w:r>
    </w:p>
    <w:p w14:paraId="4AF4B196" w14:textId="32705255" w:rsidR="001C7456" w:rsidRDefault="001C7456" w:rsidP="001C7456">
      <w:pPr>
        <w:ind w:firstLine="720"/>
      </w:pPr>
    </w:p>
    <w:p w14:paraId="12F56D89" w14:textId="203D7942" w:rsidR="001C7456" w:rsidRDefault="002F33E2" w:rsidP="001C7456">
      <w:pPr>
        <w:pStyle w:val="Heading1"/>
      </w:pPr>
      <w:r>
        <w:t>3</w:t>
      </w:r>
      <w:r w:rsidR="001C7456">
        <w:t>. Quản lý nh</w:t>
      </w:r>
      <w:r w:rsidR="001909A0">
        <w:t>â</w:t>
      </w:r>
      <w:r w:rsidR="001C7456">
        <w:t>n viên:</w:t>
      </w:r>
    </w:p>
    <w:p w14:paraId="47C511B0" w14:textId="0B1AE1DC" w:rsidR="001C7456" w:rsidRPr="001C7456" w:rsidRDefault="002F33E2" w:rsidP="001C7456">
      <w:r w:rsidRPr="002F33E2">
        <w:drawing>
          <wp:inline distT="0" distB="0" distL="0" distR="0" wp14:anchorId="21576B2C" wp14:editId="48B0B4A0">
            <wp:extent cx="5943600" cy="3159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9125"/>
                    </a:xfrm>
                    <a:prstGeom prst="rect">
                      <a:avLst/>
                    </a:prstGeom>
                  </pic:spPr>
                </pic:pic>
              </a:graphicData>
            </a:graphic>
          </wp:inline>
        </w:drawing>
      </w:r>
    </w:p>
    <w:p w14:paraId="51306136" w14:textId="5AA490D3" w:rsidR="001C7456" w:rsidRPr="001C7456" w:rsidRDefault="001C7456" w:rsidP="001C7456">
      <w:pPr>
        <w:pStyle w:val="ListParagraph"/>
        <w:numPr>
          <w:ilvl w:val="0"/>
          <w:numId w:val="5"/>
        </w:numPr>
        <w:rPr>
          <w:sz w:val="28"/>
          <w:szCs w:val="28"/>
        </w:rPr>
      </w:pPr>
      <w:r w:rsidRPr="001C7456">
        <w:rPr>
          <w:sz w:val="28"/>
          <w:szCs w:val="28"/>
        </w:rPr>
        <w:t xml:space="preserve">Nhân viên quản lý mới có thể sử dụng chức năng này. </w:t>
      </w:r>
    </w:p>
    <w:p w14:paraId="7654C9C3" w14:textId="64C0CF05" w:rsidR="001C7456" w:rsidRPr="001C7456" w:rsidRDefault="001C7456" w:rsidP="001C7456">
      <w:pPr>
        <w:pStyle w:val="ListParagraph"/>
        <w:numPr>
          <w:ilvl w:val="0"/>
          <w:numId w:val="5"/>
        </w:numPr>
        <w:rPr>
          <w:sz w:val="28"/>
          <w:szCs w:val="28"/>
        </w:rPr>
      </w:pPr>
      <w:r w:rsidRPr="001C7456">
        <w:rPr>
          <w:sz w:val="28"/>
          <w:szCs w:val="28"/>
        </w:rPr>
        <w:lastRenderedPageBreak/>
        <w:t>Nút thêm cho phép hiện các textbox nhập dữ liệu nhân viên, Bấm lưu để lửu Nhân viên vào cơ sở dữ liệu. Có thể nhìn thấy danh sách nhân viên trên bảng. Nhân viên không hoạt động sẽ không được phép đăng nhập.</w:t>
      </w:r>
    </w:p>
    <w:p w14:paraId="53D2E887" w14:textId="3B562D76" w:rsidR="001C7456" w:rsidRPr="001C7456" w:rsidRDefault="001C7456" w:rsidP="001C7456">
      <w:pPr>
        <w:pStyle w:val="ListParagraph"/>
        <w:numPr>
          <w:ilvl w:val="0"/>
          <w:numId w:val="5"/>
        </w:numPr>
        <w:rPr>
          <w:sz w:val="28"/>
          <w:szCs w:val="28"/>
        </w:rPr>
      </w:pPr>
      <w:r w:rsidRPr="001C7456">
        <w:rPr>
          <w:sz w:val="28"/>
          <w:szCs w:val="28"/>
        </w:rPr>
        <w:t>Chọn vào nhân viên trên danh sách sẽ cho phép xoá hoặc cập nhật thông tin nhân viên đó.</w:t>
      </w:r>
    </w:p>
    <w:p w14:paraId="741AE227" w14:textId="4497FEC2" w:rsidR="001C7456" w:rsidRDefault="001C7456" w:rsidP="001C7456">
      <w:pPr>
        <w:pStyle w:val="ListParagraph"/>
        <w:numPr>
          <w:ilvl w:val="0"/>
          <w:numId w:val="5"/>
        </w:numPr>
        <w:rPr>
          <w:sz w:val="28"/>
          <w:szCs w:val="28"/>
        </w:rPr>
      </w:pPr>
      <w:r w:rsidRPr="001C7456">
        <w:rPr>
          <w:sz w:val="28"/>
          <w:szCs w:val="28"/>
        </w:rPr>
        <w:t>Tìm kiếm nhân viên theo tên tại mục tìm kiếm.</w:t>
      </w:r>
    </w:p>
    <w:p w14:paraId="161529C7" w14:textId="4ECA9887" w:rsidR="001C7456" w:rsidRDefault="001C7456" w:rsidP="001C7456">
      <w:pPr>
        <w:pStyle w:val="ListParagraph"/>
        <w:numPr>
          <w:ilvl w:val="0"/>
          <w:numId w:val="5"/>
        </w:numPr>
        <w:rPr>
          <w:sz w:val="28"/>
          <w:szCs w:val="28"/>
        </w:rPr>
      </w:pPr>
      <w:r>
        <w:rPr>
          <w:sz w:val="28"/>
          <w:szCs w:val="28"/>
        </w:rPr>
        <w:t>Nút bỏ qua sẽ huỷ toàn bộ tác vụ hiện tại trở lại giao diện ban đầu.</w:t>
      </w:r>
    </w:p>
    <w:p w14:paraId="4D4A6588" w14:textId="57AD6BE2" w:rsidR="001C7456" w:rsidRDefault="001C7456" w:rsidP="001C7456">
      <w:pPr>
        <w:pStyle w:val="ListParagraph"/>
        <w:numPr>
          <w:ilvl w:val="0"/>
          <w:numId w:val="5"/>
        </w:numPr>
        <w:rPr>
          <w:sz w:val="28"/>
          <w:szCs w:val="28"/>
        </w:rPr>
      </w:pPr>
      <w:r>
        <w:rPr>
          <w:sz w:val="28"/>
          <w:szCs w:val="28"/>
        </w:rPr>
        <w:t xml:space="preserve">Nút </w:t>
      </w:r>
      <w:r w:rsidR="002F33E2">
        <w:rPr>
          <w:sz w:val="28"/>
          <w:szCs w:val="28"/>
        </w:rPr>
        <w:t>trở về</w:t>
      </w:r>
      <w:r>
        <w:rPr>
          <w:sz w:val="28"/>
          <w:szCs w:val="28"/>
        </w:rPr>
        <w:t xml:space="preserve"> để đóng giao diện quản lý nhân viên trở lại màn hình chính.</w:t>
      </w:r>
    </w:p>
    <w:p w14:paraId="4DD60926" w14:textId="4A806BA7" w:rsidR="001909A0" w:rsidRPr="002F33E2" w:rsidRDefault="002F33E2" w:rsidP="002F33E2">
      <w:pPr>
        <w:pStyle w:val="ListParagraph"/>
        <w:numPr>
          <w:ilvl w:val="0"/>
          <w:numId w:val="5"/>
        </w:numPr>
        <w:rPr>
          <w:sz w:val="28"/>
          <w:szCs w:val="28"/>
        </w:rPr>
      </w:pPr>
      <w:r>
        <w:rPr>
          <w:sz w:val="28"/>
          <w:szCs w:val="28"/>
        </w:rPr>
        <w:t>Check box hiển thị tất cả cho phép hiển thị toàn bộ nhân viên kể cả những nhân viên không hoạt động. và hiện button cho phép hoạt động lại.</w:t>
      </w:r>
      <w:r w:rsidR="001909A0" w:rsidRPr="002F33E2">
        <w:rPr>
          <w:sz w:val="28"/>
          <w:szCs w:val="28"/>
        </w:rPr>
        <w:br w:type="page"/>
      </w:r>
    </w:p>
    <w:p w14:paraId="28C012E9" w14:textId="668E40C2" w:rsidR="001C7456" w:rsidRDefault="002F33E2" w:rsidP="002F33E2">
      <w:pPr>
        <w:pStyle w:val="Heading1"/>
      </w:pPr>
      <w:r>
        <w:lastRenderedPageBreak/>
        <w:t xml:space="preserve">4. </w:t>
      </w:r>
      <w:r w:rsidR="001909A0">
        <w:t xml:space="preserve"> Quản lý khách hàng.</w:t>
      </w:r>
    </w:p>
    <w:p w14:paraId="5F66CC33" w14:textId="33CB95D5" w:rsidR="001909A0" w:rsidRDefault="001909A0" w:rsidP="001C7456">
      <w:pPr>
        <w:ind w:left="360"/>
        <w:rPr>
          <w:sz w:val="28"/>
          <w:szCs w:val="28"/>
        </w:rPr>
      </w:pPr>
      <w:r>
        <w:rPr>
          <w:sz w:val="28"/>
          <w:szCs w:val="28"/>
        </w:rPr>
        <w:t xml:space="preserve">Tất cả người dùng </w:t>
      </w:r>
      <w:r w:rsidR="00587E9D">
        <w:rPr>
          <w:sz w:val="28"/>
          <w:szCs w:val="28"/>
        </w:rPr>
        <w:t>có thể sử dụng chức năng này tất cả các nút chức năng tương tụ như quản lý nhân viên</w:t>
      </w:r>
    </w:p>
    <w:p w14:paraId="243FD68F" w14:textId="46022F5B" w:rsidR="00587E9D" w:rsidRDefault="002F33E2" w:rsidP="001C7456">
      <w:pPr>
        <w:ind w:left="360"/>
        <w:rPr>
          <w:sz w:val="28"/>
          <w:szCs w:val="28"/>
        </w:rPr>
      </w:pPr>
      <w:r w:rsidRPr="002F33E2">
        <w:rPr>
          <w:sz w:val="28"/>
          <w:szCs w:val="28"/>
        </w:rPr>
        <w:drawing>
          <wp:inline distT="0" distB="0" distL="0" distR="0" wp14:anchorId="5CDFA33A" wp14:editId="139760AD">
            <wp:extent cx="5943600"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1505"/>
                    </a:xfrm>
                    <a:prstGeom prst="rect">
                      <a:avLst/>
                    </a:prstGeom>
                  </pic:spPr>
                </pic:pic>
              </a:graphicData>
            </a:graphic>
          </wp:inline>
        </w:drawing>
      </w:r>
    </w:p>
    <w:p w14:paraId="4DD06AE1" w14:textId="7B3AD54B" w:rsidR="004F7F58" w:rsidRPr="004F7F58" w:rsidRDefault="004F7F58" w:rsidP="004F7F58">
      <w:pPr>
        <w:rPr>
          <w:sz w:val="28"/>
          <w:szCs w:val="28"/>
        </w:rPr>
      </w:pPr>
    </w:p>
    <w:p w14:paraId="1B15AA24" w14:textId="292CDF5A" w:rsidR="004F7F58" w:rsidRDefault="004F7F58" w:rsidP="004F7F58">
      <w:pPr>
        <w:rPr>
          <w:sz w:val="28"/>
          <w:szCs w:val="28"/>
        </w:rPr>
      </w:pPr>
    </w:p>
    <w:p w14:paraId="398142FB" w14:textId="20774C7B" w:rsidR="004F7F58" w:rsidRDefault="004F7F58" w:rsidP="004F7F58">
      <w:pPr>
        <w:tabs>
          <w:tab w:val="left" w:pos="1185"/>
        </w:tabs>
        <w:rPr>
          <w:sz w:val="28"/>
          <w:szCs w:val="28"/>
        </w:rPr>
      </w:pPr>
      <w:r>
        <w:rPr>
          <w:sz w:val="28"/>
          <w:szCs w:val="28"/>
        </w:rPr>
        <w:tab/>
      </w:r>
    </w:p>
    <w:p w14:paraId="1BBDCA00" w14:textId="77777777" w:rsidR="004F7F58" w:rsidRDefault="004F7F58">
      <w:pPr>
        <w:rPr>
          <w:sz w:val="28"/>
          <w:szCs w:val="28"/>
        </w:rPr>
      </w:pPr>
      <w:r>
        <w:rPr>
          <w:sz w:val="28"/>
          <w:szCs w:val="28"/>
        </w:rPr>
        <w:br w:type="page"/>
      </w:r>
    </w:p>
    <w:p w14:paraId="5AD7B63E" w14:textId="24AA7C22" w:rsidR="004F7F58" w:rsidRDefault="004F7F58" w:rsidP="004F7F58">
      <w:pPr>
        <w:pStyle w:val="Heading1"/>
      </w:pPr>
      <w:r>
        <w:lastRenderedPageBreak/>
        <w:t xml:space="preserve">5. Quản lý </w:t>
      </w:r>
      <w:r w:rsidR="002F33E2">
        <w:t>thực đơn</w:t>
      </w:r>
    </w:p>
    <w:p w14:paraId="30BCB8DA" w14:textId="2AE5D475" w:rsidR="004F7F58" w:rsidRDefault="004F7F58" w:rsidP="004F7F58">
      <w:pPr>
        <w:rPr>
          <w:sz w:val="28"/>
          <w:szCs w:val="28"/>
        </w:rPr>
      </w:pPr>
      <w:r w:rsidRPr="002F33E2">
        <w:rPr>
          <w:sz w:val="28"/>
          <w:szCs w:val="28"/>
        </w:rPr>
        <w:t>Các nút chức năng tương tự</w:t>
      </w:r>
      <w:r w:rsidR="0016231A" w:rsidRPr="002F33E2">
        <w:rPr>
          <w:sz w:val="28"/>
          <w:szCs w:val="28"/>
        </w:rPr>
        <w:t xml:space="preserve"> như quản lý nhân viên</w:t>
      </w:r>
    </w:p>
    <w:p w14:paraId="4E144646" w14:textId="71155283" w:rsidR="001F289C" w:rsidRPr="002F33E2" w:rsidRDefault="001F289C" w:rsidP="004F7F58">
      <w:pPr>
        <w:rPr>
          <w:sz w:val="28"/>
          <w:szCs w:val="28"/>
        </w:rPr>
      </w:pPr>
      <w:r>
        <w:rPr>
          <w:sz w:val="28"/>
          <w:szCs w:val="28"/>
        </w:rPr>
        <w:t>Nhân viên quản lý mơi có thể sử dụng chức năng này</w:t>
      </w:r>
    </w:p>
    <w:p w14:paraId="23CF8CA6" w14:textId="349BDF6A" w:rsidR="0016231A" w:rsidRPr="002F33E2" w:rsidRDefault="0016231A" w:rsidP="004F7F58">
      <w:pPr>
        <w:rPr>
          <w:sz w:val="28"/>
          <w:szCs w:val="28"/>
        </w:rPr>
      </w:pPr>
      <w:r w:rsidRPr="002F33E2">
        <w:rPr>
          <w:sz w:val="28"/>
          <w:szCs w:val="28"/>
        </w:rPr>
        <w:t xml:space="preserve">Click nút mở để chọn ảnh khi cập nhật hoặc thêm </w:t>
      </w:r>
      <w:r w:rsidR="002F33E2" w:rsidRPr="002F33E2">
        <w:rPr>
          <w:sz w:val="28"/>
          <w:szCs w:val="28"/>
        </w:rPr>
        <w:t>thực đơn</w:t>
      </w:r>
    </w:p>
    <w:p w14:paraId="5AD6BB99" w14:textId="2A5BD039" w:rsidR="002F33E2" w:rsidRDefault="002F33E2" w:rsidP="004F7F58"/>
    <w:p w14:paraId="080223BE" w14:textId="5A806812" w:rsidR="0016231A" w:rsidRDefault="002F33E2" w:rsidP="004F7F58">
      <w:r w:rsidRPr="002F33E2">
        <w:drawing>
          <wp:inline distT="0" distB="0" distL="0" distR="0" wp14:anchorId="0B255C06" wp14:editId="377708AD">
            <wp:extent cx="5943600" cy="3150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0235"/>
                    </a:xfrm>
                    <a:prstGeom prst="rect">
                      <a:avLst/>
                    </a:prstGeom>
                  </pic:spPr>
                </pic:pic>
              </a:graphicData>
            </a:graphic>
          </wp:inline>
        </w:drawing>
      </w:r>
    </w:p>
    <w:p w14:paraId="3ADF6C1E" w14:textId="284387ED" w:rsidR="00D74A03" w:rsidRDefault="00D74A03" w:rsidP="00D74A03"/>
    <w:p w14:paraId="41C25E72" w14:textId="6056495D" w:rsidR="00D74A03" w:rsidRDefault="00D74A03" w:rsidP="002F33E2">
      <w:pPr>
        <w:pStyle w:val="Heading1"/>
      </w:pPr>
      <w:r>
        <w:t xml:space="preserve">6. </w:t>
      </w:r>
      <w:r w:rsidR="002F33E2">
        <w:t>Quản lý khuyến mãi</w:t>
      </w:r>
    </w:p>
    <w:p w14:paraId="694964CD" w14:textId="02EF013D" w:rsidR="002F33E2" w:rsidRPr="002F33E2" w:rsidRDefault="002F33E2" w:rsidP="002F33E2">
      <w:pPr>
        <w:rPr>
          <w:sz w:val="28"/>
          <w:szCs w:val="28"/>
        </w:rPr>
      </w:pPr>
      <w:r w:rsidRPr="002F33E2">
        <w:rPr>
          <w:sz w:val="28"/>
          <w:szCs w:val="28"/>
        </w:rPr>
        <w:t>Các chức năng tương tự như</w:t>
      </w:r>
      <w:r>
        <w:rPr>
          <w:sz w:val="28"/>
          <w:szCs w:val="28"/>
        </w:rPr>
        <w:t xml:space="preserve"> quản lý khách hàng.</w:t>
      </w:r>
    </w:p>
    <w:p w14:paraId="2F110393" w14:textId="6C206F5E" w:rsidR="00D74A03" w:rsidRDefault="002F33E2" w:rsidP="00D74A03">
      <w:r w:rsidRPr="002F33E2">
        <w:drawing>
          <wp:inline distT="0" distB="0" distL="0" distR="0" wp14:anchorId="14722ED6" wp14:editId="764264C2">
            <wp:extent cx="5943600" cy="1713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13865"/>
                    </a:xfrm>
                    <a:prstGeom prst="rect">
                      <a:avLst/>
                    </a:prstGeom>
                  </pic:spPr>
                </pic:pic>
              </a:graphicData>
            </a:graphic>
          </wp:inline>
        </w:drawing>
      </w:r>
    </w:p>
    <w:p w14:paraId="335D63F5" w14:textId="5F4C75A6" w:rsidR="002F33E2" w:rsidRPr="002F33E2" w:rsidRDefault="002F33E2" w:rsidP="002F33E2"/>
    <w:p w14:paraId="134A44E3" w14:textId="23417B4E" w:rsidR="002F33E2" w:rsidRDefault="002F33E2" w:rsidP="002F33E2"/>
    <w:p w14:paraId="222413B7" w14:textId="14E372F1" w:rsidR="002F33E2" w:rsidRDefault="002F33E2" w:rsidP="002F33E2">
      <w:pPr>
        <w:tabs>
          <w:tab w:val="left" w:pos="1575"/>
        </w:tabs>
      </w:pPr>
      <w:r>
        <w:lastRenderedPageBreak/>
        <w:tab/>
      </w:r>
    </w:p>
    <w:p w14:paraId="11C7133F" w14:textId="713B862A" w:rsidR="002F33E2" w:rsidRDefault="002F33E2" w:rsidP="007749BF">
      <w:pPr>
        <w:pStyle w:val="Heading1"/>
      </w:pPr>
      <w:r>
        <w:t>7 Quản lý khu vực bàn</w:t>
      </w:r>
    </w:p>
    <w:p w14:paraId="6EAEE51E" w14:textId="52B2A6E5" w:rsidR="007749BF" w:rsidRDefault="007749BF">
      <w:r w:rsidRPr="007749BF">
        <w:drawing>
          <wp:anchor distT="0" distB="0" distL="114300" distR="114300" simplePos="0" relativeHeight="251658240" behindDoc="0" locked="0" layoutInCell="1" allowOverlap="1" wp14:anchorId="6A3B8F2B" wp14:editId="2AB9719D">
            <wp:simplePos x="0" y="0"/>
            <wp:positionH relativeFrom="margin">
              <wp:align>right</wp:align>
            </wp:positionH>
            <wp:positionV relativeFrom="paragraph">
              <wp:posOffset>255905</wp:posOffset>
            </wp:positionV>
            <wp:extent cx="5943600" cy="317436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14:sizeRelH relativeFrom="page">
              <wp14:pctWidth>0</wp14:pctWidth>
            </wp14:sizeRelH>
            <wp14:sizeRelV relativeFrom="page">
              <wp14:pctHeight>0</wp14:pctHeight>
            </wp14:sizeRelV>
          </wp:anchor>
        </w:drawing>
      </w:r>
    </w:p>
    <w:p w14:paraId="1F8C88FB" w14:textId="77777777" w:rsidR="007749BF" w:rsidRDefault="007749BF"/>
    <w:p w14:paraId="4E1A3E68" w14:textId="790A8FFC" w:rsidR="007749BF" w:rsidRPr="0009751B" w:rsidRDefault="007749BF" w:rsidP="007749BF">
      <w:pPr>
        <w:pStyle w:val="ListParagraph"/>
        <w:numPr>
          <w:ilvl w:val="0"/>
          <w:numId w:val="7"/>
        </w:numPr>
        <w:rPr>
          <w:sz w:val="28"/>
          <w:szCs w:val="28"/>
        </w:rPr>
      </w:pPr>
      <w:r w:rsidRPr="0009751B">
        <w:rPr>
          <w:sz w:val="28"/>
          <w:szCs w:val="28"/>
        </w:rPr>
        <w:t>Bên phải màn hình là danh sách bàn gồm tên bàn và hình trạng thái đóng mở số lượng bạn có thể sửa đổi trông setting</w:t>
      </w:r>
    </w:p>
    <w:p w14:paraId="2542A5F8" w14:textId="593274AC" w:rsidR="007749BF" w:rsidRPr="0009751B" w:rsidRDefault="007749BF" w:rsidP="007749BF">
      <w:pPr>
        <w:pStyle w:val="ListParagraph"/>
        <w:numPr>
          <w:ilvl w:val="0"/>
          <w:numId w:val="7"/>
        </w:numPr>
        <w:rPr>
          <w:sz w:val="28"/>
          <w:szCs w:val="28"/>
        </w:rPr>
      </w:pPr>
      <w:r w:rsidRPr="0009751B">
        <w:rPr>
          <w:sz w:val="28"/>
          <w:szCs w:val="28"/>
        </w:rPr>
        <w:t>Khi Click vào một bàn đóng sẽ cho phép mở bàn bằng nút bắt đầu hoặc nhấp chuột phải chọn mở bàn</w:t>
      </w:r>
    </w:p>
    <w:p w14:paraId="7FB2C5AB" w14:textId="267A07C7" w:rsidR="007749BF" w:rsidRPr="0009751B" w:rsidRDefault="00DA7314" w:rsidP="00DA7314">
      <w:pPr>
        <w:pStyle w:val="ListParagraph"/>
        <w:numPr>
          <w:ilvl w:val="0"/>
          <w:numId w:val="7"/>
        </w:numPr>
        <w:rPr>
          <w:sz w:val="28"/>
          <w:szCs w:val="28"/>
        </w:rPr>
      </w:pPr>
      <w:r w:rsidRPr="0009751B">
        <w:rPr>
          <w:sz w:val="28"/>
          <w:szCs w:val="28"/>
        </w:rPr>
        <w:t>Khi clicks vào bàn mở sẽ sử dụng được các chức năng sau</w:t>
      </w:r>
    </w:p>
    <w:p w14:paraId="32891471" w14:textId="02BFCED9" w:rsidR="00DA7314" w:rsidRPr="0009751B" w:rsidRDefault="00DA7314" w:rsidP="00DA7314">
      <w:pPr>
        <w:pStyle w:val="ListParagraph"/>
        <w:numPr>
          <w:ilvl w:val="1"/>
          <w:numId w:val="7"/>
        </w:numPr>
        <w:rPr>
          <w:sz w:val="28"/>
          <w:szCs w:val="28"/>
        </w:rPr>
      </w:pPr>
      <w:r w:rsidRPr="0009751B">
        <w:rPr>
          <w:sz w:val="28"/>
          <w:szCs w:val="28"/>
        </w:rPr>
        <w:t>Thêm khách hàng check vào checkbox sao đó nhập sdt kh nếu kh cũ sẽ có thông tin, kh mới sẽ hiện bảng trống để nhập thông tin khách</w:t>
      </w:r>
    </w:p>
    <w:p w14:paraId="136F1E58" w14:textId="1D8E1D6A" w:rsidR="00DA7314" w:rsidRPr="0009751B" w:rsidRDefault="00DA7314" w:rsidP="00DA7314">
      <w:pPr>
        <w:pStyle w:val="ListParagraph"/>
        <w:numPr>
          <w:ilvl w:val="1"/>
          <w:numId w:val="7"/>
        </w:numPr>
        <w:rPr>
          <w:sz w:val="28"/>
          <w:szCs w:val="28"/>
        </w:rPr>
      </w:pPr>
      <w:r w:rsidRPr="0009751B">
        <w:rPr>
          <w:sz w:val="28"/>
          <w:szCs w:val="28"/>
        </w:rPr>
        <w:t>Bảng thực đơn sẽ cho phép chọn món ăn có thể tìm ở thanh tìm kiếm hoặc lọc theo nhóm thức ăn.</w:t>
      </w:r>
    </w:p>
    <w:p w14:paraId="06F9235E" w14:textId="04D829F4" w:rsidR="00DA7314" w:rsidRPr="0009751B" w:rsidRDefault="00DA7314" w:rsidP="00DA7314">
      <w:pPr>
        <w:pStyle w:val="ListParagraph"/>
        <w:numPr>
          <w:ilvl w:val="1"/>
          <w:numId w:val="7"/>
        </w:numPr>
        <w:rPr>
          <w:sz w:val="28"/>
          <w:szCs w:val="28"/>
        </w:rPr>
      </w:pPr>
      <w:r w:rsidRPr="0009751B">
        <w:rPr>
          <w:sz w:val="28"/>
          <w:szCs w:val="28"/>
        </w:rPr>
        <w:t xml:space="preserve">Khi chọn thức ăn xong thông tin sẽ load tại mục món đã chọ. Bấm số lượng và thêm vào bàn. Hoặc bấm vào </w:t>
      </w:r>
      <w:proofErr w:type="gramStart"/>
      <w:r w:rsidRPr="0009751B">
        <w:rPr>
          <w:sz w:val="28"/>
          <w:szCs w:val="28"/>
        </w:rPr>
        <w:t>button ”</w:t>
      </w:r>
      <w:proofErr w:type="gramEnd"/>
      <w:r w:rsidRPr="0009751B">
        <w:rPr>
          <w:sz w:val="28"/>
          <w:szCs w:val="28"/>
        </w:rPr>
        <w:t>&lt;” để thêm số lượng 1.</w:t>
      </w:r>
    </w:p>
    <w:p w14:paraId="73CE32EE" w14:textId="79179A58" w:rsidR="00DA7314" w:rsidRPr="0009751B" w:rsidRDefault="00DA7314" w:rsidP="00DA7314">
      <w:pPr>
        <w:pStyle w:val="ListParagraph"/>
        <w:numPr>
          <w:ilvl w:val="1"/>
          <w:numId w:val="7"/>
        </w:numPr>
        <w:rPr>
          <w:sz w:val="28"/>
          <w:szCs w:val="28"/>
        </w:rPr>
      </w:pPr>
      <w:r w:rsidRPr="0009751B">
        <w:rPr>
          <w:sz w:val="28"/>
          <w:szCs w:val="28"/>
        </w:rPr>
        <w:t>Khi có ít nhất một món ăn sẽ cho phép xuất hoá đơn và chọn chiết khấu.</w:t>
      </w:r>
    </w:p>
    <w:p w14:paraId="19891C67" w14:textId="25EDE250" w:rsidR="00DA7314" w:rsidRPr="0009751B" w:rsidRDefault="00DA7314" w:rsidP="00DA7314">
      <w:pPr>
        <w:pStyle w:val="ListParagraph"/>
        <w:numPr>
          <w:ilvl w:val="1"/>
          <w:numId w:val="7"/>
        </w:numPr>
        <w:rPr>
          <w:sz w:val="28"/>
          <w:szCs w:val="28"/>
        </w:rPr>
      </w:pPr>
      <w:r w:rsidRPr="0009751B">
        <w:rPr>
          <w:sz w:val="28"/>
          <w:szCs w:val="28"/>
        </w:rPr>
        <w:t xml:space="preserve">Có thể xoá món hoá </w:t>
      </w:r>
      <w:r w:rsidR="0009751B" w:rsidRPr="0009751B">
        <w:rPr>
          <w:sz w:val="28"/>
          <w:szCs w:val="28"/>
        </w:rPr>
        <w:t>đơn bằng cách click nút xoá bên phải món ăn hoặc nút “&gt;” để trừ số lượng 1</w:t>
      </w:r>
    </w:p>
    <w:p w14:paraId="320FE2BE" w14:textId="2D265589" w:rsidR="0009751B" w:rsidRDefault="0009751B" w:rsidP="00DA7314">
      <w:pPr>
        <w:pStyle w:val="ListParagraph"/>
        <w:numPr>
          <w:ilvl w:val="1"/>
          <w:numId w:val="7"/>
        </w:numPr>
        <w:rPr>
          <w:sz w:val="28"/>
          <w:szCs w:val="28"/>
        </w:rPr>
      </w:pPr>
      <w:r w:rsidRPr="0009751B">
        <w:rPr>
          <w:sz w:val="28"/>
          <w:szCs w:val="28"/>
        </w:rPr>
        <w:lastRenderedPageBreak/>
        <w:t>Chọn xuất hoá đơn sẽ hiển</w:t>
      </w:r>
      <w:r>
        <w:rPr>
          <w:sz w:val="28"/>
          <w:szCs w:val="28"/>
        </w:rPr>
        <w:t xml:space="preserve"> thị thông tin hoá đơn và xuất một file pdf vào thu mục HoaDon trong thư mục cài đặt chương trình đồng thời đóng bàn lại.</w:t>
      </w:r>
    </w:p>
    <w:p w14:paraId="60F33CBF" w14:textId="32AC423C" w:rsidR="0009751B" w:rsidRDefault="0009751B" w:rsidP="0009751B">
      <w:pPr>
        <w:pStyle w:val="ListParagraph"/>
        <w:numPr>
          <w:ilvl w:val="1"/>
          <w:numId w:val="7"/>
        </w:numPr>
        <w:rPr>
          <w:sz w:val="28"/>
          <w:szCs w:val="28"/>
        </w:rPr>
      </w:pPr>
      <w:r>
        <w:rPr>
          <w:sz w:val="28"/>
          <w:szCs w:val="28"/>
        </w:rPr>
        <w:t>Có thể xoá dữ liệu hoá đơn chưa thanh toán của bàn bằng cách click phải. chọn xoá dữ liệu bàn chức năng này quản lý có thể làm được.</w:t>
      </w:r>
    </w:p>
    <w:p w14:paraId="1575CCFE" w14:textId="0EC3D517" w:rsidR="0009751B" w:rsidRDefault="0009751B" w:rsidP="0009751B">
      <w:pPr>
        <w:pStyle w:val="ListParagraph"/>
        <w:numPr>
          <w:ilvl w:val="1"/>
          <w:numId w:val="7"/>
        </w:numPr>
        <w:rPr>
          <w:sz w:val="28"/>
          <w:szCs w:val="28"/>
        </w:rPr>
      </w:pPr>
      <w:r>
        <w:rPr>
          <w:sz w:val="28"/>
          <w:szCs w:val="28"/>
        </w:rPr>
        <w:t>Chọn chuyển bàn</w:t>
      </w:r>
      <w:r w:rsidR="001F289C">
        <w:rPr>
          <w:sz w:val="28"/>
          <w:szCs w:val="28"/>
        </w:rPr>
        <w:t xml:space="preserve"> nếu muôn chuyển thông tin bàn sang một bàn mới đang đóng</w:t>
      </w:r>
    </w:p>
    <w:p w14:paraId="09D28616" w14:textId="5ABFF880" w:rsidR="001F289C" w:rsidRDefault="001F289C" w:rsidP="0009751B">
      <w:pPr>
        <w:pStyle w:val="ListParagraph"/>
        <w:numPr>
          <w:ilvl w:val="1"/>
          <w:numId w:val="7"/>
        </w:numPr>
        <w:rPr>
          <w:sz w:val="28"/>
          <w:szCs w:val="28"/>
        </w:rPr>
      </w:pPr>
      <w:r>
        <w:rPr>
          <w:sz w:val="28"/>
          <w:szCs w:val="28"/>
        </w:rPr>
        <w:t>Gộp bàn để gộp 2 bàn đang mở với nhau.</w:t>
      </w:r>
    </w:p>
    <w:p w14:paraId="11AD3A31" w14:textId="7AB2E406" w:rsidR="001F289C" w:rsidRDefault="001F289C" w:rsidP="001F289C">
      <w:pPr>
        <w:pStyle w:val="Heading1"/>
      </w:pPr>
      <w:r>
        <w:t>8. Thống kê báo cáo</w:t>
      </w:r>
    </w:p>
    <w:p w14:paraId="3BE2B97C" w14:textId="77777777" w:rsidR="001F289C" w:rsidRPr="001F289C" w:rsidRDefault="001F289C" w:rsidP="001F289C"/>
    <w:p w14:paraId="37C77A7D" w14:textId="35AB9EE9" w:rsidR="001F289C" w:rsidRPr="0009751B" w:rsidRDefault="001F289C" w:rsidP="001F289C">
      <w:pPr>
        <w:pStyle w:val="ListParagraph"/>
        <w:rPr>
          <w:sz w:val="28"/>
          <w:szCs w:val="28"/>
        </w:rPr>
      </w:pPr>
      <w:r w:rsidRPr="001F289C">
        <w:rPr>
          <w:sz w:val="28"/>
          <w:szCs w:val="28"/>
        </w:rPr>
        <w:drawing>
          <wp:inline distT="0" distB="0" distL="0" distR="0" wp14:anchorId="13FC12C6" wp14:editId="2396C5E6">
            <wp:extent cx="5943600" cy="3169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9920"/>
                    </a:xfrm>
                    <a:prstGeom prst="rect">
                      <a:avLst/>
                    </a:prstGeom>
                  </pic:spPr>
                </pic:pic>
              </a:graphicData>
            </a:graphic>
          </wp:inline>
        </w:drawing>
      </w:r>
    </w:p>
    <w:p w14:paraId="26A26FA4" w14:textId="63D8D349" w:rsidR="0009751B" w:rsidRPr="0009751B" w:rsidRDefault="001F289C" w:rsidP="0009751B">
      <w:pPr>
        <w:ind w:left="1080"/>
        <w:rPr>
          <w:sz w:val="28"/>
          <w:szCs w:val="28"/>
        </w:rPr>
      </w:pPr>
      <w:r>
        <w:rPr>
          <w:sz w:val="28"/>
          <w:szCs w:val="28"/>
        </w:rPr>
        <w:t>Dùng thống kê thực đơn bes</w:t>
      </w:r>
      <w:r w:rsidR="00A3425B">
        <w:rPr>
          <w:sz w:val="28"/>
          <w:szCs w:val="28"/>
        </w:rPr>
        <w:t>t seller, thống kê chi tiêu theo khách hàng, thống kê khách hàng có sinh nhật trong tháng, thống kê doanh thu theo thời gian, trong năm, trong tháng cùng hoá đơn và chi tiết hoá đơn.</w:t>
      </w:r>
    </w:p>
    <w:p w14:paraId="74BD4271" w14:textId="1838978A" w:rsidR="002F33E2" w:rsidRPr="0009751B" w:rsidRDefault="002F33E2" w:rsidP="00DA7314">
      <w:pPr>
        <w:pStyle w:val="ListParagraph"/>
        <w:numPr>
          <w:ilvl w:val="0"/>
          <w:numId w:val="7"/>
        </w:numPr>
        <w:rPr>
          <w:sz w:val="28"/>
          <w:szCs w:val="28"/>
        </w:rPr>
      </w:pPr>
      <w:r w:rsidRPr="0009751B">
        <w:rPr>
          <w:sz w:val="28"/>
          <w:szCs w:val="28"/>
        </w:rPr>
        <w:br w:type="page"/>
      </w:r>
    </w:p>
    <w:p w14:paraId="1897DC19" w14:textId="77777777" w:rsidR="002F33E2" w:rsidRPr="002F33E2" w:rsidRDefault="002F33E2" w:rsidP="002F33E2">
      <w:pPr>
        <w:tabs>
          <w:tab w:val="left" w:pos="1575"/>
        </w:tabs>
      </w:pPr>
    </w:p>
    <w:sectPr w:rsidR="002F33E2" w:rsidRPr="002F33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8D472" w14:textId="77777777" w:rsidR="00643714" w:rsidRDefault="00643714" w:rsidP="001C7456">
      <w:pPr>
        <w:spacing w:after="0" w:line="240" w:lineRule="auto"/>
      </w:pPr>
      <w:r>
        <w:separator/>
      </w:r>
    </w:p>
  </w:endnote>
  <w:endnote w:type="continuationSeparator" w:id="0">
    <w:p w14:paraId="0D77B83A" w14:textId="77777777" w:rsidR="00643714" w:rsidRDefault="00643714" w:rsidP="001C7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22284" w14:textId="77777777" w:rsidR="00643714" w:rsidRDefault="00643714" w:rsidP="001C7456">
      <w:pPr>
        <w:spacing w:after="0" w:line="240" w:lineRule="auto"/>
      </w:pPr>
      <w:r>
        <w:separator/>
      </w:r>
    </w:p>
  </w:footnote>
  <w:footnote w:type="continuationSeparator" w:id="0">
    <w:p w14:paraId="61B5C8AA" w14:textId="77777777" w:rsidR="00643714" w:rsidRDefault="00643714" w:rsidP="001C7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4230E"/>
    <w:multiLevelType w:val="hybridMultilevel"/>
    <w:tmpl w:val="B4B29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A7751"/>
    <w:multiLevelType w:val="hybridMultilevel"/>
    <w:tmpl w:val="50505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E6201A"/>
    <w:multiLevelType w:val="multilevel"/>
    <w:tmpl w:val="61B4D140"/>
    <w:lvl w:ilvl="0">
      <w:start w:val="1"/>
      <w:numFmt w:val="decimal"/>
      <w:lvlText w:val="%1."/>
      <w:lvlJc w:val="left"/>
      <w:pPr>
        <w:ind w:left="432" w:hanging="432"/>
      </w:pPr>
      <w:rPr>
        <w:rFonts w:ascii="Times New Roman Bold" w:eastAsiaTheme="majorEastAsia" w:hAnsi="Times New Roman Bold" w:cstheme="majorBidi"/>
      </w:rPr>
    </w:lvl>
    <w:lvl w:ilvl="1">
      <w:start w:val="1"/>
      <w:numFmt w:val="decimal"/>
      <w:lvlText w:val="%1.%2"/>
      <w:lvlJc w:val="left"/>
      <w:pPr>
        <w:ind w:left="32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890" w:hanging="720"/>
      </w:pPr>
      <w:rPr>
        <w:sz w:val="32"/>
        <w:szCs w:val="32"/>
      </w:rPr>
    </w:lvl>
    <w:lvl w:ilvl="3">
      <w:start w:val="1"/>
      <w:numFmt w:val="decimal"/>
      <w:lvlText w:val="%1.%2.%3.%4"/>
      <w:lvlJc w:val="left"/>
      <w:pPr>
        <w:ind w:left="158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4D84DBC"/>
    <w:multiLevelType w:val="hybridMultilevel"/>
    <w:tmpl w:val="14C8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411EA"/>
    <w:multiLevelType w:val="hybridMultilevel"/>
    <w:tmpl w:val="53008310"/>
    <w:lvl w:ilvl="0" w:tplc="60CC0C9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C15DA"/>
    <w:multiLevelType w:val="hybridMultilevel"/>
    <w:tmpl w:val="E898B7E2"/>
    <w:lvl w:ilvl="0" w:tplc="F2206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47A22"/>
    <w:multiLevelType w:val="hybridMultilevel"/>
    <w:tmpl w:val="867E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6"/>
    <w:rsid w:val="0009751B"/>
    <w:rsid w:val="000E4D87"/>
    <w:rsid w:val="0016231A"/>
    <w:rsid w:val="001909A0"/>
    <w:rsid w:val="001C7456"/>
    <w:rsid w:val="001F289C"/>
    <w:rsid w:val="002518F3"/>
    <w:rsid w:val="00283EF3"/>
    <w:rsid w:val="002F33E2"/>
    <w:rsid w:val="004F7F58"/>
    <w:rsid w:val="00587E9D"/>
    <w:rsid w:val="00643714"/>
    <w:rsid w:val="007749BF"/>
    <w:rsid w:val="00A3425B"/>
    <w:rsid w:val="00D74A03"/>
    <w:rsid w:val="00DA7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756D"/>
  <w15:chartTrackingRefBased/>
  <w15:docId w15:val="{4EF0940F-00B5-4F84-B293-34B6AF5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283EF3"/>
    <w:pPr>
      <w:keepNext/>
      <w:keepLines/>
      <w:tabs>
        <w:tab w:val="left" w:pos="1890"/>
      </w:tabs>
      <w:spacing w:before="40" w:after="0"/>
      <w:ind w:left="1800" w:firstLine="720"/>
      <w:jc w:val="both"/>
      <w:outlineLvl w:val="2"/>
    </w:pPr>
    <w:rPr>
      <w:rFonts w:ascii="Times New Roman Bold" w:eastAsiaTheme="majorEastAsia" w:hAnsi="Times New Roman Bold" w:cstheme="majorBidi"/>
      <w:b/>
      <w:smallCaps/>
      <w:color w:val="C0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EF3"/>
    <w:rPr>
      <w:rFonts w:ascii="Times New Roman Bold" w:eastAsiaTheme="majorEastAsia" w:hAnsi="Times New Roman Bold" w:cstheme="majorBidi"/>
      <w:b/>
      <w:smallCaps/>
      <w:color w:val="C00000"/>
      <w:sz w:val="32"/>
      <w:szCs w:val="24"/>
    </w:rPr>
  </w:style>
  <w:style w:type="paragraph" w:styleId="ListParagraph">
    <w:name w:val="List Paragraph"/>
    <w:basedOn w:val="Normal"/>
    <w:uiPriority w:val="34"/>
    <w:qFormat/>
    <w:rsid w:val="001C7456"/>
    <w:pPr>
      <w:ind w:left="720"/>
      <w:contextualSpacing/>
    </w:pPr>
  </w:style>
  <w:style w:type="character" w:customStyle="1" w:styleId="Heading1Char">
    <w:name w:val="Heading 1 Char"/>
    <w:basedOn w:val="DefaultParagraphFont"/>
    <w:link w:val="Heading1"/>
    <w:uiPriority w:val="9"/>
    <w:rsid w:val="001C745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C7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456"/>
  </w:style>
  <w:style w:type="paragraph" w:styleId="Footer">
    <w:name w:val="footer"/>
    <w:basedOn w:val="Normal"/>
    <w:link w:val="FooterChar"/>
    <w:uiPriority w:val="99"/>
    <w:unhideWhenUsed/>
    <w:rsid w:val="001C7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456"/>
  </w:style>
  <w:style w:type="character" w:styleId="Hyperlink">
    <w:name w:val="Hyperlink"/>
    <w:basedOn w:val="DefaultParagraphFont"/>
    <w:uiPriority w:val="99"/>
    <w:unhideWhenUsed/>
    <w:rsid w:val="001C7456"/>
    <w:rPr>
      <w:color w:val="0563C1" w:themeColor="hyperlink"/>
      <w:u w:val="single"/>
    </w:rPr>
  </w:style>
  <w:style w:type="character" w:styleId="UnresolvedMention">
    <w:name w:val="Unresolved Mention"/>
    <w:basedOn w:val="DefaultParagraphFont"/>
    <w:uiPriority w:val="99"/>
    <w:semiHidden/>
    <w:unhideWhenUsed/>
    <w:rsid w:val="001C7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dtps11681@fpt.edu.v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THANHDUY</dc:creator>
  <cp:keywords/>
  <dc:description/>
  <cp:lastModifiedBy>THANHDUY</cp:lastModifiedBy>
  <cp:revision>2</cp:revision>
  <dcterms:created xsi:type="dcterms:W3CDTF">2020-10-20T04:17:00Z</dcterms:created>
  <dcterms:modified xsi:type="dcterms:W3CDTF">2020-12-13T07:24:00Z</dcterms:modified>
</cp:coreProperties>
</file>