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D031B" w:rsidRPr="00551587" w:rsidRDefault="00F70F35" w:rsidP="00F70F35">
      <w:pPr>
        <w:rPr>
          <w:b/>
        </w:rPr>
      </w:pPr>
      <w:r w:rsidRPr="00551587">
        <w:rPr>
          <w:b/>
        </w:rPr>
        <w:t>Họ và Tên: Dương Hồng Sơn</w:t>
      </w:r>
    </w:p>
    <w:p w:rsidR="00F70F35" w:rsidRPr="00551587" w:rsidRDefault="00F70F35" w:rsidP="00F70F35">
      <w:pPr>
        <w:rPr>
          <w:b/>
        </w:rPr>
      </w:pPr>
      <w:r w:rsidRPr="00551587">
        <w:rPr>
          <w:b/>
        </w:rPr>
        <w:t>MSSV: 2312953</w:t>
      </w:r>
    </w:p>
    <w:p w:rsidR="00551587" w:rsidRDefault="00755325" w:rsidP="00F70F35">
      <w:pPr>
        <w:rPr>
          <w:b/>
          <w:sz w:val="32"/>
        </w:rPr>
      </w:pPr>
      <w:r w:rsidRPr="00755325">
        <w:rPr>
          <w:b/>
          <w:sz w:val="32"/>
        </w:rPr>
        <w:t>ASSIGNMENT 2: NEAREST NEIGHBOR COMMUNICATION WITH BROADCAST</w:t>
      </w:r>
    </w:p>
    <w:p w:rsidR="00755325" w:rsidRDefault="00755325" w:rsidP="00755325">
      <w:pPr>
        <w:pStyle w:val="top11"/>
      </w:pPr>
      <w:r>
        <w:t>1. Diễn đạt thuật toán</w:t>
      </w:r>
    </w:p>
    <w:p w:rsidR="00755325" w:rsidRPr="00755325" w:rsidRDefault="00755325" w:rsidP="00755325">
      <w:pPr>
        <w:ind w:firstLine="270"/>
      </w:pPr>
      <w:r w:rsidRPr="00755325">
        <w:t xml:space="preserve">Chương trình được xây dựng bằng cách chỉnh sửa example </w:t>
      </w:r>
      <w:r w:rsidRPr="00755325">
        <w:rPr>
          <w:rFonts w:ascii="Courier New" w:hAnsi="Courier New" w:cs="Courier New"/>
          <w:sz w:val="20"/>
          <w:szCs w:val="20"/>
        </w:rPr>
        <w:t>nullnet-broadcast</w:t>
      </w:r>
      <w:r w:rsidRPr="00755325">
        <w:t xml:space="preserve"> của Contiki-NG. Trong chương trình gốc, mỗi node định kỳ broadcast một biến </w:t>
      </w:r>
      <w:r w:rsidRPr="00755325">
        <w:rPr>
          <w:rFonts w:ascii="Courier New" w:hAnsi="Courier New" w:cs="Courier New"/>
          <w:sz w:val="20"/>
          <w:szCs w:val="20"/>
        </w:rPr>
        <w:t>count</w:t>
      </w:r>
      <w:r w:rsidRPr="00755325">
        <w:t xml:space="preserve">, còn hàm </w:t>
      </w:r>
      <w:r w:rsidRPr="00755325">
        <w:rPr>
          <w:rFonts w:ascii="Courier New" w:hAnsi="Courier New" w:cs="Courier New"/>
          <w:sz w:val="20"/>
          <w:szCs w:val="20"/>
        </w:rPr>
        <w:t>input_callback()</w:t>
      </w:r>
      <w:r w:rsidRPr="00755325">
        <w:t xml:space="preserve"> nhận giá trị đó và địa chỉ của node gửi. Phần gửi broadcast của chương trình gốc được thực hiện định kỳ bằng </w:t>
      </w:r>
      <w:r w:rsidRPr="00755325">
        <w:rPr>
          <w:rFonts w:ascii="Courier New" w:hAnsi="Courier New" w:cs="Courier New"/>
          <w:sz w:val="20"/>
          <w:szCs w:val="20"/>
        </w:rPr>
        <w:t>NETSTACK_NETWORK.output(NULL)</w:t>
      </w:r>
      <w:r w:rsidRPr="00755325">
        <w:t xml:space="preserve">. </w:t>
      </w:r>
    </w:p>
    <w:p w:rsidR="00755325" w:rsidRPr="00755325" w:rsidRDefault="00755325" w:rsidP="00755325">
      <w:pPr>
        <w:spacing w:before="100" w:beforeAutospacing="1" w:after="100" w:afterAutospacing="1" w:line="240" w:lineRule="auto"/>
        <w:jc w:val="left"/>
        <w:rPr>
          <w:rFonts w:eastAsia="Times New Roman" w:cs="Times New Roman"/>
          <w:szCs w:val="24"/>
          <w14:ligatures w14:val="none"/>
        </w:rPr>
      </w:pPr>
      <w:r w:rsidRPr="00755325">
        <w:rPr>
          <w:rFonts w:eastAsia="Times New Roman" w:cs="Times New Roman"/>
          <w:szCs w:val="24"/>
          <w14:ligatures w14:val="none"/>
        </w:rPr>
        <w:t>Trong chương trình sau khi chỉnh sửa, mỗi node thực hiện hai công việc:</w:t>
      </w:r>
    </w:p>
    <w:p w:rsidR="00755325" w:rsidRPr="00755325" w:rsidRDefault="00755325" w:rsidP="00755325">
      <w:pPr>
        <w:numPr>
          <w:ilvl w:val="0"/>
          <w:numId w:val="4"/>
        </w:numPr>
        <w:spacing w:before="100" w:beforeAutospacing="1" w:after="100" w:afterAutospacing="1" w:line="240" w:lineRule="auto"/>
        <w:jc w:val="left"/>
        <w:rPr>
          <w:rFonts w:eastAsia="Times New Roman" w:cs="Times New Roman"/>
          <w:szCs w:val="24"/>
          <w14:ligatures w14:val="none"/>
        </w:rPr>
      </w:pPr>
      <w:r w:rsidRPr="00755325">
        <w:rPr>
          <w:rFonts w:eastAsia="Times New Roman" w:cs="Times New Roman"/>
          <w:szCs w:val="24"/>
          <w14:ligatures w14:val="none"/>
        </w:rPr>
        <w:t xml:space="preserve">Định kỳ broadcast packet và tăng biến </w:t>
      </w:r>
      <w:r w:rsidRPr="00755325">
        <w:rPr>
          <w:rFonts w:ascii="Courier New" w:eastAsia="Times New Roman" w:hAnsi="Courier New" w:cs="Courier New"/>
          <w:sz w:val="20"/>
          <w:szCs w:val="20"/>
          <w14:ligatures w14:val="none"/>
        </w:rPr>
        <w:t>count</w:t>
      </w:r>
      <w:r w:rsidRPr="00755325">
        <w:rPr>
          <w:rFonts w:eastAsia="Times New Roman" w:cs="Times New Roman"/>
          <w:szCs w:val="24"/>
          <w14:ligatures w14:val="none"/>
        </w:rPr>
        <w:t xml:space="preserve">. Giá trị </w:t>
      </w:r>
      <w:r w:rsidRPr="00755325">
        <w:rPr>
          <w:rFonts w:ascii="Courier New" w:eastAsia="Times New Roman" w:hAnsi="Courier New" w:cs="Courier New"/>
          <w:sz w:val="20"/>
          <w:szCs w:val="20"/>
          <w14:ligatures w14:val="none"/>
        </w:rPr>
        <w:t>count</w:t>
      </w:r>
      <w:r w:rsidRPr="00755325">
        <w:rPr>
          <w:rFonts w:eastAsia="Times New Roman" w:cs="Times New Roman"/>
          <w:szCs w:val="24"/>
          <w14:ligatures w14:val="none"/>
        </w:rPr>
        <w:t xml:space="preserve"> được xem là tổng số packet node đó đã gửi (</w:t>
      </w:r>
      <w:r w:rsidRPr="00755325">
        <w:rPr>
          <w:rFonts w:ascii="Courier New" w:eastAsia="Times New Roman" w:hAnsi="Courier New" w:cs="Courier New"/>
          <w:sz w:val="20"/>
          <w:szCs w:val="20"/>
          <w14:ligatures w14:val="none"/>
        </w:rPr>
        <w:t>TX_Packets</w:t>
      </w:r>
      <w:r w:rsidRPr="00755325">
        <w:rPr>
          <w:rFonts w:eastAsia="Times New Roman" w:cs="Times New Roman"/>
          <w:szCs w:val="24"/>
          <w14:ligatures w14:val="none"/>
        </w:rPr>
        <w:t xml:space="preserve">). </w:t>
      </w:r>
    </w:p>
    <w:p w:rsidR="00755325" w:rsidRPr="00755325" w:rsidRDefault="00755325" w:rsidP="00755325">
      <w:pPr>
        <w:numPr>
          <w:ilvl w:val="0"/>
          <w:numId w:val="4"/>
        </w:numPr>
        <w:spacing w:before="100" w:beforeAutospacing="1" w:after="100" w:afterAutospacing="1" w:line="240" w:lineRule="auto"/>
        <w:jc w:val="left"/>
        <w:rPr>
          <w:rFonts w:eastAsia="Times New Roman" w:cs="Times New Roman"/>
          <w:szCs w:val="24"/>
          <w14:ligatures w14:val="none"/>
        </w:rPr>
      </w:pPr>
      <w:r w:rsidRPr="00755325">
        <w:rPr>
          <w:rFonts w:eastAsia="Times New Roman" w:cs="Times New Roman"/>
          <w:szCs w:val="24"/>
          <w14:ligatures w14:val="none"/>
        </w:rPr>
        <w:t>Khi nhận được packet từ một node lân cận, chươ</w:t>
      </w:r>
      <w:bookmarkStart w:id="0" w:name="_GoBack"/>
      <w:bookmarkEnd w:id="0"/>
      <w:r w:rsidRPr="00755325">
        <w:rPr>
          <w:rFonts w:eastAsia="Times New Roman" w:cs="Times New Roman"/>
          <w:szCs w:val="24"/>
          <w14:ligatures w14:val="none"/>
        </w:rPr>
        <w:t xml:space="preserve">ng trình xác định </w:t>
      </w:r>
      <w:r w:rsidRPr="00755325">
        <w:rPr>
          <w:rFonts w:ascii="Courier New" w:eastAsia="Times New Roman" w:hAnsi="Courier New" w:cs="Courier New"/>
          <w:sz w:val="20"/>
          <w:szCs w:val="20"/>
          <w14:ligatures w14:val="none"/>
        </w:rPr>
        <w:t>Node_ID</w:t>
      </w:r>
      <w:r w:rsidRPr="00755325">
        <w:rPr>
          <w:rFonts w:eastAsia="Times New Roman" w:cs="Times New Roman"/>
          <w:szCs w:val="24"/>
          <w14:ligatures w14:val="none"/>
        </w:rPr>
        <w:t xml:space="preserve"> của sender, cập nhật số packet đã nhận (</w:t>
      </w:r>
      <w:r w:rsidRPr="00755325">
        <w:rPr>
          <w:rFonts w:ascii="Courier New" w:eastAsia="Times New Roman" w:hAnsi="Courier New" w:cs="Courier New"/>
          <w:sz w:val="20"/>
          <w:szCs w:val="20"/>
          <w14:ligatures w14:val="none"/>
        </w:rPr>
        <w:t>RX_Packets</w:t>
      </w:r>
      <w:r w:rsidRPr="00755325">
        <w:rPr>
          <w:rFonts w:eastAsia="Times New Roman" w:cs="Times New Roman"/>
          <w:szCs w:val="24"/>
          <w14:ligatures w14:val="none"/>
        </w:rPr>
        <w:t xml:space="preserve">) và tính lại chỉ số PRR. </w:t>
      </w:r>
    </w:p>
    <w:p w:rsidR="00755325" w:rsidRPr="00755325" w:rsidRDefault="00755325" w:rsidP="00755325">
      <w:pPr>
        <w:spacing w:before="100" w:beforeAutospacing="1" w:after="100" w:afterAutospacing="1" w:line="240" w:lineRule="auto"/>
        <w:jc w:val="left"/>
        <w:rPr>
          <w:rFonts w:eastAsia="Times New Roman" w:cs="Times New Roman"/>
          <w:szCs w:val="24"/>
          <w14:ligatures w14:val="none"/>
        </w:rPr>
      </w:pPr>
      <w:r w:rsidRPr="00755325">
        <w:rPr>
          <w:rFonts w:eastAsia="Times New Roman" w:cs="Times New Roman"/>
          <w:szCs w:val="24"/>
          <w14:ligatures w14:val="none"/>
        </w:rPr>
        <w:t>PRR được tính theo công thức:</w:t>
      </w:r>
    </w:p>
    <w:p w:rsidR="00FC5A83" w:rsidRPr="001021EA" w:rsidRDefault="00FC5A83" w:rsidP="00FC5A83">
      <w:pPr>
        <w:rPr>
          <w:rStyle w:val="mord"/>
          <w:rFonts w:eastAsiaTheme="minorEastAsia"/>
        </w:rPr>
      </w:pPr>
      <m:oMathPara>
        <m:oMath>
          <m:r>
            <w:rPr>
              <w:rFonts w:ascii="Cambria Math" w:eastAsia="Times New Roman" w:hAnsi="Cambria Math" w:cs="Times New Roman"/>
              <w:szCs w:val="24"/>
              <w14:ligatures w14:val="none"/>
            </w:rPr>
            <m:t>PDR=</m:t>
          </m:r>
          <m:f>
            <m:fPr>
              <m:ctrlPr>
                <w:rPr>
                  <w:rStyle w:val="mord"/>
                  <w:rFonts w:ascii="Cambria Math" w:hAnsi="Cambria Math"/>
                  <w:i/>
                </w:rPr>
              </m:ctrlPr>
            </m:fPr>
            <m:num>
              <m:r>
                <m:rPr>
                  <m:sty m:val="p"/>
                </m:rPr>
                <w:rPr>
                  <w:rStyle w:val="mord"/>
                  <w:rFonts w:ascii="Cambria Math" w:hAnsi="Cambria Math"/>
                </w:rPr>
                <m:t>RX_Packets</m:t>
              </m:r>
            </m:num>
            <m:den>
              <m:r>
                <m:rPr>
                  <m:sty m:val="p"/>
                </m:rPr>
                <w:rPr>
                  <w:rStyle w:val="mord"/>
                  <w:rFonts w:ascii="Cambria Math" w:hAnsi="Cambria Math"/>
                </w:rPr>
                <m:t>TX_Packets</m:t>
              </m:r>
            </m:den>
          </m:f>
          <m:r>
            <w:rPr>
              <w:rStyle w:val="mord"/>
              <w:rFonts w:ascii="Cambria Math" w:hAnsi="Cambria Math"/>
            </w:rPr>
            <m:t>×</m:t>
          </m:r>
          <m:r>
            <m:rPr>
              <m:sty m:val="p"/>
            </m:rPr>
            <w:rPr>
              <w:rStyle w:val="mord"/>
              <w:rFonts w:ascii="Cambria Math" w:hAnsi="Cambria Math"/>
            </w:rPr>
            <m:t>100%</m:t>
          </m:r>
        </m:oMath>
      </m:oMathPara>
    </w:p>
    <w:p w:rsidR="00755325" w:rsidRDefault="003B3218" w:rsidP="003B3218">
      <w:r>
        <w:t>Mỗi node duy trì một bảng thông tin của các node lân cận gồm:</w:t>
      </w:r>
    </w:p>
    <w:p w:rsidR="003B3218" w:rsidRDefault="003B3218" w:rsidP="003B3218">
      <w:r w:rsidRPr="003B3218">
        <w:t>Node_ID | TX_Packets | RX_Packets | PRR</w:t>
      </w:r>
    </w:p>
    <w:p w:rsidR="00AF4A97" w:rsidRDefault="003B3218" w:rsidP="003B3218">
      <w:r>
        <w:t>Mỗi khi nhận được một packet mới, thông tin của neighbor tương ứng được cập nhật ngay.</w:t>
      </w:r>
    </w:p>
    <w:p w:rsidR="003B1630" w:rsidRDefault="00BB5269" w:rsidP="003B1630">
      <w:pPr>
        <w:jc w:val="center"/>
      </w:pPr>
      <w:r>
        <w:rPr>
          <w:noProof/>
        </w:rPr>
        <w:lastRenderedPageBreak/>
        <w:drawing>
          <wp:inline distT="0" distB="0" distL="0" distR="0">
            <wp:extent cx="4702629" cy="4554043"/>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706844" cy="4558125"/>
                    </a:xfrm>
                    <a:prstGeom prst="rect">
                      <a:avLst/>
                    </a:prstGeom>
                    <a:noFill/>
                    <a:ln>
                      <a:noFill/>
                    </a:ln>
                  </pic:spPr>
                </pic:pic>
              </a:graphicData>
            </a:graphic>
          </wp:inline>
        </w:drawing>
      </w:r>
    </w:p>
    <w:p w:rsidR="003B1630" w:rsidRDefault="003B1630" w:rsidP="003B1630">
      <w:pPr>
        <w:jc w:val="center"/>
      </w:pPr>
      <w:r>
        <w:t>Hình 1. Sơ đồ khối thuật toán thống kê packet và tính PRR của các node lân cận.</w:t>
      </w:r>
    </w:p>
    <w:p w:rsidR="00AF4A97" w:rsidRDefault="00AF4A97" w:rsidP="00AF4A97">
      <w:pPr>
        <w:pStyle w:val="top11"/>
      </w:pPr>
      <w:r>
        <w:t>2. Mã chương trình</w:t>
      </w:r>
    </w:p>
    <w:p w:rsidR="00AF4A97" w:rsidRDefault="00AF4A97" w:rsidP="00AF4A97">
      <w:pPr>
        <w:pStyle w:val="top2"/>
      </w:pPr>
      <w:r>
        <w:t>2.1. Bổ sung bảng lưu thông tin các node lân cận</w:t>
      </w:r>
    </w:p>
    <w:tbl>
      <w:tblPr>
        <w:tblStyle w:val="TableGrid"/>
        <w:tblW w:w="0" w:type="auto"/>
        <w:tblLook w:val="04A0" w:firstRow="1" w:lastRow="0" w:firstColumn="1" w:lastColumn="0" w:noHBand="0" w:noVBand="1"/>
      </w:tblPr>
      <w:tblGrid>
        <w:gridCol w:w="8999"/>
      </w:tblGrid>
      <w:tr w:rsidR="00AF4A97" w:rsidTr="001E6B47">
        <w:tc>
          <w:tcPr>
            <w:tcW w:w="8999" w:type="dxa"/>
            <w:tcBorders>
              <w:top w:val="single" w:sz="12" w:space="0" w:color="FF3399"/>
              <w:left w:val="single" w:sz="12" w:space="0" w:color="FF3399"/>
              <w:bottom w:val="single" w:sz="12" w:space="0" w:color="FF3399"/>
              <w:right w:val="single" w:sz="12" w:space="0" w:color="FF3399"/>
            </w:tcBorders>
          </w:tcPr>
          <w:p w:rsidR="00AF4A97" w:rsidRDefault="00AF4A97" w:rsidP="00AF4A97">
            <w:r>
              <w:t>#define MAX_NEIGHBORS 20</w:t>
            </w:r>
          </w:p>
          <w:p w:rsidR="00AF4A97" w:rsidRDefault="00AF4A97" w:rsidP="00AF4A97"/>
          <w:p w:rsidR="00AF4A97" w:rsidRDefault="00AF4A97" w:rsidP="00AF4A97">
            <w:r>
              <w:t>struct neighbor_info {</w:t>
            </w:r>
          </w:p>
          <w:p w:rsidR="00AF4A97" w:rsidRDefault="00AF4A97" w:rsidP="00AF4A97">
            <w:r>
              <w:t xml:space="preserve">  unsigned node_id;</w:t>
            </w:r>
          </w:p>
          <w:p w:rsidR="00AF4A97" w:rsidRDefault="00AF4A97" w:rsidP="00AF4A97">
            <w:r>
              <w:t xml:space="preserve">  unsigned tx_packets;</w:t>
            </w:r>
          </w:p>
          <w:p w:rsidR="00AF4A97" w:rsidRDefault="00AF4A97" w:rsidP="00AF4A97">
            <w:r>
              <w:t xml:space="preserve">  unsigned rx_packets;</w:t>
            </w:r>
          </w:p>
          <w:p w:rsidR="00AF4A97" w:rsidRDefault="00AF4A97" w:rsidP="00AF4A97">
            <w:r>
              <w:t>};</w:t>
            </w:r>
          </w:p>
          <w:p w:rsidR="00AF4A97" w:rsidRDefault="00AF4A97" w:rsidP="00AF4A97"/>
          <w:p w:rsidR="00AF4A97" w:rsidRDefault="00AF4A97" w:rsidP="00AF4A97">
            <w:r>
              <w:t>static struct neighbor_info neighbors[MAX_NEIGHBORS];</w:t>
            </w:r>
          </w:p>
          <w:p w:rsidR="00AF4A97" w:rsidRDefault="00AF4A97" w:rsidP="00AF4A97">
            <w:r>
              <w:t>static int neighbor_count = 0;</w:t>
            </w:r>
          </w:p>
        </w:tc>
      </w:tr>
    </w:tbl>
    <w:p w:rsidR="00AF4A97" w:rsidRDefault="001E6B47" w:rsidP="001E6B47">
      <w:pPr>
        <w:spacing w:before="160"/>
      </w:pPr>
      <w:r>
        <w:t xml:space="preserve">Phần này được thêm vào để mỗi node có thể lưu riêng thông tin của từng neighbor gồm </w:t>
      </w:r>
      <w:r>
        <w:rPr>
          <w:rStyle w:val="HTMLCode"/>
          <w:rFonts w:eastAsiaTheme="minorHAnsi"/>
        </w:rPr>
        <w:t>Node_ID</w:t>
      </w:r>
      <w:r>
        <w:t>, số packet đã gửi và số packet đã nhận.</w:t>
      </w:r>
    </w:p>
    <w:p w:rsidR="00F11EC7" w:rsidRDefault="00F11EC7" w:rsidP="001E6B47">
      <w:pPr>
        <w:spacing w:before="160"/>
      </w:pPr>
    </w:p>
    <w:p w:rsidR="001E6B47" w:rsidRDefault="001E6B47" w:rsidP="00F11EC7">
      <w:pPr>
        <w:pStyle w:val="top2"/>
      </w:pPr>
      <w:r>
        <w:t>2.2. Bổ sung hàm tìm neighbor</w:t>
      </w:r>
    </w:p>
    <w:tbl>
      <w:tblPr>
        <w:tblStyle w:val="TableGrid"/>
        <w:tblW w:w="0" w:type="auto"/>
        <w:tblLook w:val="04A0" w:firstRow="1" w:lastRow="0" w:firstColumn="1" w:lastColumn="0" w:noHBand="0" w:noVBand="1"/>
      </w:tblPr>
      <w:tblGrid>
        <w:gridCol w:w="8999"/>
      </w:tblGrid>
      <w:tr w:rsidR="001E6B47" w:rsidTr="00176F7F">
        <w:tc>
          <w:tcPr>
            <w:tcW w:w="8999" w:type="dxa"/>
            <w:tcBorders>
              <w:top w:val="single" w:sz="12" w:space="0" w:color="FF3399"/>
              <w:left w:val="single" w:sz="12" w:space="0" w:color="FF3399"/>
              <w:bottom w:val="single" w:sz="12" w:space="0" w:color="FF3399"/>
              <w:right w:val="single" w:sz="12" w:space="0" w:color="FF3399"/>
            </w:tcBorders>
          </w:tcPr>
          <w:p w:rsidR="001E6B47" w:rsidRDefault="001E6B47" w:rsidP="001E6B47">
            <w:r>
              <w:t>static int</w:t>
            </w:r>
          </w:p>
          <w:p w:rsidR="001E6B47" w:rsidRDefault="001E6B47" w:rsidP="001E6B47">
            <w:r>
              <w:t>find_neighbor(unsigned node_id)</w:t>
            </w:r>
          </w:p>
          <w:p w:rsidR="001E6B47" w:rsidRDefault="001E6B47" w:rsidP="001E6B47">
            <w:r>
              <w:lastRenderedPageBreak/>
              <w:t>{</w:t>
            </w:r>
          </w:p>
          <w:p w:rsidR="001E6B47" w:rsidRDefault="001E6B47" w:rsidP="001E6B47">
            <w:r>
              <w:t xml:space="preserve">  int i;</w:t>
            </w:r>
          </w:p>
          <w:p w:rsidR="001E6B47" w:rsidRDefault="001E6B47" w:rsidP="001E6B47"/>
          <w:p w:rsidR="001E6B47" w:rsidRDefault="001E6B47" w:rsidP="001E6B47">
            <w:r>
              <w:t xml:space="preserve">  for(i = 0; i &lt; neighbor_count; i++) {</w:t>
            </w:r>
          </w:p>
          <w:p w:rsidR="001E6B47" w:rsidRDefault="001E6B47" w:rsidP="001E6B47">
            <w:r>
              <w:t xml:space="preserve">    if(neighbors[i].node_id == node_id) {</w:t>
            </w:r>
          </w:p>
          <w:p w:rsidR="001E6B47" w:rsidRDefault="001E6B47" w:rsidP="001E6B47">
            <w:r>
              <w:t xml:space="preserve">      return i;</w:t>
            </w:r>
          </w:p>
          <w:p w:rsidR="001E6B47" w:rsidRDefault="001E6B47" w:rsidP="001E6B47">
            <w:r>
              <w:t xml:space="preserve">    }</w:t>
            </w:r>
          </w:p>
          <w:p w:rsidR="001E6B47" w:rsidRDefault="001E6B47" w:rsidP="001E6B47">
            <w:r>
              <w:t xml:space="preserve">  }</w:t>
            </w:r>
          </w:p>
          <w:p w:rsidR="001E6B47" w:rsidRDefault="001E6B47" w:rsidP="001E6B47"/>
          <w:p w:rsidR="001E6B47" w:rsidRDefault="001E6B47" w:rsidP="001E6B47">
            <w:r>
              <w:t xml:space="preserve">  return -1;</w:t>
            </w:r>
          </w:p>
          <w:p w:rsidR="001E6B47" w:rsidRDefault="001E6B47" w:rsidP="001E6B47">
            <w:r>
              <w:t>}</w:t>
            </w:r>
          </w:p>
        </w:tc>
      </w:tr>
    </w:tbl>
    <w:p w:rsidR="001E6B47" w:rsidRDefault="001E6B47" w:rsidP="001E6B47">
      <w:pPr>
        <w:spacing w:before="160"/>
      </w:pPr>
      <w:r>
        <w:lastRenderedPageBreak/>
        <w:t xml:space="preserve">Hàm </w:t>
      </w:r>
      <w:r>
        <w:rPr>
          <w:rStyle w:val="HTMLCode"/>
          <w:rFonts w:eastAsiaTheme="minorHAnsi"/>
        </w:rPr>
        <w:t>find_neighbor()</w:t>
      </w:r>
      <w:r>
        <w:t xml:space="preserve"> dùng để kiểm tra node gửi đã có trong bảng neighbor hay chưa. Nếu chưa có, chương trình sẽ thêm một phần tử mới vào bảng.</w:t>
      </w:r>
    </w:p>
    <w:p w:rsidR="001E6B47" w:rsidRPr="00F11EC7" w:rsidRDefault="001E6B47" w:rsidP="00F11EC7">
      <w:pPr>
        <w:pStyle w:val="top2"/>
        <w:rPr>
          <w:sz w:val="27"/>
          <w14:ligatures w14:val="none"/>
        </w:rPr>
      </w:pPr>
      <w:r>
        <w:t>2.3. Bổ sung phần tính PRR</w:t>
      </w:r>
    </w:p>
    <w:tbl>
      <w:tblPr>
        <w:tblStyle w:val="TableGrid"/>
        <w:tblW w:w="0" w:type="auto"/>
        <w:tblLook w:val="04A0" w:firstRow="1" w:lastRow="0" w:firstColumn="1" w:lastColumn="0" w:noHBand="0" w:noVBand="1"/>
      </w:tblPr>
      <w:tblGrid>
        <w:gridCol w:w="8999"/>
      </w:tblGrid>
      <w:tr w:rsidR="001E6B47" w:rsidTr="00176F7F">
        <w:tc>
          <w:tcPr>
            <w:tcW w:w="8999" w:type="dxa"/>
            <w:tcBorders>
              <w:top w:val="single" w:sz="12" w:space="0" w:color="FF3399"/>
              <w:left w:val="single" w:sz="12" w:space="0" w:color="FF3399"/>
              <w:bottom w:val="single" w:sz="12" w:space="0" w:color="FF3399"/>
              <w:right w:val="single" w:sz="12" w:space="0" w:color="FF3399"/>
            </w:tcBorders>
          </w:tcPr>
          <w:p w:rsidR="001E6B47" w:rsidRDefault="001E6B47" w:rsidP="001E6B47">
            <w:r>
              <w:t>static void</w:t>
            </w:r>
          </w:p>
          <w:p w:rsidR="001E6B47" w:rsidRDefault="001E6B47" w:rsidP="001E6B47">
            <w:r>
              <w:t>print_neighbor(int index)</w:t>
            </w:r>
          </w:p>
          <w:p w:rsidR="001E6B47" w:rsidRDefault="001E6B47" w:rsidP="001E6B47">
            <w:r>
              <w:t>{</w:t>
            </w:r>
          </w:p>
          <w:p w:rsidR="001E6B47" w:rsidRDefault="001E6B47" w:rsidP="001E6B47">
            <w:r>
              <w:t xml:space="preserve">  unsigned long prr;</w:t>
            </w:r>
          </w:p>
          <w:p w:rsidR="001E6B47" w:rsidRDefault="001E6B47" w:rsidP="001E6B47"/>
          <w:p w:rsidR="001E6B47" w:rsidRDefault="001E6B47" w:rsidP="001E6B47">
            <w:r>
              <w:t xml:space="preserve">  if(neighbors[index].tx_packets == 0) {</w:t>
            </w:r>
          </w:p>
          <w:p w:rsidR="001E6B47" w:rsidRDefault="001E6B47" w:rsidP="001E6B47">
            <w:r>
              <w:t xml:space="preserve">    return;</w:t>
            </w:r>
          </w:p>
          <w:p w:rsidR="001E6B47" w:rsidRDefault="001E6B47" w:rsidP="001E6B47">
            <w:r>
              <w:t xml:space="preserve">  }</w:t>
            </w:r>
          </w:p>
          <w:p w:rsidR="001E6B47" w:rsidRDefault="001E6B47" w:rsidP="001E6B47"/>
          <w:p w:rsidR="001E6B47" w:rsidRDefault="001E6B47" w:rsidP="001E6B47">
            <w:r>
              <w:t xml:space="preserve">  prr = ((unsigned long)neighbors[index].rx_packets * 10000)</w:t>
            </w:r>
          </w:p>
          <w:p w:rsidR="001E6B47" w:rsidRDefault="001E6B47" w:rsidP="001E6B47">
            <w:r>
              <w:t xml:space="preserve">        / neighbors[index].tx_packets;</w:t>
            </w:r>
          </w:p>
          <w:p w:rsidR="001E6B47" w:rsidRDefault="001E6B47" w:rsidP="001E6B47"/>
          <w:p w:rsidR="001E6B47" w:rsidRDefault="001E6B47" w:rsidP="001E6B47">
            <w:r>
              <w:t xml:space="preserve">  printf("Node %u | TX=%u | RX=%u | PRR=%lu.%02lu%%\n",</w:t>
            </w:r>
          </w:p>
          <w:p w:rsidR="001E6B47" w:rsidRDefault="001E6B47" w:rsidP="001E6B47">
            <w:r>
              <w:t xml:space="preserve">         neighbors[index].node_id,</w:t>
            </w:r>
          </w:p>
          <w:p w:rsidR="001E6B47" w:rsidRDefault="001E6B47" w:rsidP="001E6B47">
            <w:r>
              <w:t xml:space="preserve">         neighbors[index].tx_packets,</w:t>
            </w:r>
          </w:p>
          <w:p w:rsidR="001E6B47" w:rsidRDefault="001E6B47" w:rsidP="001E6B47">
            <w:r>
              <w:t xml:space="preserve">         neighbors[index].rx_packets,</w:t>
            </w:r>
          </w:p>
          <w:p w:rsidR="001E6B47" w:rsidRDefault="001E6B47" w:rsidP="001E6B47">
            <w:r>
              <w:t xml:space="preserve">         prr / 100,</w:t>
            </w:r>
          </w:p>
          <w:p w:rsidR="001E6B47" w:rsidRDefault="001E6B47" w:rsidP="001E6B47">
            <w:r>
              <w:t xml:space="preserve">         prr % 100);</w:t>
            </w:r>
          </w:p>
          <w:p w:rsidR="001E6B47" w:rsidRDefault="001E6B47" w:rsidP="001E6B47">
            <w:r>
              <w:t>}</w:t>
            </w:r>
          </w:p>
        </w:tc>
      </w:tr>
    </w:tbl>
    <w:p w:rsidR="001E6B47" w:rsidRDefault="001E6B47" w:rsidP="001E6B47">
      <w:pPr>
        <w:spacing w:before="160"/>
      </w:pPr>
      <w:r>
        <w:t xml:space="preserve">Hàm này tính PRR dựa trên số packet nhận được và số packet sender đã gửi. Phép tính nhân với </w:t>
      </w:r>
      <w:r w:rsidRPr="001E6B47">
        <w:t>10000</w:t>
      </w:r>
      <w:r>
        <w:t xml:space="preserve"> được sử dụng để hiển thị PRR với hai chữ số thập phân mà không cần dùng số thực.</w:t>
      </w:r>
    </w:p>
    <w:p w:rsidR="00F11EC7" w:rsidRDefault="00F11EC7" w:rsidP="00F11EC7">
      <w:pPr>
        <w:pStyle w:val="top2"/>
      </w:pPr>
      <w:r>
        <w:t>2.4. Chỉnh sửa hàm nhận packet</w:t>
      </w:r>
    </w:p>
    <w:p w:rsidR="00F11EC7" w:rsidRDefault="00F11EC7" w:rsidP="00F11EC7">
      <w:pPr>
        <w:spacing w:before="160"/>
      </w:pPr>
      <w:r>
        <w:t xml:space="preserve">Trong example gốc, callback chỉ đọc biến </w:t>
      </w:r>
      <w:r>
        <w:rPr>
          <w:rStyle w:val="HTMLCode"/>
          <w:rFonts w:eastAsiaTheme="minorHAnsi"/>
        </w:rPr>
        <w:t>count</w:t>
      </w:r>
      <w:r>
        <w:t xml:space="preserve"> và in địa chỉ sender. Phần này được bổ sung để cập nhật bảng neighbor:</w:t>
      </w:r>
    </w:p>
    <w:tbl>
      <w:tblPr>
        <w:tblStyle w:val="TableGrid"/>
        <w:tblW w:w="0" w:type="auto"/>
        <w:tblLook w:val="04A0" w:firstRow="1" w:lastRow="0" w:firstColumn="1" w:lastColumn="0" w:noHBand="0" w:noVBand="1"/>
      </w:tblPr>
      <w:tblGrid>
        <w:gridCol w:w="8999"/>
      </w:tblGrid>
      <w:tr w:rsidR="00F11EC7" w:rsidTr="00176F7F">
        <w:tc>
          <w:tcPr>
            <w:tcW w:w="8999" w:type="dxa"/>
            <w:tcBorders>
              <w:top w:val="single" w:sz="12" w:space="0" w:color="FF3399"/>
              <w:left w:val="single" w:sz="12" w:space="0" w:color="FF3399"/>
              <w:bottom w:val="single" w:sz="12" w:space="0" w:color="FF3399"/>
              <w:right w:val="single" w:sz="12" w:space="0" w:color="FF3399"/>
            </w:tcBorders>
          </w:tcPr>
          <w:p w:rsidR="00806578" w:rsidRDefault="00806578" w:rsidP="00806578">
            <w:r>
              <w:t>memcpy(&amp;count, data, sizeof(count));</w:t>
            </w:r>
          </w:p>
          <w:p w:rsidR="00806578" w:rsidRDefault="00806578" w:rsidP="00806578"/>
          <w:p w:rsidR="00806578" w:rsidRDefault="00806578" w:rsidP="00806578">
            <w:r>
              <w:t>node_id = src-&gt;u8[0];</w:t>
            </w:r>
          </w:p>
          <w:p w:rsidR="00806578" w:rsidRDefault="00806578" w:rsidP="00806578"/>
          <w:p w:rsidR="00806578" w:rsidRDefault="00806578" w:rsidP="00806578">
            <w:r>
              <w:t>index = find_neighbor(node_id);</w:t>
            </w:r>
          </w:p>
          <w:p w:rsidR="00806578" w:rsidRDefault="00806578" w:rsidP="00806578"/>
          <w:p w:rsidR="00806578" w:rsidRDefault="00806578" w:rsidP="00806578">
            <w:r>
              <w:t>if(index == -1) {</w:t>
            </w:r>
          </w:p>
          <w:p w:rsidR="00806578" w:rsidRDefault="00806578" w:rsidP="00806578"/>
          <w:p w:rsidR="00806578" w:rsidRDefault="00806578" w:rsidP="00806578">
            <w:r>
              <w:t xml:space="preserve">  index = neighbor_count;</w:t>
            </w:r>
          </w:p>
          <w:p w:rsidR="00806578" w:rsidRDefault="00806578" w:rsidP="00806578"/>
          <w:p w:rsidR="00806578" w:rsidRDefault="00806578" w:rsidP="00806578">
            <w:r>
              <w:t xml:space="preserve">  neighbors[index].node_id = node_id;</w:t>
            </w:r>
          </w:p>
          <w:p w:rsidR="00806578" w:rsidRDefault="00806578" w:rsidP="00806578">
            <w:r>
              <w:t xml:space="preserve">  neighbors[index].tx_packets = 0;</w:t>
            </w:r>
          </w:p>
          <w:p w:rsidR="00806578" w:rsidRDefault="00806578" w:rsidP="00806578">
            <w:r>
              <w:t xml:space="preserve">  neighbors[index].rx_packets = 0;</w:t>
            </w:r>
          </w:p>
          <w:p w:rsidR="00806578" w:rsidRDefault="00806578" w:rsidP="00806578"/>
          <w:p w:rsidR="00806578" w:rsidRDefault="00806578" w:rsidP="00806578">
            <w:r>
              <w:t xml:space="preserve">  neighbor_count++;</w:t>
            </w:r>
          </w:p>
          <w:p w:rsidR="00806578" w:rsidRDefault="00806578" w:rsidP="00806578">
            <w:r>
              <w:t>}</w:t>
            </w:r>
          </w:p>
          <w:p w:rsidR="00806578" w:rsidRDefault="00806578" w:rsidP="00806578"/>
          <w:p w:rsidR="00806578" w:rsidRDefault="00806578" w:rsidP="00806578">
            <w:r>
              <w:t>neighbors[index].tx_packets = count;</w:t>
            </w:r>
          </w:p>
          <w:p w:rsidR="00806578" w:rsidRDefault="00806578" w:rsidP="00806578">
            <w:r>
              <w:t>neighbors[index].rx_packets++;</w:t>
            </w:r>
          </w:p>
          <w:p w:rsidR="00806578" w:rsidRDefault="00806578" w:rsidP="00806578"/>
          <w:p w:rsidR="00F11EC7" w:rsidRDefault="00806578" w:rsidP="00806578">
            <w:r>
              <w:t>print_neighbor(index);</w:t>
            </w:r>
          </w:p>
        </w:tc>
      </w:tr>
    </w:tbl>
    <w:p w:rsidR="00B10500" w:rsidRPr="00B10500" w:rsidRDefault="00B10500" w:rsidP="00E14D68">
      <w:pPr>
        <w:spacing w:before="160"/>
      </w:pPr>
      <w:r w:rsidRPr="00B10500">
        <w:lastRenderedPageBreak/>
        <w:t>Trong đó:</w:t>
      </w:r>
    </w:p>
    <w:p w:rsidR="00B10500" w:rsidRPr="00B10500" w:rsidRDefault="00B10500" w:rsidP="00B10500">
      <w:pPr>
        <w:numPr>
          <w:ilvl w:val="0"/>
          <w:numId w:val="5"/>
        </w:numPr>
        <w:spacing w:before="100" w:beforeAutospacing="1" w:after="100" w:afterAutospacing="1" w:line="240" w:lineRule="auto"/>
        <w:jc w:val="left"/>
        <w:rPr>
          <w:rFonts w:eastAsia="Times New Roman" w:cs="Times New Roman"/>
          <w:szCs w:val="24"/>
          <w14:ligatures w14:val="none"/>
        </w:rPr>
      </w:pPr>
      <w:r w:rsidRPr="00B10500">
        <w:rPr>
          <w:rFonts w:ascii="Courier New" w:eastAsia="Times New Roman" w:hAnsi="Courier New" w:cs="Courier New"/>
          <w:sz w:val="20"/>
          <w:szCs w:val="20"/>
          <w14:ligatures w14:val="none"/>
        </w:rPr>
        <w:t>node_id = src-&gt;u8[0]</w:t>
      </w:r>
      <w:r w:rsidRPr="00B10500">
        <w:rPr>
          <w:rFonts w:eastAsia="Times New Roman" w:cs="Times New Roman"/>
          <w:szCs w:val="24"/>
          <w14:ligatures w14:val="none"/>
        </w:rPr>
        <w:t xml:space="preserve"> được sử dụng để xác định node gửi. </w:t>
      </w:r>
    </w:p>
    <w:p w:rsidR="00B10500" w:rsidRPr="00B10500" w:rsidRDefault="00B10500" w:rsidP="00B10500">
      <w:pPr>
        <w:numPr>
          <w:ilvl w:val="0"/>
          <w:numId w:val="5"/>
        </w:numPr>
        <w:spacing w:before="100" w:beforeAutospacing="1" w:after="100" w:afterAutospacing="1" w:line="240" w:lineRule="auto"/>
        <w:jc w:val="left"/>
        <w:rPr>
          <w:rFonts w:eastAsia="Times New Roman" w:cs="Times New Roman"/>
          <w:szCs w:val="24"/>
          <w14:ligatures w14:val="none"/>
        </w:rPr>
      </w:pPr>
      <w:r w:rsidRPr="00B10500">
        <w:rPr>
          <w:rFonts w:ascii="Courier New" w:eastAsia="Times New Roman" w:hAnsi="Courier New" w:cs="Courier New"/>
          <w:sz w:val="20"/>
          <w:szCs w:val="20"/>
          <w14:ligatures w14:val="none"/>
        </w:rPr>
        <w:t>count</w:t>
      </w:r>
      <w:r w:rsidRPr="00B10500">
        <w:rPr>
          <w:rFonts w:eastAsia="Times New Roman" w:cs="Times New Roman"/>
          <w:szCs w:val="24"/>
          <w14:ligatures w14:val="none"/>
        </w:rPr>
        <w:t xml:space="preserve"> nhận được từ packet được xem là </w:t>
      </w:r>
      <w:r w:rsidRPr="00B10500">
        <w:rPr>
          <w:rFonts w:ascii="Courier New" w:eastAsia="Times New Roman" w:hAnsi="Courier New" w:cs="Courier New"/>
          <w:sz w:val="20"/>
          <w:szCs w:val="20"/>
          <w14:ligatures w14:val="none"/>
        </w:rPr>
        <w:t>TX_Packets</w:t>
      </w:r>
      <w:r w:rsidRPr="00B10500">
        <w:rPr>
          <w:rFonts w:eastAsia="Times New Roman" w:cs="Times New Roman"/>
          <w:szCs w:val="24"/>
          <w14:ligatures w14:val="none"/>
        </w:rPr>
        <w:t xml:space="preserve">. </w:t>
      </w:r>
    </w:p>
    <w:p w:rsidR="00B10500" w:rsidRPr="00B10500" w:rsidRDefault="00B10500" w:rsidP="00B10500">
      <w:pPr>
        <w:numPr>
          <w:ilvl w:val="0"/>
          <w:numId w:val="5"/>
        </w:numPr>
        <w:spacing w:before="100" w:beforeAutospacing="1" w:after="100" w:afterAutospacing="1" w:line="240" w:lineRule="auto"/>
        <w:jc w:val="left"/>
        <w:rPr>
          <w:rFonts w:eastAsia="Times New Roman" w:cs="Times New Roman"/>
          <w:szCs w:val="24"/>
          <w14:ligatures w14:val="none"/>
        </w:rPr>
      </w:pPr>
      <w:r w:rsidRPr="00B10500">
        <w:rPr>
          <w:rFonts w:eastAsia="Times New Roman" w:cs="Times New Roman"/>
          <w:szCs w:val="24"/>
          <w14:ligatures w14:val="none"/>
        </w:rPr>
        <w:t xml:space="preserve">Mỗi lần nhận thành công một packet thì </w:t>
      </w:r>
      <w:r w:rsidRPr="00B10500">
        <w:rPr>
          <w:rFonts w:ascii="Courier New" w:eastAsia="Times New Roman" w:hAnsi="Courier New" w:cs="Courier New"/>
          <w:sz w:val="20"/>
          <w:szCs w:val="20"/>
          <w14:ligatures w14:val="none"/>
        </w:rPr>
        <w:t>RX_Packets</w:t>
      </w:r>
      <w:r w:rsidRPr="00B10500">
        <w:rPr>
          <w:rFonts w:eastAsia="Times New Roman" w:cs="Times New Roman"/>
          <w:szCs w:val="24"/>
          <w14:ligatures w14:val="none"/>
        </w:rPr>
        <w:t xml:space="preserve"> tăng thêm 1. </w:t>
      </w:r>
    </w:p>
    <w:p w:rsidR="00B10500" w:rsidRPr="00B10500" w:rsidRDefault="00B10500" w:rsidP="00B10500">
      <w:pPr>
        <w:numPr>
          <w:ilvl w:val="0"/>
          <w:numId w:val="5"/>
        </w:numPr>
        <w:spacing w:before="100" w:beforeAutospacing="1" w:after="100" w:afterAutospacing="1" w:line="240" w:lineRule="auto"/>
        <w:jc w:val="left"/>
        <w:rPr>
          <w:rFonts w:eastAsia="Times New Roman" w:cs="Times New Roman"/>
          <w:szCs w:val="24"/>
          <w14:ligatures w14:val="none"/>
        </w:rPr>
      </w:pPr>
      <w:r w:rsidRPr="00B10500">
        <w:rPr>
          <w:rFonts w:eastAsia="Times New Roman" w:cs="Times New Roman"/>
          <w:szCs w:val="24"/>
          <w14:ligatures w14:val="none"/>
        </w:rPr>
        <w:t>Sau đó chương trình tính và in lại PRR.</w:t>
      </w:r>
    </w:p>
    <w:p w:rsidR="00F11EC7" w:rsidRDefault="007D0364" w:rsidP="007D0364">
      <w:pPr>
        <w:pStyle w:val="top2"/>
      </w:pPr>
      <w:r>
        <w:t>2.5. Chỉnh sửa phần gửi packet</w:t>
      </w:r>
    </w:p>
    <w:p w:rsidR="007D0364" w:rsidRPr="007D0364" w:rsidRDefault="007D0364" w:rsidP="007D0364">
      <w:pPr>
        <w:spacing w:before="160"/>
        <w:ind w:firstLine="274"/>
      </w:pPr>
      <w:r>
        <w:t xml:space="preserve">Example gốc gửi giá trị </w:t>
      </w:r>
      <w:r>
        <w:rPr>
          <w:rStyle w:val="HTMLCode"/>
          <w:rFonts w:eastAsiaTheme="minorHAnsi"/>
        </w:rPr>
        <w:t>count</w:t>
      </w:r>
      <w:r>
        <w:t xml:space="preserve"> rồi mới tăng </w:t>
      </w:r>
      <w:r>
        <w:rPr>
          <w:rStyle w:val="HTMLCode"/>
          <w:rFonts w:eastAsiaTheme="minorHAnsi"/>
        </w:rPr>
        <w:t>count</w:t>
      </w:r>
      <w:r>
        <w:t xml:space="preserve">. Trong chương trình Assignment 2, biến </w:t>
      </w:r>
      <w:r>
        <w:rPr>
          <w:rStyle w:val="HTMLCode"/>
          <w:rFonts w:eastAsiaTheme="minorHAnsi"/>
        </w:rPr>
        <w:t>count</w:t>
      </w:r>
      <w:r>
        <w:t xml:space="preserve"> được tăng </w:t>
      </w:r>
      <w:r w:rsidRPr="007D0364">
        <w:t>trước khi gửi</w:t>
      </w:r>
      <w:r>
        <w:t>:</w:t>
      </w:r>
    </w:p>
    <w:tbl>
      <w:tblPr>
        <w:tblStyle w:val="TableGrid"/>
        <w:tblW w:w="0" w:type="auto"/>
        <w:tblLook w:val="04A0" w:firstRow="1" w:lastRow="0" w:firstColumn="1" w:lastColumn="0" w:noHBand="0" w:noVBand="1"/>
      </w:tblPr>
      <w:tblGrid>
        <w:gridCol w:w="8999"/>
      </w:tblGrid>
      <w:tr w:rsidR="007D0364" w:rsidTr="00176F7F">
        <w:tc>
          <w:tcPr>
            <w:tcW w:w="8999" w:type="dxa"/>
            <w:tcBorders>
              <w:top w:val="single" w:sz="12" w:space="0" w:color="FF3399"/>
              <w:left w:val="single" w:sz="12" w:space="0" w:color="FF3399"/>
              <w:bottom w:val="single" w:sz="12" w:space="0" w:color="FF3399"/>
              <w:right w:val="single" w:sz="12" w:space="0" w:color="FF3399"/>
            </w:tcBorders>
          </w:tcPr>
          <w:p w:rsidR="007D0364" w:rsidRDefault="007D0364" w:rsidP="007D0364">
            <w:r>
              <w:t>count++;</w:t>
            </w:r>
          </w:p>
          <w:p w:rsidR="007D0364" w:rsidRDefault="007D0364" w:rsidP="007D0364"/>
          <w:p w:rsidR="007D0364" w:rsidRDefault="007D0364" w:rsidP="007D0364">
            <w:r>
              <w:t>memcpy(nullnet_buf, &amp;count, sizeof(count));</w:t>
            </w:r>
          </w:p>
          <w:p w:rsidR="007D0364" w:rsidRDefault="007D0364" w:rsidP="007D0364">
            <w:r>
              <w:t>nullnet_len = sizeof(count);</w:t>
            </w:r>
          </w:p>
          <w:p w:rsidR="007D0364" w:rsidRDefault="007D0364" w:rsidP="007D0364"/>
          <w:p w:rsidR="007D0364" w:rsidRDefault="007D0364" w:rsidP="007D0364">
            <w:r>
              <w:t>NETSTACK_NETWORK.output(NULL);</w:t>
            </w:r>
          </w:p>
        </w:tc>
      </w:tr>
    </w:tbl>
    <w:p w:rsidR="007D0364" w:rsidRDefault="007D0364" w:rsidP="007D0364">
      <w:pPr>
        <w:spacing w:before="160"/>
        <w:ind w:firstLine="274"/>
      </w:pPr>
      <w:r>
        <w:t xml:space="preserve">Việc tăng </w:t>
      </w:r>
      <w:r>
        <w:rPr>
          <w:rStyle w:val="HTMLCode"/>
          <w:rFonts w:eastAsiaTheme="minorHAnsi"/>
        </w:rPr>
        <w:t>count</w:t>
      </w:r>
      <w:r>
        <w:t xml:space="preserve"> trước khi gửi giúp packet đầu tiên có </w:t>
      </w:r>
      <w:r w:rsidRPr="007D0364">
        <w:t>TX = 1</w:t>
      </w:r>
      <w:r>
        <w:t xml:space="preserve">. Thay vì </w:t>
      </w:r>
      <w:r w:rsidRPr="007D0364">
        <w:t>TX = 0</w:t>
      </w:r>
      <w:r>
        <w:t xml:space="preserve">. Vì vậy giá trị </w:t>
      </w:r>
      <w:r w:rsidRPr="007D0364">
        <w:rPr>
          <w:rStyle w:val="HTMLCode"/>
          <w:rFonts w:eastAsiaTheme="minorHAnsi"/>
        </w:rPr>
        <w:t>count</w:t>
      </w:r>
      <w:r>
        <w:t xml:space="preserve"> trong packet biểu diễn trực tiếp tổng số packet mà node đã gửi.</w:t>
      </w:r>
    </w:p>
    <w:p w:rsidR="00510729" w:rsidRDefault="00510729" w:rsidP="007D0364">
      <w:pPr>
        <w:spacing w:before="160"/>
        <w:ind w:firstLine="274"/>
      </w:pPr>
    </w:p>
    <w:p w:rsidR="00510729" w:rsidRDefault="00510729" w:rsidP="007D0364">
      <w:pPr>
        <w:spacing w:before="160"/>
        <w:ind w:firstLine="274"/>
      </w:pPr>
    </w:p>
    <w:p w:rsidR="00510729" w:rsidRDefault="00510729" w:rsidP="007D0364">
      <w:pPr>
        <w:spacing w:before="160"/>
        <w:ind w:firstLine="274"/>
      </w:pPr>
    </w:p>
    <w:p w:rsidR="00510729" w:rsidRDefault="00510729" w:rsidP="007D0364">
      <w:pPr>
        <w:spacing w:before="160"/>
        <w:ind w:firstLine="274"/>
      </w:pPr>
    </w:p>
    <w:p w:rsidR="00510729" w:rsidRDefault="00510729" w:rsidP="007D0364">
      <w:pPr>
        <w:spacing w:before="160"/>
        <w:ind w:firstLine="274"/>
      </w:pPr>
    </w:p>
    <w:p w:rsidR="00510729" w:rsidRDefault="00510729" w:rsidP="007D0364">
      <w:pPr>
        <w:spacing w:before="160"/>
        <w:ind w:firstLine="274"/>
      </w:pPr>
    </w:p>
    <w:p w:rsidR="007D0364" w:rsidRDefault="00510729" w:rsidP="00510729">
      <w:pPr>
        <w:pStyle w:val="top11"/>
      </w:pPr>
      <w:r>
        <w:lastRenderedPageBreak/>
        <w:t>3. Kết quả mô phỏng trên Cooja</w:t>
      </w:r>
    </w:p>
    <w:p w:rsidR="00510729" w:rsidRDefault="00510729" w:rsidP="00510729">
      <w:pPr>
        <w:pStyle w:val="top2"/>
      </w:pPr>
      <w:r>
        <w:t>3.1. Phát hiện các node lân cận</w:t>
      </w:r>
    </w:p>
    <w:p w:rsidR="00510729" w:rsidRDefault="00510729" w:rsidP="00510729">
      <w:pPr>
        <w:spacing w:before="160"/>
      </w:pPr>
      <w:r>
        <w:t xml:space="preserve">Mô phỏng được thực hiện với </w:t>
      </w:r>
      <w:r w:rsidRPr="00510729">
        <w:rPr>
          <w:rStyle w:val="Strong"/>
          <w:b w:val="0"/>
        </w:rPr>
        <w:t>4 node</w:t>
      </w:r>
      <w:r>
        <w:t xml:space="preserve"> sử dụng cùng chương trình </w:t>
      </w:r>
      <w:r>
        <w:rPr>
          <w:rStyle w:val="HTMLCode"/>
          <w:rFonts w:eastAsiaTheme="minorHAnsi"/>
        </w:rPr>
        <w:t>nullnet-broadcast</w:t>
      </w:r>
      <w:r>
        <w:t>.</w:t>
      </w:r>
    </w:p>
    <w:p w:rsidR="00510729" w:rsidRDefault="00510729" w:rsidP="00510729">
      <w:pPr>
        <w:spacing w:before="160"/>
        <w:jc w:val="center"/>
      </w:pPr>
      <w:r>
        <w:rPr>
          <w:noProof/>
          <w14:ligatures w14:val="none"/>
        </w:rPr>
        <w:drawing>
          <wp:inline distT="0" distB="0" distL="0" distR="0" wp14:anchorId="2578A8BB" wp14:editId="1EFDF26F">
            <wp:extent cx="5077326" cy="321599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84657" cy="3220640"/>
                    </a:xfrm>
                    <a:prstGeom prst="rect">
                      <a:avLst/>
                    </a:prstGeom>
                  </pic:spPr>
                </pic:pic>
              </a:graphicData>
            </a:graphic>
          </wp:inline>
        </w:drawing>
      </w:r>
    </w:p>
    <w:p w:rsidR="00510729" w:rsidRDefault="00510729" w:rsidP="00510729">
      <w:pPr>
        <w:spacing w:before="160"/>
        <w:jc w:val="center"/>
      </w:pPr>
      <w:r>
        <w:t>Hình 2. Kết quả phát hiện các node lân cận và cập nhật PRR trên Cooja.</w:t>
      </w:r>
    </w:p>
    <w:p w:rsidR="00510729" w:rsidRPr="00510729" w:rsidRDefault="00510729" w:rsidP="00510729">
      <w:r w:rsidRPr="00510729">
        <w:t>Khi một node nhận được packet đầu tiên từ một node khác, sender được thêm vào bảng neighbor. Kết quả ban đầu cho thấy</w:t>
      </w:r>
      <w:r>
        <w:t xml:space="preserve"> </w:t>
      </w:r>
      <w:r w:rsidRPr="00510729">
        <w:rPr>
          <w:rFonts w:ascii="Courier New" w:hAnsi="Courier New" w:cs="Courier New"/>
          <w:sz w:val="20"/>
          <w:szCs w:val="20"/>
        </w:rPr>
        <w:t>Node 2 | TX=1 | RX=1 | PRR=100.00%</w:t>
      </w:r>
    </w:p>
    <w:p w:rsidR="00510729" w:rsidRPr="00510729" w:rsidRDefault="00510729" w:rsidP="00510729">
      <w:r w:rsidRPr="00510729">
        <w:t>Điều này có nghĩa Node 2 đã gửi 1 packet và node đang quan sát đã nhận được đầy đủ 1 packet, do đó:</w:t>
      </w:r>
    </w:p>
    <w:p w:rsidR="00632545" w:rsidRPr="001021EA" w:rsidRDefault="00632545" w:rsidP="00632545">
      <w:pPr>
        <w:rPr>
          <w:rStyle w:val="mord"/>
          <w:rFonts w:eastAsiaTheme="minorEastAsia"/>
        </w:rPr>
      </w:pPr>
      <m:oMathPara>
        <m:oMath>
          <m:r>
            <w:rPr>
              <w:rFonts w:ascii="Cambria Math" w:eastAsia="Times New Roman" w:hAnsi="Cambria Math" w:cs="Times New Roman"/>
              <w:szCs w:val="24"/>
              <w14:ligatures w14:val="none"/>
            </w:rPr>
            <m:t>PDR=</m:t>
          </m:r>
          <m:f>
            <m:fPr>
              <m:ctrlPr>
                <w:rPr>
                  <w:rStyle w:val="mord"/>
                  <w:rFonts w:ascii="Cambria Math" w:hAnsi="Cambria Math"/>
                  <w:i/>
                </w:rPr>
              </m:ctrlPr>
            </m:fPr>
            <m:num>
              <m:r>
                <w:rPr>
                  <w:rStyle w:val="mord"/>
                  <w:rFonts w:ascii="Cambria Math" w:hAnsi="Cambria Math"/>
                </w:rPr>
                <m:t>1</m:t>
              </m:r>
            </m:num>
            <m:den>
              <m:r>
                <m:rPr>
                  <m:sty m:val="p"/>
                </m:rPr>
                <w:rPr>
                  <w:rStyle w:val="mord"/>
                  <w:rFonts w:ascii="Cambria Math" w:hAnsi="Cambria Math"/>
                </w:rPr>
                <m:t>1</m:t>
              </m:r>
            </m:den>
          </m:f>
          <m:r>
            <w:rPr>
              <w:rStyle w:val="mord"/>
              <w:rFonts w:ascii="Cambria Math" w:hAnsi="Cambria Math"/>
            </w:rPr>
            <m:t>×</m:t>
          </m:r>
          <m:r>
            <m:rPr>
              <m:sty m:val="p"/>
            </m:rPr>
            <w:rPr>
              <w:rStyle w:val="mord"/>
              <w:rFonts w:ascii="Cambria Math" w:hAnsi="Cambria Math"/>
            </w:rPr>
            <m:t>100%= 100%</m:t>
          </m:r>
        </m:oMath>
      </m:oMathPara>
    </w:p>
    <w:p w:rsidR="00510729" w:rsidRDefault="00632545" w:rsidP="00632545">
      <w:r>
        <w:t>Các node khác cũng được phát hiện và cập nhật tương tự.</w:t>
      </w:r>
    </w:p>
    <w:p w:rsidR="00632545" w:rsidRDefault="00632545" w:rsidP="00632545"/>
    <w:p w:rsidR="00632545" w:rsidRDefault="00632545" w:rsidP="00632545"/>
    <w:p w:rsidR="00632545" w:rsidRDefault="00632545" w:rsidP="00632545"/>
    <w:p w:rsidR="00632545" w:rsidRDefault="00632545" w:rsidP="00632545"/>
    <w:p w:rsidR="00632545" w:rsidRDefault="00632545" w:rsidP="00632545"/>
    <w:p w:rsidR="00632545" w:rsidRDefault="00632545" w:rsidP="00632545"/>
    <w:p w:rsidR="00632545" w:rsidRDefault="00632545" w:rsidP="00632545"/>
    <w:p w:rsidR="00632545" w:rsidRDefault="00632545" w:rsidP="00632545"/>
    <w:p w:rsidR="00632545" w:rsidRDefault="00632545" w:rsidP="00632545">
      <w:pPr>
        <w:pStyle w:val="top2"/>
      </w:pPr>
      <w:r>
        <w:lastRenderedPageBreak/>
        <w:t>3.2. Trường hợp xảy ra mất packet</w:t>
      </w:r>
    </w:p>
    <w:p w:rsidR="00632545" w:rsidRDefault="00632545" w:rsidP="00632545">
      <w:pPr>
        <w:spacing w:before="160"/>
        <w:rPr>
          <w:rFonts w:ascii="Courier New" w:hAnsi="Courier New" w:cs="Courier New"/>
          <w:sz w:val="20"/>
          <w:szCs w:val="20"/>
        </w:rPr>
      </w:pPr>
      <w:r>
        <w:t xml:space="preserve">Sau khi tiếp tục chạy mô phỏng, kết quả xuất hiện trường hợp: </w:t>
      </w:r>
      <w:r w:rsidRPr="00632545">
        <w:rPr>
          <w:rFonts w:ascii="Courier New" w:hAnsi="Courier New" w:cs="Courier New"/>
          <w:sz w:val="20"/>
          <w:szCs w:val="20"/>
        </w:rPr>
        <w:t>Node 4 | TX=323 | RX=322 | PRR=99.69%</w:t>
      </w:r>
    </w:p>
    <w:p w:rsidR="00632545" w:rsidRDefault="00632545" w:rsidP="00632545">
      <w:pPr>
        <w:spacing w:before="160"/>
        <w:jc w:val="center"/>
        <w:rPr>
          <w:rFonts w:ascii="Courier New" w:hAnsi="Courier New" w:cs="Courier New"/>
          <w:sz w:val="20"/>
          <w:szCs w:val="20"/>
        </w:rPr>
      </w:pPr>
      <w:r>
        <w:rPr>
          <w:noProof/>
          <w14:ligatures w14:val="none"/>
        </w:rPr>
        <w:drawing>
          <wp:inline distT="0" distB="0" distL="0" distR="0" wp14:anchorId="4D973DFD" wp14:editId="61AA55BA">
            <wp:extent cx="4277226" cy="270921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19577" cy="2736035"/>
                    </a:xfrm>
                    <a:prstGeom prst="rect">
                      <a:avLst/>
                    </a:prstGeom>
                  </pic:spPr>
                </pic:pic>
              </a:graphicData>
            </a:graphic>
          </wp:inline>
        </w:drawing>
      </w:r>
    </w:p>
    <w:p w:rsidR="00632545" w:rsidRDefault="00632545" w:rsidP="00632545">
      <w:pPr>
        <w:spacing w:before="160"/>
        <w:jc w:val="center"/>
      </w:pPr>
      <w:r>
        <w:t>Hình 3. Kết quả PRR khi xảy ra mất packet.</w:t>
      </w:r>
    </w:p>
    <w:p w:rsidR="00632545" w:rsidRPr="00632545" w:rsidRDefault="00632545" w:rsidP="00BF00DD">
      <w:pPr>
        <w:ind w:firstLine="270"/>
      </w:pPr>
      <w:r w:rsidRPr="00632545">
        <w:t>Trong trường hợp này, Node 4 đã gửi tổng cộng 323 packet nhưng node nhận chỉ nhận được 322 packet. Do đó:</w:t>
      </w:r>
    </w:p>
    <w:p w:rsidR="00632545" w:rsidRPr="001021EA" w:rsidRDefault="00632545" w:rsidP="00632545">
      <w:pPr>
        <w:rPr>
          <w:rStyle w:val="mord"/>
          <w:rFonts w:eastAsiaTheme="minorEastAsia"/>
        </w:rPr>
      </w:pPr>
      <m:oMathPara>
        <m:oMath>
          <m:r>
            <w:rPr>
              <w:rFonts w:ascii="Cambria Math" w:eastAsia="Times New Roman" w:hAnsi="Cambria Math" w:cs="Times New Roman"/>
              <w:szCs w:val="24"/>
              <w14:ligatures w14:val="none"/>
            </w:rPr>
            <m:t>PDR=</m:t>
          </m:r>
          <m:f>
            <m:fPr>
              <m:ctrlPr>
                <w:rPr>
                  <w:rStyle w:val="mord"/>
                  <w:rFonts w:ascii="Cambria Math" w:hAnsi="Cambria Math"/>
                  <w:i/>
                </w:rPr>
              </m:ctrlPr>
            </m:fPr>
            <m:num>
              <m:r>
                <w:rPr>
                  <w:rStyle w:val="mord"/>
                  <w:rFonts w:ascii="Cambria Math" w:hAnsi="Cambria Math"/>
                </w:rPr>
                <m:t>322</m:t>
              </m:r>
            </m:num>
            <m:den>
              <m:r>
                <m:rPr>
                  <m:sty m:val="p"/>
                </m:rPr>
                <w:rPr>
                  <w:rStyle w:val="mord"/>
                  <w:rFonts w:ascii="Cambria Math" w:hAnsi="Cambria Math"/>
                </w:rPr>
                <m:t>323</m:t>
              </m:r>
            </m:den>
          </m:f>
          <m:r>
            <w:rPr>
              <w:rStyle w:val="mord"/>
              <w:rFonts w:ascii="Cambria Math" w:hAnsi="Cambria Math"/>
            </w:rPr>
            <m:t>×</m:t>
          </m:r>
          <m:r>
            <m:rPr>
              <m:sty m:val="p"/>
            </m:rPr>
            <w:rPr>
              <w:rStyle w:val="mord"/>
              <w:rFonts w:ascii="Cambria Math" w:hAnsi="Cambria Math"/>
            </w:rPr>
            <m:t xml:space="preserve">100%= </m:t>
          </m:r>
          <m:r>
            <m:rPr>
              <m:sty m:val="p"/>
            </m:rPr>
            <w:rPr>
              <w:rFonts w:ascii="Cambria Math" w:hAnsi="Cambria Math"/>
            </w:rPr>
            <m:t>99.69</m:t>
          </m:r>
          <m:r>
            <m:rPr>
              <m:sty m:val="p"/>
            </m:rPr>
            <w:rPr>
              <w:rStyle w:val="mord"/>
              <w:rFonts w:ascii="Cambria Math" w:hAnsi="Cambria Math"/>
            </w:rPr>
            <m:t>%</m:t>
          </m:r>
        </m:oMath>
      </m:oMathPara>
    </w:p>
    <w:p w:rsidR="00632545" w:rsidRPr="00632545" w:rsidRDefault="00632545" w:rsidP="00632545">
      <w:pPr>
        <w:spacing w:after="0" w:line="240" w:lineRule="auto"/>
        <w:jc w:val="left"/>
        <w:rPr>
          <w:rFonts w:eastAsia="Times New Roman" w:cs="Times New Roman"/>
          <w:szCs w:val="24"/>
          <w14:ligatures w14:val="none"/>
        </w:rPr>
      </w:pPr>
    </w:p>
    <w:p w:rsidR="00632545" w:rsidRPr="00632545" w:rsidRDefault="00632545" w:rsidP="00BF00DD">
      <w:pPr>
        <w:ind w:firstLine="270"/>
      </w:pPr>
      <w:r w:rsidRPr="00632545">
        <w:t xml:space="preserve">Như vậy đã có 1 packet bị mất trong quá trình truyền. Chương trình đã cập nhật đúng </w:t>
      </w:r>
      <w:r w:rsidRPr="00632545">
        <w:rPr>
          <w:rFonts w:ascii="Courier New" w:hAnsi="Courier New" w:cs="Courier New"/>
          <w:sz w:val="20"/>
          <w:szCs w:val="20"/>
        </w:rPr>
        <w:t>TX_Packets</w:t>
      </w:r>
      <w:r w:rsidRPr="00632545">
        <w:t xml:space="preserve">, </w:t>
      </w:r>
      <w:r w:rsidRPr="00632545">
        <w:rPr>
          <w:rFonts w:ascii="Courier New" w:hAnsi="Courier New" w:cs="Courier New"/>
          <w:sz w:val="20"/>
          <w:szCs w:val="20"/>
        </w:rPr>
        <w:t>RX_Packets</w:t>
      </w:r>
      <w:r w:rsidRPr="00632545">
        <w:t xml:space="preserve"> và PRR sau khi nhận packet mới.</w:t>
      </w:r>
    </w:p>
    <w:p w:rsidR="00632545" w:rsidRDefault="00603261" w:rsidP="00632545">
      <w:r>
        <w:t>*Nhận xét:</w:t>
      </w:r>
    </w:p>
    <w:p w:rsidR="00603261" w:rsidRPr="00632545" w:rsidRDefault="00603261" w:rsidP="00603261">
      <w:pPr>
        <w:ind w:firstLine="270"/>
      </w:pPr>
      <w:r>
        <w:t>Kết quả mô phỏng cho thấy chương trình đã thực hiện được việc broadcast packet giữa các node, phát hiện các node lân cận và lưu thông tin riêng cho từng neighbor. Khi không xảy ra mất packet, PRR đạt 100%. Khi có packet bị mất, PRR giảm tương ứng với tỷ lệ packet nhận thành công.</w:t>
      </w:r>
    </w:p>
    <w:sectPr w:rsidR="00603261" w:rsidRPr="00632545" w:rsidSect="00054B6A">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0E1411"/>
    <w:multiLevelType w:val="hybridMultilevel"/>
    <w:tmpl w:val="13B0A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8445AD"/>
    <w:multiLevelType w:val="multilevel"/>
    <w:tmpl w:val="62C0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690EC2"/>
    <w:multiLevelType w:val="multilevel"/>
    <w:tmpl w:val="CF129C0A"/>
    <w:lvl w:ilvl="0">
      <w:start w:val="1"/>
      <w:numFmt w:val="decimal"/>
      <w:pStyle w:val="top1"/>
      <w:lvlText w:val="%1."/>
      <w:lvlJc w:val="left"/>
      <w:pPr>
        <w:ind w:left="450" w:hanging="360"/>
      </w:pPr>
      <w:rPr>
        <w:rFonts w:hint="default"/>
        <w:sz w:val="32"/>
        <w:szCs w:val="32"/>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88A1FBD"/>
    <w:multiLevelType w:val="multilevel"/>
    <w:tmpl w:val="7AF6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B424E9"/>
    <w:multiLevelType w:val="multilevel"/>
    <w:tmpl w:val="6F94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0D1"/>
    <w:rsid w:val="00054B6A"/>
    <w:rsid w:val="000B3B6A"/>
    <w:rsid w:val="00143F5D"/>
    <w:rsid w:val="0015216A"/>
    <w:rsid w:val="001E6B47"/>
    <w:rsid w:val="00271A6F"/>
    <w:rsid w:val="003B1630"/>
    <w:rsid w:val="003B3218"/>
    <w:rsid w:val="004E1E01"/>
    <w:rsid w:val="00510729"/>
    <w:rsid w:val="00551587"/>
    <w:rsid w:val="00603261"/>
    <w:rsid w:val="00632545"/>
    <w:rsid w:val="0067470C"/>
    <w:rsid w:val="00691D75"/>
    <w:rsid w:val="006C309C"/>
    <w:rsid w:val="00755325"/>
    <w:rsid w:val="007702F3"/>
    <w:rsid w:val="007D0364"/>
    <w:rsid w:val="00806578"/>
    <w:rsid w:val="008A1AB0"/>
    <w:rsid w:val="00AF4A97"/>
    <w:rsid w:val="00B10500"/>
    <w:rsid w:val="00BB5269"/>
    <w:rsid w:val="00BC110F"/>
    <w:rsid w:val="00BF00DD"/>
    <w:rsid w:val="00C41DEC"/>
    <w:rsid w:val="00D344AB"/>
    <w:rsid w:val="00DC20D1"/>
    <w:rsid w:val="00E14D68"/>
    <w:rsid w:val="00E64AF2"/>
    <w:rsid w:val="00EE59CE"/>
    <w:rsid w:val="00F11EC7"/>
    <w:rsid w:val="00F57A23"/>
    <w:rsid w:val="00F70F35"/>
    <w:rsid w:val="00F821BE"/>
    <w:rsid w:val="00FC5A83"/>
    <w:rsid w:val="00FD0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B6866"/>
  <w15:chartTrackingRefBased/>
  <w15:docId w15:val="{C75837BE-05CE-4125-8A04-FA891B1B8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71A6F"/>
    <w:pPr>
      <w:jc w:val="both"/>
    </w:pPr>
    <w:rPr>
      <w:rFonts w:ascii="Times New Roman" w:hAnsi="Times New Roman"/>
      <w:sz w:val="24"/>
      <w14:ligatures w14:val="standardContextual"/>
    </w:rPr>
  </w:style>
  <w:style w:type="paragraph" w:styleId="Heading1">
    <w:name w:val="heading 1"/>
    <w:basedOn w:val="Normal"/>
    <w:next w:val="Normal"/>
    <w:link w:val="Heading1Char"/>
    <w:uiPriority w:val="9"/>
    <w:qFormat/>
    <w:rsid w:val="00E64AF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C309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E6B47"/>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C20D1"/>
    <w:pPr>
      <w:spacing w:after="0" w:line="240" w:lineRule="auto"/>
    </w:pPr>
    <w:rPr>
      <w:rFonts w:eastAsiaTheme="minorEastAsia"/>
      <w:kern w:val="2"/>
      <w:lang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DC20D1"/>
    <w:rPr>
      <w:rFonts w:ascii="TimesNewRomanPSMT" w:hAnsi="TimesNewRomanPSMT" w:hint="default"/>
      <w:b w:val="0"/>
      <w:bCs w:val="0"/>
      <w:i w:val="0"/>
      <w:iCs w:val="0"/>
      <w:color w:val="000000"/>
      <w:sz w:val="26"/>
      <w:szCs w:val="26"/>
    </w:rPr>
  </w:style>
  <w:style w:type="paragraph" w:styleId="ListParagraph">
    <w:name w:val="List Paragraph"/>
    <w:basedOn w:val="Normal"/>
    <w:uiPriority w:val="34"/>
    <w:qFormat/>
    <w:rsid w:val="00271A6F"/>
    <w:pPr>
      <w:ind w:left="720"/>
      <w:contextualSpacing/>
    </w:pPr>
  </w:style>
  <w:style w:type="character" w:styleId="HTMLCode">
    <w:name w:val="HTML Code"/>
    <w:basedOn w:val="DefaultParagraphFont"/>
    <w:uiPriority w:val="99"/>
    <w:semiHidden/>
    <w:unhideWhenUsed/>
    <w:rsid w:val="00271A6F"/>
    <w:rPr>
      <w:rFonts w:ascii="Courier New" w:eastAsia="Times New Roman" w:hAnsi="Courier New" w:cs="Courier New"/>
      <w:sz w:val="20"/>
      <w:szCs w:val="20"/>
    </w:rPr>
  </w:style>
  <w:style w:type="paragraph" w:customStyle="1" w:styleId="top2">
    <w:name w:val="top2"/>
    <w:basedOn w:val="Heading2"/>
    <w:link w:val="top2Char"/>
    <w:qFormat/>
    <w:rsid w:val="006C309C"/>
    <w:pPr>
      <w:jc w:val="left"/>
    </w:pPr>
    <w:rPr>
      <w:rFonts w:ascii="Times New Roman" w:hAnsi="Times New Roman"/>
      <w:b/>
      <w:color w:val="auto"/>
    </w:rPr>
  </w:style>
  <w:style w:type="character" w:customStyle="1" w:styleId="11">
    <w:name w:val="ͼ11"/>
    <w:basedOn w:val="DefaultParagraphFont"/>
    <w:rsid w:val="00F57A23"/>
  </w:style>
  <w:style w:type="character" w:customStyle="1" w:styleId="Heading2Char">
    <w:name w:val="Heading 2 Char"/>
    <w:basedOn w:val="DefaultParagraphFont"/>
    <w:link w:val="Heading2"/>
    <w:uiPriority w:val="9"/>
    <w:semiHidden/>
    <w:rsid w:val="006C309C"/>
    <w:rPr>
      <w:rFonts w:asciiTheme="majorHAnsi" w:eastAsiaTheme="majorEastAsia" w:hAnsiTheme="majorHAnsi" w:cstheme="majorBidi"/>
      <w:color w:val="2F5496" w:themeColor="accent1" w:themeShade="BF"/>
      <w:sz w:val="26"/>
      <w:szCs w:val="26"/>
      <w14:ligatures w14:val="standardContextual"/>
    </w:rPr>
  </w:style>
  <w:style w:type="character" w:customStyle="1" w:styleId="top2Char">
    <w:name w:val="top2 Char"/>
    <w:basedOn w:val="Heading2Char"/>
    <w:link w:val="top2"/>
    <w:rsid w:val="006C309C"/>
    <w:rPr>
      <w:rFonts w:ascii="Times New Roman" w:eastAsiaTheme="majorEastAsia" w:hAnsi="Times New Roman" w:cstheme="majorBidi"/>
      <w:b/>
      <w:color w:val="2F5496" w:themeColor="accent1" w:themeShade="BF"/>
      <w:sz w:val="26"/>
      <w:szCs w:val="26"/>
      <w14:ligatures w14:val="standardContextual"/>
    </w:rPr>
  </w:style>
  <w:style w:type="paragraph" w:customStyle="1" w:styleId="top1">
    <w:name w:val="top1"/>
    <w:basedOn w:val="Heading1"/>
    <w:next w:val="Normal"/>
    <w:link w:val="top1Char"/>
    <w:rsid w:val="00E64AF2"/>
    <w:pPr>
      <w:numPr>
        <w:numId w:val="1"/>
      </w:numPr>
      <w:spacing w:before="360" w:after="120"/>
      <w:ind w:left="360"/>
    </w:pPr>
    <w:rPr>
      <w:rFonts w:ascii="Times New Roman" w:hAnsi="Times New Roman"/>
      <w:b/>
      <w:color w:val="auto"/>
    </w:rPr>
  </w:style>
  <w:style w:type="paragraph" w:customStyle="1" w:styleId="pdq2pgselectionanchorcontainer">
    <w:name w:val="pdq2pg_selectionanchorcontainer"/>
    <w:basedOn w:val="Normal"/>
    <w:rsid w:val="00691D75"/>
    <w:pPr>
      <w:spacing w:before="100" w:beforeAutospacing="1" w:after="100" w:afterAutospacing="1" w:line="240" w:lineRule="auto"/>
      <w:jc w:val="left"/>
    </w:pPr>
    <w:rPr>
      <w:rFonts w:eastAsia="Times New Roman" w:cs="Times New Roman"/>
      <w:szCs w:val="24"/>
      <w14:ligatures w14:val="none"/>
    </w:rPr>
  </w:style>
  <w:style w:type="character" w:customStyle="1" w:styleId="Heading1Char">
    <w:name w:val="Heading 1 Char"/>
    <w:basedOn w:val="DefaultParagraphFont"/>
    <w:link w:val="Heading1"/>
    <w:uiPriority w:val="9"/>
    <w:rsid w:val="00E64AF2"/>
    <w:rPr>
      <w:rFonts w:asciiTheme="majorHAnsi" w:eastAsiaTheme="majorEastAsia" w:hAnsiTheme="majorHAnsi" w:cstheme="majorBidi"/>
      <w:color w:val="2F5496" w:themeColor="accent1" w:themeShade="BF"/>
      <w:sz w:val="32"/>
      <w:szCs w:val="32"/>
      <w14:ligatures w14:val="standardContextual"/>
    </w:rPr>
  </w:style>
  <w:style w:type="character" w:customStyle="1" w:styleId="top1Char">
    <w:name w:val="top1 Char"/>
    <w:basedOn w:val="Heading1Char"/>
    <w:link w:val="top1"/>
    <w:rsid w:val="00E64AF2"/>
    <w:rPr>
      <w:rFonts w:ascii="Times New Roman" w:eastAsiaTheme="majorEastAsia" w:hAnsi="Times New Roman" w:cstheme="majorBidi"/>
      <w:b/>
      <w:color w:val="2F5496" w:themeColor="accent1" w:themeShade="BF"/>
      <w:sz w:val="32"/>
      <w:szCs w:val="32"/>
      <w14:ligatures w14:val="standardContextual"/>
    </w:rPr>
  </w:style>
  <w:style w:type="character" w:styleId="Strong">
    <w:name w:val="Strong"/>
    <w:basedOn w:val="DefaultParagraphFont"/>
    <w:uiPriority w:val="22"/>
    <w:qFormat/>
    <w:rsid w:val="00691D75"/>
    <w:rPr>
      <w:b/>
      <w:bCs/>
    </w:rPr>
  </w:style>
  <w:style w:type="paragraph" w:styleId="NormalWeb">
    <w:name w:val="Normal (Web)"/>
    <w:basedOn w:val="Normal"/>
    <w:uiPriority w:val="99"/>
    <w:semiHidden/>
    <w:unhideWhenUsed/>
    <w:rsid w:val="00691D75"/>
    <w:pPr>
      <w:spacing w:before="100" w:beforeAutospacing="1" w:after="100" w:afterAutospacing="1" w:line="240" w:lineRule="auto"/>
      <w:jc w:val="left"/>
    </w:pPr>
    <w:rPr>
      <w:rFonts w:eastAsia="Times New Roman" w:cs="Times New Roman"/>
      <w:szCs w:val="24"/>
      <w14:ligatures w14:val="none"/>
    </w:rPr>
  </w:style>
  <w:style w:type="paragraph" w:customStyle="1" w:styleId="top11">
    <w:name w:val="top11"/>
    <w:basedOn w:val="Heading1"/>
    <w:next w:val="NoSpacing"/>
    <w:link w:val="top11Char"/>
    <w:qFormat/>
    <w:rsid w:val="00755325"/>
    <w:rPr>
      <w:rFonts w:ascii="Times New Roman" w:hAnsi="Times New Roman"/>
      <w:b/>
      <w:color w:val="auto"/>
    </w:rPr>
  </w:style>
  <w:style w:type="character" w:customStyle="1" w:styleId="mord">
    <w:name w:val="mord"/>
    <w:basedOn w:val="DefaultParagraphFont"/>
    <w:rsid w:val="00FC5A83"/>
  </w:style>
  <w:style w:type="paragraph" w:styleId="NoSpacing">
    <w:name w:val="No Spacing"/>
    <w:uiPriority w:val="1"/>
    <w:qFormat/>
    <w:rsid w:val="00755325"/>
    <w:pPr>
      <w:spacing w:after="0" w:line="240" w:lineRule="auto"/>
      <w:jc w:val="both"/>
    </w:pPr>
    <w:rPr>
      <w:rFonts w:ascii="Times New Roman" w:hAnsi="Times New Roman"/>
      <w:sz w:val="24"/>
      <w14:ligatures w14:val="standardContextual"/>
    </w:rPr>
  </w:style>
  <w:style w:type="character" w:customStyle="1" w:styleId="top11Char">
    <w:name w:val="top11 Char"/>
    <w:basedOn w:val="Heading1Char"/>
    <w:link w:val="top11"/>
    <w:rsid w:val="00755325"/>
    <w:rPr>
      <w:rFonts w:ascii="Times New Roman" w:eastAsiaTheme="majorEastAsia" w:hAnsi="Times New Roman" w:cstheme="majorBidi"/>
      <w:b/>
      <w:color w:val="2F5496" w:themeColor="accent1" w:themeShade="BF"/>
      <w:sz w:val="32"/>
      <w:szCs w:val="32"/>
      <w14:ligatures w14:val="standardContextual"/>
    </w:rPr>
  </w:style>
  <w:style w:type="character" w:customStyle="1" w:styleId="mrel">
    <w:name w:val="mrel"/>
    <w:basedOn w:val="DefaultParagraphFont"/>
    <w:rsid w:val="00FC5A83"/>
  </w:style>
  <w:style w:type="character" w:customStyle="1" w:styleId="vlist-s">
    <w:name w:val="vlist-s"/>
    <w:basedOn w:val="DefaultParagraphFont"/>
    <w:rsid w:val="00FC5A83"/>
  </w:style>
  <w:style w:type="character" w:customStyle="1" w:styleId="mbin">
    <w:name w:val="mbin"/>
    <w:basedOn w:val="DefaultParagraphFont"/>
    <w:rsid w:val="00FC5A83"/>
  </w:style>
  <w:style w:type="character" w:customStyle="1" w:styleId="Heading3Char">
    <w:name w:val="Heading 3 Char"/>
    <w:basedOn w:val="DefaultParagraphFont"/>
    <w:link w:val="Heading3"/>
    <w:uiPriority w:val="9"/>
    <w:semiHidden/>
    <w:rsid w:val="001E6B47"/>
    <w:rPr>
      <w:rFonts w:asciiTheme="majorHAnsi" w:eastAsiaTheme="majorEastAsia" w:hAnsiTheme="majorHAnsi" w:cstheme="majorBidi"/>
      <w:color w:val="1F3763" w:themeColor="accent1" w:themeShade="7F"/>
      <w:sz w:val="24"/>
      <w:szCs w:val="24"/>
      <w14:ligatures w14:val="standardContextual"/>
    </w:rPr>
  </w:style>
  <w:style w:type="paragraph" w:styleId="HTMLPreformatted">
    <w:name w:val="HTML Preformatted"/>
    <w:basedOn w:val="Normal"/>
    <w:link w:val="HTMLPreformattedChar"/>
    <w:uiPriority w:val="99"/>
    <w:semiHidden/>
    <w:unhideWhenUsed/>
    <w:rsid w:val="00510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14:ligatures w14:val="none"/>
    </w:rPr>
  </w:style>
  <w:style w:type="character" w:customStyle="1" w:styleId="HTMLPreformattedChar">
    <w:name w:val="HTML Preformatted Char"/>
    <w:basedOn w:val="DefaultParagraphFont"/>
    <w:link w:val="HTMLPreformatted"/>
    <w:uiPriority w:val="99"/>
    <w:semiHidden/>
    <w:rsid w:val="00510729"/>
    <w:rPr>
      <w:rFonts w:ascii="Courier New" w:eastAsia="Times New Roman" w:hAnsi="Courier New" w:cs="Courier New"/>
      <w:sz w:val="20"/>
      <w:szCs w:val="20"/>
    </w:rPr>
  </w:style>
  <w:style w:type="character" w:customStyle="1" w:styleId="katex">
    <w:name w:val="katex"/>
    <w:basedOn w:val="DefaultParagraphFont"/>
    <w:rsid w:val="006325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010505">
      <w:bodyDiv w:val="1"/>
      <w:marLeft w:val="0"/>
      <w:marRight w:val="0"/>
      <w:marTop w:val="0"/>
      <w:marBottom w:val="0"/>
      <w:divBdr>
        <w:top w:val="none" w:sz="0" w:space="0" w:color="auto"/>
        <w:left w:val="none" w:sz="0" w:space="0" w:color="auto"/>
        <w:bottom w:val="none" w:sz="0" w:space="0" w:color="auto"/>
        <w:right w:val="none" w:sz="0" w:space="0" w:color="auto"/>
      </w:divBdr>
    </w:div>
    <w:div w:id="617761850">
      <w:bodyDiv w:val="1"/>
      <w:marLeft w:val="0"/>
      <w:marRight w:val="0"/>
      <w:marTop w:val="0"/>
      <w:marBottom w:val="0"/>
      <w:divBdr>
        <w:top w:val="none" w:sz="0" w:space="0" w:color="auto"/>
        <w:left w:val="none" w:sz="0" w:space="0" w:color="auto"/>
        <w:bottom w:val="none" w:sz="0" w:space="0" w:color="auto"/>
        <w:right w:val="none" w:sz="0" w:space="0" w:color="auto"/>
      </w:divBdr>
    </w:div>
    <w:div w:id="722292192">
      <w:bodyDiv w:val="1"/>
      <w:marLeft w:val="0"/>
      <w:marRight w:val="0"/>
      <w:marTop w:val="0"/>
      <w:marBottom w:val="0"/>
      <w:divBdr>
        <w:top w:val="none" w:sz="0" w:space="0" w:color="auto"/>
        <w:left w:val="none" w:sz="0" w:space="0" w:color="auto"/>
        <w:bottom w:val="none" w:sz="0" w:space="0" w:color="auto"/>
        <w:right w:val="none" w:sz="0" w:space="0" w:color="auto"/>
      </w:divBdr>
    </w:div>
    <w:div w:id="881018034">
      <w:bodyDiv w:val="1"/>
      <w:marLeft w:val="0"/>
      <w:marRight w:val="0"/>
      <w:marTop w:val="0"/>
      <w:marBottom w:val="0"/>
      <w:divBdr>
        <w:top w:val="none" w:sz="0" w:space="0" w:color="auto"/>
        <w:left w:val="none" w:sz="0" w:space="0" w:color="auto"/>
        <w:bottom w:val="none" w:sz="0" w:space="0" w:color="auto"/>
        <w:right w:val="none" w:sz="0" w:space="0" w:color="auto"/>
      </w:divBdr>
    </w:div>
    <w:div w:id="939490448">
      <w:bodyDiv w:val="1"/>
      <w:marLeft w:val="0"/>
      <w:marRight w:val="0"/>
      <w:marTop w:val="0"/>
      <w:marBottom w:val="0"/>
      <w:divBdr>
        <w:top w:val="none" w:sz="0" w:space="0" w:color="auto"/>
        <w:left w:val="none" w:sz="0" w:space="0" w:color="auto"/>
        <w:bottom w:val="none" w:sz="0" w:space="0" w:color="auto"/>
        <w:right w:val="none" w:sz="0" w:space="0" w:color="auto"/>
      </w:divBdr>
    </w:div>
    <w:div w:id="956647216">
      <w:bodyDiv w:val="1"/>
      <w:marLeft w:val="0"/>
      <w:marRight w:val="0"/>
      <w:marTop w:val="0"/>
      <w:marBottom w:val="0"/>
      <w:divBdr>
        <w:top w:val="none" w:sz="0" w:space="0" w:color="auto"/>
        <w:left w:val="none" w:sz="0" w:space="0" w:color="auto"/>
        <w:bottom w:val="none" w:sz="0" w:space="0" w:color="auto"/>
        <w:right w:val="none" w:sz="0" w:space="0" w:color="auto"/>
      </w:divBdr>
    </w:div>
    <w:div w:id="1009023112">
      <w:bodyDiv w:val="1"/>
      <w:marLeft w:val="0"/>
      <w:marRight w:val="0"/>
      <w:marTop w:val="0"/>
      <w:marBottom w:val="0"/>
      <w:divBdr>
        <w:top w:val="none" w:sz="0" w:space="0" w:color="auto"/>
        <w:left w:val="none" w:sz="0" w:space="0" w:color="auto"/>
        <w:bottom w:val="none" w:sz="0" w:space="0" w:color="auto"/>
        <w:right w:val="none" w:sz="0" w:space="0" w:color="auto"/>
      </w:divBdr>
    </w:div>
    <w:div w:id="1122574495">
      <w:bodyDiv w:val="1"/>
      <w:marLeft w:val="0"/>
      <w:marRight w:val="0"/>
      <w:marTop w:val="0"/>
      <w:marBottom w:val="0"/>
      <w:divBdr>
        <w:top w:val="none" w:sz="0" w:space="0" w:color="auto"/>
        <w:left w:val="none" w:sz="0" w:space="0" w:color="auto"/>
        <w:bottom w:val="none" w:sz="0" w:space="0" w:color="auto"/>
        <w:right w:val="none" w:sz="0" w:space="0" w:color="auto"/>
      </w:divBdr>
      <w:divsChild>
        <w:div w:id="588545988">
          <w:marLeft w:val="0"/>
          <w:marRight w:val="0"/>
          <w:marTop w:val="0"/>
          <w:marBottom w:val="0"/>
          <w:divBdr>
            <w:top w:val="none" w:sz="0" w:space="0" w:color="auto"/>
            <w:left w:val="none" w:sz="0" w:space="0" w:color="auto"/>
            <w:bottom w:val="none" w:sz="0" w:space="0" w:color="auto"/>
            <w:right w:val="none" w:sz="0" w:space="0" w:color="auto"/>
          </w:divBdr>
          <w:divsChild>
            <w:div w:id="447701290">
              <w:marLeft w:val="0"/>
              <w:marRight w:val="0"/>
              <w:marTop w:val="0"/>
              <w:marBottom w:val="0"/>
              <w:divBdr>
                <w:top w:val="none" w:sz="0" w:space="0" w:color="auto"/>
                <w:left w:val="none" w:sz="0" w:space="0" w:color="auto"/>
                <w:bottom w:val="none" w:sz="0" w:space="0" w:color="auto"/>
                <w:right w:val="none" w:sz="0" w:space="0" w:color="auto"/>
              </w:divBdr>
              <w:divsChild>
                <w:div w:id="295065670">
                  <w:marLeft w:val="0"/>
                  <w:marRight w:val="0"/>
                  <w:marTop w:val="0"/>
                  <w:marBottom w:val="0"/>
                  <w:divBdr>
                    <w:top w:val="none" w:sz="0" w:space="0" w:color="auto"/>
                    <w:left w:val="none" w:sz="0" w:space="0" w:color="auto"/>
                    <w:bottom w:val="none" w:sz="0" w:space="0" w:color="auto"/>
                    <w:right w:val="none" w:sz="0" w:space="0" w:color="auto"/>
                  </w:divBdr>
                  <w:divsChild>
                    <w:div w:id="1347750823">
                      <w:marLeft w:val="0"/>
                      <w:marRight w:val="0"/>
                      <w:marTop w:val="0"/>
                      <w:marBottom w:val="0"/>
                      <w:divBdr>
                        <w:top w:val="none" w:sz="0" w:space="0" w:color="auto"/>
                        <w:left w:val="none" w:sz="0" w:space="0" w:color="auto"/>
                        <w:bottom w:val="none" w:sz="0" w:space="0" w:color="auto"/>
                        <w:right w:val="none" w:sz="0" w:space="0" w:color="auto"/>
                      </w:divBdr>
                      <w:divsChild>
                        <w:div w:id="1030495786">
                          <w:marLeft w:val="0"/>
                          <w:marRight w:val="0"/>
                          <w:marTop w:val="0"/>
                          <w:marBottom w:val="0"/>
                          <w:divBdr>
                            <w:top w:val="none" w:sz="0" w:space="0" w:color="auto"/>
                            <w:left w:val="none" w:sz="0" w:space="0" w:color="auto"/>
                            <w:bottom w:val="none" w:sz="0" w:space="0" w:color="auto"/>
                            <w:right w:val="none" w:sz="0" w:space="0" w:color="auto"/>
                          </w:divBdr>
                          <w:divsChild>
                            <w:div w:id="565603714">
                              <w:marLeft w:val="0"/>
                              <w:marRight w:val="0"/>
                              <w:marTop w:val="0"/>
                              <w:marBottom w:val="0"/>
                              <w:divBdr>
                                <w:top w:val="none" w:sz="0" w:space="0" w:color="auto"/>
                                <w:left w:val="none" w:sz="0" w:space="0" w:color="auto"/>
                                <w:bottom w:val="none" w:sz="0" w:space="0" w:color="auto"/>
                                <w:right w:val="none" w:sz="0" w:space="0" w:color="auto"/>
                              </w:divBdr>
                              <w:divsChild>
                                <w:div w:id="207705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6576670">
      <w:bodyDiv w:val="1"/>
      <w:marLeft w:val="0"/>
      <w:marRight w:val="0"/>
      <w:marTop w:val="0"/>
      <w:marBottom w:val="0"/>
      <w:divBdr>
        <w:top w:val="none" w:sz="0" w:space="0" w:color="auto"/>
        <w:left w:val="none" w:sz="0" w:space="0" w:color="auto"/>
        <w:bottom w:val="none" w:sz="0" w:space="0" w:color="auto"/>
        <w:right w:val="none" w:sz="0" w:space="0" w:color="auto"/>
      </w:divBdr>
      <w:divsChild>
        <w:div w:id="603998542">
          <w:marLeft w:val="0"/>
          <w:marRight w:val="0"/>
          <w:marTop w:val="0"/>
          <w:marBottom w:val="0"/>
          <w:divBdr>
            <w:top w:val="none" w:sz="0" w:space="0" w:color="auto"/>
            <w:left w:val="none" w:sz="0" w:space="0" w:color="auto"/>
            <w:bottom w:val="none" w:sz="0" w:space="0" w:color="auto"/>
            <w:right w:val="none" w:sz="0" w:space="0" w:color="auto"/>
          </w:divBdr>
          <w:divsChild>
            <w:div w:id="1222445925">
              <w:marLeft w:val="0"/>
              <w:marRight w:val="0"/>
              <w:marTop w:val="0"/>
              <w:marBottom w:val="0"/>
              <w:divBdr>
                <w:top w:val="none" w:sz="0" w:space="0" w:color="auto"/>
                <w:left w:val="none" w:sz="0" w:space="0" w:color="auto"/>
                <w:bottom w:val="none" w:sz="0" w:space="0" w:color="auto"/>
                <w:right w:val="none" w:sz="0" w:space="0" w:color="auto"/>
              </w:divBdr>
              <w:divsChild>
                <w:div w:id="70398331">
                  <w:marLeft w:val="0"/>
                  <w:marRight w:val="0"/>
                  <w:marTop w:val="0"/>
                  <w:marBottom w:val="0"/>
                  <w:divBdr>
                    <w:top w:val="none" w:sz="0" w:space="0" w:color="auto"/>
                    <w:left w:val="none" w:sz="0" w:space="0" w:color="auto"/>
                    <w:bottom w:val="none" w:sz="0" w:space="0" w:color="auto"/>
                    <w:right w:val="none" w:sz="0" w:space="0" w:color="auto"/>
                  </w:divBdr>
                  <w:divsChild>
                    <w:div w:id="828255599">
                      <w:marLeft w:val="0"/>
                      <w:marRight w:val="0"/>
                      <w:marTop w:val="0"/>
                      <w:marBottom w:val="0"/>
                      <w:divBdr>
                        <w:top w:val="none" w:sz="0" w:space="0" w:color="auto"/>
                        <w:left w:val="none" w:sz="0" w:space="0" w:color="auto"/>
                        <w:bottom w:val="none" w:sz="0" w:space="0" w:color="auto"/>
                        <w:right w:val="none" w:sz="0" w:space="0" w:color="auto"/>
                      </w:divBdr>
                      <w:divsChild>
                        <w:div w:id="372386600">
                          <w:marLeft w:val="0"/>
                          <w:marRight w:val="0"/>
                          <w:marTop w:val="0"/>
                          <w:marBottom w:val="0"/>
                          <w:divBdr>
                            <w:top w:val="none" w:sz="0" w:space="0" w:color="auto"/>
                            <w:left w:val="none" w:sz="0" w:space="0" w:color="auto"/>
                            <w:bottom w:val="none" w:sz="0" w:space="0" w:color="auto"/>
                            <w:right w:val="none" w:sz="0" w:space="0" w:color="auto"/>
                          </w:divBdr>
                          <w:divsChild>
                            <w:div w:id="231504068">
                              <w:marLeft w:val="0"/>
                              <w:marRight w:val="0"/>
                              <w:marTop w:val="0"/>
                              <w:marBottom w:val="0"/>
                              <w:divBdr>
                                <w:top w:val="none" w:sz="0" w:space="0" w:color="auto"/>
                                <w:left w:val="none" w:sz="0" w:space="0" w:color="auto"/>
                                <w:bottom w:val="none" w:sz="0" w:space="0" w:color="auto"/>
                                <w:right w:val="none" w:sz="0" w:space="0" w:color="auto"/>
                              </w:divBdr>
                              <w:divsChild>
                                <w:div w:id="643435401">
                                  <w:marLeft w:val="0"/>
                                  <w:marRight w:val="0"/>
                                  <w:marTop w:val="0"/>
                                  <w:marBottom w:val="0"/>
                                  <w:divBdr>
                                    <w:top w:val="none" w:sz="0" w:space="0" w:color="auto"/>
                                    <w:left w:val="none" w:sz="0" w:space="0" w:color="auto"/>
                                    <w:bottom w:val="none" w:sz="0" w:space="0" w:color="auto"/>
                                    <w:right w:val="none" w:sz="0" w:space="0" w:color="auto"/>
                                  </w:divBdr>
                                  <w:divsChild>
                                    <w:div w:id="1589578910">
                                      <w:marLeft w:val="0"/>
                                      <w:marRight w:val="0"/>
                                      <w:marTop w:val="0"/>
                                      <w:marBottom w:val="0"/>
                                      <w:divBdr>
                                        <w:top w:val="none" w:sz="0" w:space="0" w:color="auto"/>
                                        <w:left w:val="none" w:sz="0" w:space="0" w:color="auto"/>
                                        <w:bottom w:val="none" w:sz="0" w:space="0" w:color="auto"/>
                                        <w:right w:val="none" w:sz="0" w:space="0" w:color="auto"/>
                                      </w:divBdr>
                                      <w:divsChild>
                                        <w:div w:id="1097335574">
                                          <w:marLeft w:val="0"/>
                                          <w:marRight w:val="0"/>
                                          <w:marTop w:val="0"/>
                                          <w:marBottom w:val="0"/>
                                          <w:divBdr>
                                            <w:top w:val="none" w:sz="0" w:space="0" w:color="auto"/>
                                            <w:left w:val="none" w:sz="0" w:space="0" w:color="auto"/>
                                            <w:bottom w:val="none" w:sz="0" w:space="0" w:color="auto"/>
                                            <w:right w:val="none" w:sz="0" w:space="0" w:color="auto"/>
                                          </w:divBdr>
                                          <w:divsChild>
                                            <w:div w:id="1547453930">
                                              <w:marLeft w:val="0"/>
                                              <w:marRight w:val="0"/>
                                              <w:marTop w:val="0"/>
                                              <w:marBottom w:val="0"/>
                                              <w:divBdr>
                                                <w:top w:val="none" w:sz="0" w:space="0" w:color="auto"/>
                                                <w:left w:val="none" w:sz="0" w:space="0" w:color="auto"/>
                                                <w:bottom w:val="none" w:sz="0" w:space="0" w:color="auto"/>
                                                <w:right w:val="none" w:sz="0" w:space="0" w:color="auto"/>
                                              </w:divBdr>
                                              <w:divsChild>
                                                <w:div w:id="655836801">
                                                  <w:marLeft w:val="0"/>
                                                  <w:marRight w:val="0"/>
                                                  <w:marTop w:val="0"/>
                                                  <w:marBottom w:val="0"/>
                                                  <w:divBdr>
                                                    <w:top w:val="none" w:sz="0" w:space="0" w:color="auto"/>
                                                    <w:left w:val="none" w:sz="0" w:space="0" w:color="auto"/>
                                                    <w:bottom w:val="none" w:sz="0" w:space="0" w:color="auto"/>
                                                    <w:right w:val="none" w:sz="0" w:space="0" w:color="auto"/>
                                                  </w:divBdr>
                                                  <w:divsChild>
                                                    <w:div w:id="1672954432">
                                                      <w:marLeft w:val="0"/>
                                                      <w:marRight w:val="0"/>
                                                      <w:marTop w:val="0"/>
                                                      <w:marBottom w:val="0"/>
                                                      <w:divBdr>
                                                        <w:top w:val="none" w:sz="0" w:space="0" w:color="auto"/>
                                                        <w:left w:val="none" w:sz="0" w:space="0" w:color="auto"/>
                                                        <w:bottom w:val="none" w:sz="0" w:space="0" w:color="auto"/>
                                                        <w:right w:val="none" w:sz="0" w:space="0" w:color="auto"/>
                                                      </w:divBdr>
                                                      <w:divsChild>
                                                        <w:div w:id="178560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2105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6</Pages>
  <Words>744</Words>
  <Characters>4247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31</cp:revision>
  <dcterms:created xsi:type="dcterms:W3CDTF">2026-09-10T05:33:00Z</dcterms:created>
  <dcterms:modified xsi:type="dcterms:W3CDTF">2026-09-21T12:19:00Z</dcterms:modified>
</cp:coreProperties>
</file>