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2176" w:type="dxa"/>
        <w:jc w:val="center"/>
        <w:tblLayout w:type="fixed"/>
        <w:tblLook w:val="0000" w:firstRow="0" w:lastRow="0" w:firstColumn="0" w:lastColumn="0" w:noHBand="0" w:noVBand="0"/>
      </w:tblPr>
      <w:tblGrid>
        <w:gridCol w:w="4508"/>
        <w:gridCol w:w="7668"/>
      </w:tblGrid>
      <w:tr w:rsidR="00CF3E60" w:rsidRPr="009F27FA">
        <w:trPr>
          <w:trHeight w:val="1620"/>
          <w:jc w:val="center"/>
        </w:trPr>
        <w:tc>
          <w:tcPr>
            <w:tcW w:w="4508" w:type="dxa"/>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sz w:val="28"/>
              </w:rPr>
              <w:t>UBND QUẬN LONG BIÊN</w:t>
            </w:r>
          </w:p>
          <w:p w:rsidR="00A46E79" w:rsidRPr="009F27FA" w:rsidRDefault="00D14D32" w:rsidP="00B4355B">
            <w:pPr>
              <w:tabs>
                <w:tab w:val="left" w:pos="180"/>
                <w:tab w:val="left" w:pos="270"/>
                <w:tab w:val="left" w:pos="360"/>
                <w:tab w:val="left" w:pos="450"/>
              </w:tabs>
              <w:spacing w:line="240" w:lineRule="auto"/>
              <w:ind w:left="1" w:hanging="3"/>
              <w:jc w:val="center"/>
              <w:rPr>
                <w:sz w:val="28"/>
                <w:lang w:val="en-US"/>
              </w:rPr>
            </w:pPr>
            <w:r w:rsidRPr="009F27FA">
              <w:rPr>
                <w:b/>
                <w:sz w:val="28"/>
                <w:lang w:val="en-US"/>
              </w:rPr>
              <w:t>TRƯỜNG THCS LONG BIÊN</w:t>
            </w:r>
          </w:p>
          <w:p w:rsidR="00A46E79" w:rsidRPr="009F27FA" w:rsidRDefault="0027608B" w:rsidP="00B4355B">
            <w:pPr>
              <w:tabs>
                <w:tab w:val="left" w:pos="180"/>
                <w:tab w:val="left" w:pos="270"/>
                <w:tab w:val="left" w:pos="360"/>
                <w:tab w:val="left" w:pos="450"/>
              </w:tabs>
              <w:spacing w:line="240" w:lineRule="auto"/>
              <w:ind w:left="1" w:hanging="3"/>
              <w:jc w:val="center"/>
              <w:rPr>
                <w:sz w:val="28"/>
              </w:rPr>
            </w:pPr>
            <w:r w:rsidRPr="009F27FA">
              <w:rPr>
                <w:noProof/>
                <w:sz w:val="28"/>
              </w:rPr>
              <mc:AlternateContent>
                <mc:Choice Requires="wps">
                  <w:drawing>
                    <wp:anchor distT="4294967294" distB="4294967294" distL="114300" distR="114300" simplePos="0" relativeHeight="251656192" behindDoc="0" locked="0" layoutInCell="1" allowOverlap="1" wp14:anchorId="3CB15CAA" wp14:editId="7B3CB720">
                      <wp:simplePos x="0" y="0"/>
                      <wp:positionH relativeFrom="margin">
                        <wp:posOffset>504825</wp:posOffset>
                      </wp:positionH>
                      <wp:positionV relativeFrom="paragraph">
                        <wp:posOffset>46354</wp:posOffset>
                      </wp:positionV>
                      <wp:extent cx="1600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9525" cap="flat" cmpd="sng" algn="ctr">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7805BE39" id="Straight Connector 1" o:spid="_x0000_s1026" style="position:absolute;z-index:25165619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39.75pt,3.65pt" to="16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" filled="t">
                      <v:stroke joinstyle="miter"/>
                      <o:lock v:ext="edit" shapetype="f"/>
                      <w10:wrap anchorx="margin"/>
                    </v:line>
                  </w:pict>
                </mc:Fallback>
              </mc:AlternateContent>
            </w:r>
          </w:p>
          <w:p w:rsidR="00A46E79" w:rsidRPr="009F27FA" w:rsidRDefault="00D14D32" w:rsidP="00B4355B">
            <w:pPr>
              <w:tabs>
                <w:tab w:val="left" w:pos="180"/>
                <w:tab w:val="left" w:pos="270"/>
                <w:tab w:val="left" w:pos="360"/>
                <w:tab w:val="left" w:pos="450"/>
              </w:tabs>
              <w:spacing w:line="240" w:lineRule="auto"/>
              <w:ind w:left="1" w:hanging="3"/>
              <w:jc w:val="center"/>
              <w:rPr>
                <w:sz w:val="28"/>
                <w:lang w:val="en-US"/>
              </w:rPr>
            </w:pPr>
            <w:r w:rsidRPr="009F27FA">
              <w:rPr>
                <w:sz w:val="28"/>
              </w:rPr>
              <w:t xml:space="preserve">Số: </w:t>
            </w:r>
            <w:r w:rsidR="0043635E">
              <w:rPr>
                <w:sz w:val="28"/>
                <w:lang w:val="en-US"/>
              </w:rPr>
              <w:t>77</w:t>
            </w:r>
            <w:r w:rsidR="003F6B5B" w:rsidRPr="009F27FA">
              <w:rPr>
                <w:sz w:val="28"/>
              </w:rPr>
              <w:t>/KH-</w:t>
            </w:r>
            <w:r w:rsidRPr="009F27FA">
              <w:rPr>
                <w:sz w:val="28"/>
                <w:lang w:val="en-US"/>
              </w:rPr>
              <w:t>THCSLB</w:t>
            </w:r>
          </w:p>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c>
          <w:tcPr>
            <w:tcW w:w="7668" w:type="dxa"/>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CỘNG HOÀ XÃ HỘI CHỦ NGHĨA VIỆT NAM</w:t>
            </w:r>
          </w:p>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Độc lập - Tự do - Hạnh phúc</w:t>
            </w:r>
          </w:p>
          <w:p w:rsidR="00A46E79" w:rsidRPr="009F27FA" w:rsidRDefault="0027608B" w:rsidP="00B4355B">
            <w:pPr>
              <w:tabs>
                <w:tab w:val="left" w:pos="180"/>
                <w:tab w:val="left" w:pos="270"/>
                <w:tab w:val="left" w:pos="360"/>
                <w:tab w:val="left" w:pos="450"/>
              </w:tabs>
              <w:spacing w:line="240" w:lineRule="auto"/>
              <w:ind w:left="1" w:hanging="3"/>
              <w:jc w:val="center"/>
              <w:rPr>
                <w:sz w:val="28"/>
              </w:rPr>
            </w:pPr>
            <w:r w:rsidRPr="009F27FA">
              <w:rPr>
                <w:noProof/>
                <w:sz w:val="28"/>
              </w:rPr>
              <mc:AlternateContent>
                <mc:Choice Requires="wps">
                  <w:drawing>
                    <wp:anchor distT="4294967294" distB="4294967294" distL="114300" distR="114300" simplePos="0" relativeHeight="251659264" behindDoc="0" locked="0" layoutInCell="1" allowOverlap="1" wp14:anchorId="634A50DE" wp14:editId="350D336F">
                      <wp:simplePos x="0" y="0"/>
                      <wp:positionH relativeFrom="margin">
                        <wp:posOffset>1681480</wp:posOffset>
                      </wp:positionH>
                      <wp:positionV relativeFrom="paragraph">
                        <wp:posOffset>75564</wp:posOffset>
                      </wp:positionV>
                      <wp:extent cx="16002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00200" cy="0"/>
                              </a:xfrm>
                              <a:prstGeom prst="line">
                                <a:avLst/>
                              </a:prstGeom>
                              <a:solidFill>
                                <a:srgbClr val="FFFFFF"/>
                              </a:solidFill>
                              <a:ln w="9525" cap="flat" cmpd="sng" algn="ctr">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B079616"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132.4pt,5.95pt" to="258.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" filled="t">
                      <v:stroke joinstyle="miter"/>
                      <o:lock v:ext="edit" shapetype="f"/>
                      <w10:wrap anchorx="margin"/>
                    </v:line>
                  </w:pict>
                </mc:Fallback>
              </mc:AlternateContent>
            </w:r>
          </w:p>
          <w:p w:rsidR="00A46E79" w:rsidRPr="009F27FA" w:rsidRDefault="00D14D32" w:rsidP="00556665">
            <w:pPr>
              <w:tabs>
                <w:tab w:val="left" w:pos="180"/>
                <w:tab w:val="left" w:pos="270"/>
                <w:tab w:val="left" w:pos="360"/>
                <w:tab w:val="left" w:pos="450"/>
              </w:tabs>
              <w:spacing w:line="240" w:lineRule="auto"/>
              <w:ind w:left="1" w:hanging="3"/>
              <w:jc w:val="center"/>
              <w:rPr>
                <w:sz w:val="28"/>
                <w:lang w:val="en-US"/>
              </w:rPr>
            </w:pPr>
            <w:r w:rsidRPr="009F27FA">
              <w:rPr>
                <w:i/>
                <w:sz w:val="28"/>
              </w:rPr>
              <w:t>Long Biên, ngày</w:t>
            </w:r>
            <w:r w:rsidR="0043635E">
              <w:rPr>
                <w:i/>
                <w:sz w:val="28"/>
                <w:lang w:val="en-US"/>
              </w:rPr>
              <w:t xml:space="preserve">  02</w:t>
            </w:r>
            <w:r w:rsidR="003E2581" w:rsidRPr="009F27FA">
              <w:rPr>
                <w:i/>
                <w:sz w:val="28"/>
                <w:lang w:val="en-US"/>
              </w:rPr>
              <w:t xml:space="preserve"> </w:t>
            </w:r>
            <w:r w:rsidR="00D27A60" w:rsidRPr="009F27FA">
              <w:rPr>
                <w:i/>
                <w:sz w:val="28"/>
              </w:rPr>
              <w:t>tháng</w:t>
            </w:r>
            <w:r w:rsidR="00CC1A78" w:rsidRPr="009F27FA">
              <w:rPr>
                <w:i/>
                <w:sz w:val="28"/>
                <w:lang w:val="en-US"/>
              </w:rPr>
              <w:t xml:space="preserve"> </w:t>
            </w:r>
            <w:r w:rsidR="0043635E">
              <w:rPr>
                <w:i/>
                <w:sz w:val="28"/>
                <w:lang w:val="en-US"/>
              </w:rPr>
              <w:t>06</w:t>
            </w:r>
            <w:r w:rsidR="009C01A4" w:rsidRPr="009F27FA">
              <w:rPr>
                <w:i/>
                <w:sz w:val="28"/>
                <w:lang w:val="en-US"/>
              </w:rPr>
              <w:t xml:space="preserve"> </w:t>
            </w:r>
            <w:r w:rsidR="008E32D1" w:rsidRPr="009F27FA">
              <w:rPr>
                <w:i/>
                <w:sz w:val="28"/>
              </w:rPr>
              <w:t>năm 20</w:t>
            </w:r>
            <w:r w:rsidR="00704B40" w:rsidRPr="009F27FA">
              <w:rPr>
                <w:i/>
                <w:sz w:val="28"/>
                <w:lang w:val="en-US"/>
              </w:rPr>
              <w:t>2</w:t>
            </w:r>
            <w:r w:rsidR="008A3726" w:rsidRPr="009F27FA">
              <w:rPr>
                <w:i/>
                <w:sz w:val="28"/>
                <w:lang w:val="en-US"/>
              </w:rPr>
              <w:t>2</w:t>
            </w:r>
          </w:p>
        </w:tc>
      </w:tr>
    </w:tbl>
    <w:p w:rsidR="00A46E79" w:rsidRPr="0043635E"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KẾ HOẠCH  CÔNG TÁC THÁNG</w:t>
      </w:r>
      <w:r w:rsidR="00556665" w:rsidRPr="0043635E">
        <w:rPr>
          <w:b/>
          <w:sz w:val="28"/>
        </w:rPr>
        <w:t xml:space="preserve"> 6,7</w:t>
      </w:r>
      <w:r w:rsidRPr="009F27FA">
        <w:rPr>
          <w:b/>
          <w:sz w:val="28"/>
        </w:rPr>
        <w:t>/20</w:t>
      </w:r>
      <w:r w:rsidR="00AA65E8" w:rsidRPr="0043635E">
        <w:rPr>
          <w:b/>
          <w:sz w:val="28"/>
        </w:rPr>
        <w:t>2</w:t>
      </w:r>
      <w:r w:rsidR="008A3726" w:rsidRPr="0043635E">
        <w:rPr>
          <w:b/>
          <w:sz w:val="28"/>
        </w:rPr>
        <w:t>2</w:t>
      </w:r>
    </w:p>
    <w:p w:rsidR="00C0070B" w:rsidRPr="0043635E" w:rsidRDefault="00C0070B" w:rsidP="00B4355B">
      <w:pPr>
        <w:tabs>
          <w:tab w:val="left" w:pos="180"/>
          <w:tab w:val="left" w:pos="270"/>
          <w:tab w:val="left" w:pos="360"/>
          <w:tab w:val="left" w:pos="450"/>
        </w:tabs>
        <w:spacing w:line="240" w:lineRule="auto"/>
        <w:ind w:left="1" w:hanging="3"/>
        <w:jc w:val="center"/>
        <w:rPr>
          <w:sz w:val="28"/>
        </w:rPr>
      </w:pPr>
    </w:p>
    <w:tbl>
      <w:tblPr>
        <w:tblStyle w:val="a0"/>
        <w:tblW w:w="13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4"/>
        <w:gridCol w:w="3898"/>
        <w:gridCol w:w="1384"/>
        <w:gridCol w:w="1810"/>
        <w:gridCol w:w="1978"/>
        <w:gridCol w:w="1560"/>
        <w:gridCol w:w="1133"/>
      </w:tblGrid>
      <w:tr w:rsidR="00CF3E60" w:rsidRPr="009F27FA" w:rsidTr="0055234A">
        <w:trPr>
          <w:jc w:val="center"/>
        </w:trPr>
        <w:tc>
          <w:tcPr>
            <w:tcW w:w="1304"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TT</w:t>
            </w:r>
          </w:p>
        </w:tc>
        <w:tc>
          <w:tcPr>
            <w:tcW w:w="3898"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Nội dung công việc</w:t>
            </w:r>
          </w:p>
        </w:tc>
        <w:tc>
          <w:tcPr>
            <w:tcW w:w="1384"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Thời gian thực hiện</w:t>
            </w:r>
          </w:p>
        </w:tc>
        <w:tc>
          <w:tcPr>
            <w:tcW w:w="1810"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Người/bộ phận thực hiện</w:t>
            </w:r>
          </w:p>
        </w:tc>
        <w:tc>
          <w:tcPr>
            <w:tcW w:w="1978"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Người/bộ phận phối hợp</w:t>
            </w:r>
          </w:p>
        </w:tc>
        <w:tc>
          <w:tcPr>
            <w:tcW w:w="1560"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Cán bộ</w:t>
            </w:r>
          </w:p>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phụ trách</w:t>
            </w:r>
          </w:p>
        </w:tc>
        <w:tc>
          <w:tcPr>
            <w:tcW w:w="1133" w:type="dxa"/>
            <w:tcBorders>
              <w:top w:val="single" w:sz="4" w:space="0" w:color="000000"/>
              <w:left w:val="single" w:sz="4" w:space="0" w:color="000000"/>
              <w:bottom w:val="single" w:sz="4" w:space="0" w:color="000000"/>
              <w:right w:val="single" w:sz="4" w:space="0" w:color="000000"/>
            </w:tcBorders>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Đánh giá</w:t>
            </w:r>
          </w:p>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Kết quả thực hiện</w:t>
            </w:r>
          </w:p>
        </w:tc>
      </w:tr>
      <w:tr w:rsidR="00CF3E60" w:rsidRPr="009F27FA" w:rsidTr="0055234A">
        <w:trPr>
          <w:jc w:val="center"/>
        </w:trPr>
        <w:tc>
          <w:tcPr>
            <w:tcW w:w="1304" w:type="dxa"/>
          </w:tcPr>
          <w:p w:rsidR="00A46E79" w:rsidRPr="009F27FA" w:rsidRDefault="003F6B5B" w:rsidP="00B4355B">
            <w:pPr>
              <w:tabs>
                <w:tab w:val="left" w:pos="180"/>
                <w:tab w:val="left" w:pos="270"/>
                <w:tab w:val="left" w:pos="360"/>
                <w:tab w:val="left" w:pos="450"/>
              </w:tabs>
              <w:spacing w:line="240" w:lineRule="auto"/>
              <w:ind w:left="1" w:hanging="3"/>
              <w:jc w:val="center"/>
              <w:rPr>
                <w:sz w:val="28"/>
              </w:rPr>
            </w:pPr>
            <w:r w:rsidRPr="009F27FA">
              <w:rPr>
                <w:b/>
                <w:sz w:val="28"/>
              </w:rPr>
              <w:t>I</w:t>
            </w:r>
          </w:p>
        </w:tc>
        <w:tc>
          <w:tcPr>
            <w:tcW w:w="3898" w:type="dxa"/>
          </w:tcPr>
          <w:p w:rsidR="00A46E79" w:rsidRPr="009F27FA" w:rsidRDefault="003F6B5B" w:rsidP="00B4355B">
            <w:pPr>
              <w:tabs>
                <w:tab w:val="left" w:pos="180"/>
                <w:tab w:val="left" w:pos="270"/>
                <w:tab w:val="left" w:pos="360"/>
                <w:tab w:val="left" w:pos="450"/>
              </w:tabs>
              <w:spacing w:line="240" w:lineRule="auto"/>
              <w:ind w:left="1" w:hanging="3"/>
              <w:rPr>
                <w:sz w:val="28"/>
              </w:rPr>
            </w:pPr>
            <w:r w:rsidRPr="009F27FA">
              <w:rPr>
                <w:b/>
                <w:sz w:val="28"/>
              </w:rPr>
              <w:t>CÔNG TÁC TUYÊN TRUYỀN</w:t>
            </w:r>
          </w:p>
        </w:tc>
        <w:tc>
          <w:tcPr>
            <w:tcW w:w="1384" w:type="dxa"/>
          </w:tcPr>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c>
          <w:tcPr>
            <w:tcW w:w="1810" w:type="dxa"/>
          </w:tcPr>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c>
          <w:tcPr>
            <w:tcW w:w="1978" w:type="dxa"/>
          </w:tcPr>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c>
          <w:tcPr>
            <w:tcW w:w="1560" w:type="dxa"/>
          </w:tcPr>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c>
          <w:tcPr>
            <w:tcW w:w="1133" w:type="dxa"/>
          </w:tcPr>
          <w:p w:rsidR="00A46E79" w:rsidRPr="009F27FA" w:rsidRDefault="00A46E79" w:rsidP="00B4355B">
            <w:pPr>
              <w:tabs>
                <w:tab w:val="left" w:pos="180"/>
                <w:tab w:val="left" w:pos="270"/>
                <w:tab w:val="left" w:pos="360"/>
                <w:tab w:val="left" w:pos="450"/>
              </w:tabs>
              <w:spacing w:line="240" w:lineRule="auto"/>
              <w:ind w:left="1" w:hanging="3"/>
              <w:jc w:val="center"/>
              <w:rPr>
                <w:sz w:val="28"/>
              </w:rPr>
            </w:pPr>
          </w:p>
        </w:tc>
      </w:tr>
      <w:tr w:rsidR="001C6CC7" w:rsidRPr="009F27FA" w:rsidTr="0055234A">
        <w:trPr>
          <w:jc w:val="center"/>
        </w:trPr>
        <w:tc>
          <w:tcPr>
            <w:tcW w:w="1304" w:type="dxa"/>
          </w:tcPr>
          <w:p w:rsidR="001C6CC7" w:rsidRPr="009F27FA" w:rsidRDefault="001C6CC7" w:rsidP="001C6CC7">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556665" w:rsidRPr="009F27FA" w:rsidRDefault="00556665" w:rsidP="009F27FA">
            <w:pPr>
              <w:spacing w:line="288" w:lineRule="auto"/>
              <w:ind w:left="1" w:hanging="3"/>
              <w:jc w:val="both"/>
              <w:rPr>
                <w:sz w:val="28"/>
              </w:rPr>
            </w:pPr>
            <w:r w:rsidRPr="0043635E">
              <w:rPr>
                <w:sz w:val="28"/>
              </w:rPr>
              <w:t>Tuyên truyền thực hiện “Tháng hành động vì trẻ em năm 2022” theo Kế hoạch số 1394 KH-SGDĐT ngày 19/5/2022 của Sở Giáo dục đào tạo Hà Nội, kế hoạch 229/KH-UBND ngày 01/5/2022 c</w:t>
            </w:r>
            <w:r w:rsidR="009F27FA" w:rsidRPr="0043635E">
              <w:rPr>
                <w:sz w:val="28"/>
              </w:rPr>
              <w:t>ủa</w:t>
            </w:r>
            <w:r w:rsidRPr="0043635E">
              <w:rPr>
                <w:sz w:val="28"/>
              </w:rPr>
              <w:t xml:space="preserve"> UBND quận Long Biên.</w:t>
            </w:r>
          </w:p>
        </w:tc>
        <w:tc>
          <w:tcPr>
            <w:tcW w:w="1384" w:type="dxa"/>
          </w:tcPr>
          <w:p w:rsidR="003A4EE1" w:rsidRPr="009F27FA" w:rsidRDefault="009F27FA" w:rsidP="003A4EE1">
            <w:pPr>
              <w:tabs>
                <w:tab w:val="left" w:pos="180"/>
                <w:tab w:val="left" w:pos="270"/>
                <w:tab w:val="left" w:pos="360"/>
                <w:tab w:val="left" w:pos="450"/>
              </w:tabs>
              <w:spacing w:line="240" w:lineRule="auto"/>
              <w:ind w:left="1" w:hanging="3"/>
              <w:jc w:val="center"/>
              <w:rPr>
                <w:sz w:val="28"/>
                <w:lang w:val="en-US"/>
              </w:rPr>
            </w:pPr>
            <w:r>
              <w:rPr>
                <w:sz w:val="28"/>
                <w:lang w:val="en-US"/>
              </w:rPr>
              <w:t>Cả tháng</w:t>
            </w:r>
          </w:p>
        </w:tc>
        <w:tc>
          <w:tcPr>
            <w:tcW w:w="1810" w:type="dxa"/>
          </w:tcPr>
          <w:p w:rsidR="001C6CC7" w:rsidRPr="009F27FA" w:rsidRDefault="001C6CC7"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Linh (Xây dựng kế hoạch tuyên truyền) </w:t>
            </w:r>
          </w:p>
        </w:tc>
        <w:tc>
          <w:tcPr>
            <w:tcW w:w="1978" w:type="dxa"/>
          </w:tcPr>
          <w:p w:rsidR="001C6CC7" w:rsidRPr="009F27FA" w:rsidRDefault="001C6CC7"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Ban CNTT đăng tải trên WEB</w:t>
            </w:r>
          </w:p>
        </w:tc>
        <w:tc>
          <w:tcPr>
            <w:tcW w:w="1560" w:type="dxa"/>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p>
        </w:tc>
      </w:tr>
      <w:tr w:rsidR="001C6CC7" w:rsidRPr="009F27FA" w:rsidTr="0055234A">
        <w:trPr>
          <w:jc w:val="center"/>
        </w:trPr>
        <w:tc>
          <w:tcPr>
            <w:tcW w:w="1304" w:type="dxa"/>
          </w:tcPr>
          <w:p w:rsidR="001C6CC7" w:rsidRPr="009F27FA" w:rsidRDefault="001C6CC7" w:rsidP="001C6CC7">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8F72AE" w:rsidRPr="0043635E" w:rsidRDefault="008F72AE" w:rsidP="009F27FA">
            <w:pPr>
              <w:spacing w:line="288" w:lineRule="auto"/>
              <w:ind w:left="1" w:hanging="3"/>
              <w:jc w:val="both"/>
              <w:rPr>
                <w:sz w:val="28"/>
              </w:rPr>
            </w:pPr>
            <w:r w:rsidRPr="0043635E">
              <w:rPr>
                <w:sz w:val="28"/>
              </w:rPr>
              <w:t xml:space="preserve">Tuyên truyền, hưởng ứng “Ngày thế giới phòng chống ma túy 26/6”; tháng cao điểm phòng chống ma túy HIV/AIDS; Ngày </w:t>
            </w:r>
            <w:r w:rsidRPr="0043635E">
              <w:rPr>
                <w:sz w:val="28"/>
              </w:rPr>
              <w:lastRenderedPageBreak/>
              <w:t>dân số thế giới 11/7; phổ biến giáo dục thực hiện công tác dân số; tuyên truyền Luật Gi</w:t>
            </w:r>
            <w:r w:rsidR="009F27FA" w:rsidRPr="0043635E">
              <w:rPr>
                <w:sz w:val="28"/>
              </w:rPr>
              <w:t xml:space="preserve">áo </w:t>
            </w:r>
            <w:r w:rsidRPr="0043635E">
              <w:rPr>
                <w:sz w:val="28"/>
              </w:rPr>
              <w:t>dục, Luật phòng chống mua bán người, Luật an toàn giao thông.</w:t>
            </w:r>
          </w:p>
        </w:tc>
        <w:tc>
          <w:tcPr>
            <w:tcW w:w="1384" w:type="dxa"/>
          </w:tcPr>
          <w:p w:rsidR="001C6CC7" w:rsidRPr="009F27FA" w:rsidRDefault="00FC23FB"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Cả tháng</w:t>
            </w:r>
          </w:p>
        </w:tc>
        <w:tc>
          <w:tcPr>
            <w:tcW w:w="1810" w:type="dxa"/>
          </w:tcPr>
          <w:p w:rsidR="001C6CC7" w:rsidRPr="009F27FA" w:rsidRDefault="001C6CC7"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Linh (Xây dựng kế hoạch tuyên truyền) </w:t>
            </w:r>
          </w:p>
        </w:tc>
        <w:tc>
          <w:tcPr>
            <w:tcW w:w="1978" w:type="dxa"/>
          </w:tcPr>
          <w:p w:rsidR="001C6CC7" w:rsidRPr="009F27FA" w:rsidRDefault="009F27FA"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Ban CNTT đăng tải trên WEB</w:t>
            </w:r>
          </w:p>
        </w:tc>
        <w:tc>
          <w:tcPr>
            <w:tcW w:w="1560" w:type="dxa"/>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p>
        </w:tc>
      </w:tr>
      <w:tr w:rsidR="001C6CC7" w:rsidRPr="009F27FA" w:rsidTr="0055234A">
        <w:trPr>
          <w:trHeight w:val="935"/>
          <w:jc w:val="center"/>
        </w:trPr>
        <w:tc>
          <w:tcPr>
            <w:tcW w:w="1304" w:type="dxa"/>
          </w:tcPr>
          <w:p w:rsidR="001C6CC7" w:rsidRPr="009F27FA" w:rsidRDefault="001C6CC7" w:rsidP="001C6CC7">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8F72AE" w:rsidRPr="0043635E" w:rsidRDefault="004546D5" w:rsidP="003A4EE1">
            <w:pPr>
              <w:spacing w:line="288" w:lineRule="auto"/>
              <w:ind w:left="1" w:hanging="3"/>
              <w:jc w:val="both"/>
              <w:rPr>
                <w:sz w:val="28"/>
              </w:rPr>
            </w:pPr>
            <w:r w:rsidRPr="0043635E">
              <w:rPr>
                <w:sz w:val="28"/>
              </w:rPr>
              <w:t>Tiếp tục tuyên truyền phòng chống bạo lực học đường, xây dựng trường học thân thiện, học sinh tích cực; kỹ năng sống, kỹ năng tự bảo vệ trong học sinh; phòng chống dịch bệnh theo mùa, phòng chống đuối nước đầu mùa hè; phòng chống dịch bệnh Covid-19.</w:t>
            </w:r>
          </w:p>
        </w:tc>
        <w:tc>
          <w:tcPr>
            <w:tcW w:w="1384"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vAlign w:val="center"/>
          </w:tcPr>
          <w:p w:rsidR="001C6CC7" w:rsidRPr="009F27FA" w:rsidRDefault="001C6CC7"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Linh, Hiền (Xây dựng kế hoạch tuyên truyền) </w:t>
            </w:r>
          </w:p>
        </w:tc>
        <w:tc>
          <w:tcPr>
            <w:tcW w:w="1978"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Ban CNTT đăng tải trên WEB</w:t>
            </w:r>
          </w:p>
        </w:tc>
        <w:tc>
          <w:tcPr>
            <w:tcW w:w="1560"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p>
        </w:tc>
      </w:tr>
      <w:tr w:rsidR="001C6CC7" w:rsidRPr="009F27FA" w:rsidTr="0055234A">
        <w:trPr>
          <w:jc w:val="center"/>
        </w:trPr>
        <w:tc>
          <w:tcPr>
            <w:tcW w:w="1304" w:type="dxa"/>
          </w:tcPr>
          <w:p w:rsidR="001C6CC7" w:rsidRPr="009F27FA" w:rsidRDefault="001C6CC7" w:rsidP="001C6CC7">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4546D5" w:rsidRPr="0043635E" w:rsidRDefault="004546D5" w:rsidP="009F27FA">
            <w:pPr>
              <w:spacing w:before="100"/>
              <w:ind w:left="1" w:hanging="3"/>
              <w:jc w:val="both"/>
              <w:rPr>
                <w:sz w:val="28"/>
              </w:rPr>
            </w:pPr>
            <w:r w:rsidRPr="0043635E">
              <w:rPr>
                <w:sz w:val="28"/>
              </w:rPr>
              <w:t xml:space="preserve">Tuyên truyền kế hoạch số 941/KH-SGDĐT ngày 12/4/2022 của Sở </w:t>
            </w:r>
            <w:r w:rsidR="009F27FA" w:rsidRPr="0043635E">
              <w:rPr>
                <w:sz w:val="28"/>
              </w:rPr>
              <w:t>G</w:t>
            </w:r>
            <w:r w:rsidRPr="0043635E">
              <w:rPr>
                <w:sz w:val="28"/>
              </w:rPr>
              <w:t>iáo dục đào tạo Hà Nội về việc thực hiện công tác bảo vệ bí mật nhà nước năm 2022.</w:t>
            </w:r>
          </w:p>
        </w:tc>
        <w:tc>
          <w:tcPr>
            <w:tcW w:w="1384" w:type="dxa"/>
          </w:tcPr>
          <w:p w:rsidR="001C6CC7" w:rsidRPr="009F27FA" w:rsidRDefault="001C6CC7"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tcPr>
          <w:p w:rsidR="001C6CC7" w:rsidRPr="009F27FA" w:rsidRDefault="001C6CC7" w:rsidP="009F27FA">
            <w:pPr>
              <w:tabs>
                <w:tab w:val="left" w:pos="180"/>
                <w:tab w:val="left" w:pos="270"/>
                <w:tab w:val="left" w:pos="360"/>
                <w:tab w:val="left" w:pos="450"/>
                <w:tab w:val="center" w:pos="706"/>
              </w:tabs>
              <w:spacing w:line="240" w:lineRule="auto"/>
              <w:ind w:left="1" w:hanging="3"/>
              <w:jc w:val="center"/>
              <w:rPr>
                <w:sz w:val="28"/>
                <w:lang w:val="en-US"/>
              </w:rPr>
            </w:pPr>
            <w:r w:rsidRPr="009F27FA">
              <w:rPr>
                <w:sz w:val="28"/>
                <w:lang w:val="en-US"/>
              </w:rPr>
              <w:t xml:space="preserve">Đ/c </w:t>
            </w:r>
            <w:r w:rsidR="009F27FA">
              <w:rPr>
                <w:sz w:val="28"/>
                <w:lang w:val="en-US"/>
              </w:rPr>
              <w:t>Linh</w:t>
            </w:r>
            <w:r w:rsidRPr="009F27FA">
              <w:rPr>
                <w:sz w:val="28"/>
                <w:lang w:val="en-US"/>
              </w:rPr>
              <w:t xml:space="preserve"> (Xây dựng kế hoạch tuyê</w:t>
            </w:r>
            <w:r w:rsidR="009F27FA">
              <w:rPr>
                <w:sz w:val="28"/>
                <w:lang w:val="en-US"/>
              </w:rPr>
              <w:t xml:space="preserve">n truyền) </w:t>
            </w:r>
          </w:p>
        </w:tc>
        <w:tc>
          <w:tcPr>
            <w:tcW w:w="1978" w:type="dxa"/>
          </w:tcPr>
          <w:p w:rsidR="001C6CC7" w:rsidRPr="009F27FA" w:rsidRDefault="009F27FA"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p>
        </w:tc>
      </w:tr>
      <w:tr w:rsidR="00FC23FB" w:rsidRPr="009F27FA" w:rsidTr="004546D5">
        <w:trPr>
          <w:jc w:val="center"/>
        </w:trPr>
        <w:tc>
          <w:tcPr>
            <w:tcW w:w="1304" w:type="dxa"/>
          </w:tcPr>
          <w:p w:rsidR="00FC23FB" w:rsidRPr="009F27FA" w:rsidRDefault="00FC23FB" w:rsidP="00FC23FB">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4546D5" w:rsidRPr="0043635E" w:rsidRDefault="004546D5" w:rsidP="00FC23FB">
            <w:pPr>
              <w:spacing w:line="288" w:lineRule="auto"/>
              <w:ind w:left="1" w:hanging="3"/>
              <w:jc w:val="both"/>
              <w:rPr>
                <w:sz w:val="28"/>
              </w:rPr>
            </w:pPr>
            <w:r w:rsidRPr="0043635E">
              <w:rPr>
                <w:sz w:val="28"/>
              </w:rPr>
              <w:t xml:space="preserve">Công văn số 1235/SGDĐT-CTTT-KHCN ngày 9/5/2022 về việc tổ chức hưởng ứng Tuần lễ Quốc gia nước sạch và vệ sinh môi trường năm 2022 và  chương trình “Tháng nói không </w:t>
            </w:r>
            <w:r w:rsidRPr="0043635E">
              <w:rPr>
                <w:sz w:val="28"/>
              </w:rPr>
              <w:lastRenderedPageBreak/>
              <w:t>với nhựa dùng một lần”.</w:t>
            </w:r>
          </w:p>
        </w:tc>
        <w:tc>
          <w:tcPr>
            <w:tcW w:w="1384" w:type="dxa"/>
            <w:vAlign w:val="center"/>
          </w:tcPr>
          <w:p w:rsidR="00FC23FB" w:rsidRPr="009F27FA" w:rsidRDefault="00FC23FB" w:rsidP="00FC23FB">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Cả tháng</w:t>
            </w:r>
          </w:p>
        </w:tc>
        <w:tc>
          <w:tcPr>
            <w:tcW w:w="1810" w:type="dxa"/>
            <w:vAlign w:val="center"/>
          </w:tcPr>
          <w:p w:rsidR="00FC23FB" w:rsidRPr="009F27FA" w:rsidRDefault="00FC23FB"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sidR="009F27FA">
              <w:rPr>
                <w:sz w:val="28"/>
                <w:lang w:val="en-US"/>
              </w:rPr>
              <w:t>Linh</w:t>
            </w:r>
            <w:r w:rsidRPr="009F27FA">
              <w:rPr>
                <w:sz w:val="28"/>
                <w:lang w:val="en-US"/>
              </w:rPr>
              <w:t xml:space="preserve"> (Xây dựng kế hoạch tuyên truyền) </w:t>
            </w:r>
          </w:p>
        </w:tc>
        <w:tc>
          <w:tcPr>
            <w:tcW w:w="1978" w:type="dxa"/>
          </w:tcPr>
          <w:p w:rsidR="00FC23FB" w:rsidRPr="009F27FA" w:rsidRDefault="009F27FA" w:rsidP="00FC23FB">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FC23FB" w:rsidRPr="009F27FA" w:rsidRDefault="00FC23FB" w:rsidP="00FC23FB">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FC23FB" w:rsidRPr="009F27FA" w:rsidRDefault="00FC23FB" w:rsidP="00FC23FB">
            <w:pPr>
              <w:tabs>
                <w:tab w:val="left" w:pos="180"/>
                <w:tab w:val="left" w:pos="270"/>
                <w:tab w:val="left" w:pos="360"/>
                <w:tab w:val="left" w:pos="450"/>
              </w:tabs>
              <w:spacing w:line="240" w:lineRule="auto"/>
              <w:ind w:left="1" w:hanging="3"/>
              <w:jc w:val="center"/>
              <w:rPr>
                <w:sz w:val="28"/>
              </w:rPr>
            </w:pPr>
          </w:p>
        </w:tc>
      </w:tr>
      <w:tr w:rsidR="001C6CC7" w:rsidRPr="009F27FA" w:rsidTr="0055234A">
        <w:trPr>
          <w:jc w:val="center"/>
        </w:trPr>
        <w:tc>
          <w:tcPr>
            <w:tcW w:w="1304" w:type="dxa"/>
          </w:tcPr>
          <w:p w:rsidR="001C6CC7" w:rsidRPr="009F27FA" w:rsidRDefault="001C6CC7" w:rsidP="001C6CC7">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4546D5" w:rsidRPr="0043635E" w:rsidRDefault="004546D5" w:rsidP="007929F4">
            <w:pPr>
              <w:spacing w:line="288" w:lineRule="auto"/>
              <w:ind w:left="1" w:hanging="3"/>
              <w:jc w:val="both"/>
              <w:rPr>
                <w:sz w:val="28"/>
              </w:rPr>
            </w:pPr>
            <w:r w:rsidRPr="0043635E">
              <w:rPr>
                <w:sz w:val="28"/>
              </w:rPr>
              <w:t xml:space="preserve">Công văn số 1222/  SGDĐT-CTTT-KHCN ngày </w:t>
            </w:r>
            <w:r w:rsidRPr="009F27FA">
              <w:rPr>
                <w:sz w:val="28"/>
              </w:rPr>
              <w:t>09/5/2022</w:t>
            </w:r>
            <w:r w:rsidRPr="0043635E">
              <w:rPr>
                <w:sz w:val="28"/>
              </w:rPr>
              <w:t xml:space="preserve"> về việc tuyên truyền Cuộc thi “Biển, đảo Việt Nam; Hải Phòng vươn ra biển lớn”.</w:t>
            </w:r>
          </w:p>
        </w:tc>
        <w:tc>
          <w:tcPr>
            <w:tcW w:w="1384" w:type="dxa"/>
          </w:tcPr>
          <w:p w:rsidR="001C6CC7" w:rsidRPr="0043635E" w:rsidRDefault="009F27FA" w:rsidP="007929F4">
            <w:pPr>
              <w:tabs>
                <w:tab w:val="left" w:pos="180"/>
                <w:tab w:val="left" w:pos="270"/>
                <w:tab w:val="left" w:pos="360"/>
                <w:tab w:val="left" w:pos="450"/>
              </w:tabs>
              <w:spacing w:line="240" w:lineRule="auto"/>
              <w:ind w:left="1" w:hanging="3"/>
              <w:jc w:val="center"/>
              <w:rPr>
                <w:sz w:val="28"/>
              </w:rPr>
            </w:pPr>
            <w:r w:rsidRPr="0043635E">
              <w:rPr>
                <w:sz w:val="28"/>
              </w:rPr>
              <w:t>Theo lịch của cuộc thi đã đề ra.</w:t>
            </w:r>
          </w:p>
        </w:tc>
        <w:tc>
          <w:tcPr>
            <w:tcW w:w="1810" w:type="dxa"/>
          </w:tcPr>
          <w:p w:rsidR="001C6CC7" w:rsidRPr="0043635E" w:rsidRDefault="001C6CC7" w:rsidP="009F27FA">
            <w:pPr>
              <w:tabs>
                <w:tab w:val="left" w:pos="180"/>
                <w:tab w:val="left" w:pos="270"/>
                <w:tab w:val="left" w:pos="360"/>
                <w:tab w:val="left" w:pos="450"/>
                <w:tab w:val="center" w:pos="706"/>
              </w:tabs>
              <w:spacing w:line="240" w:lineRule="auto"/>
              <w:ind w:left="1" w:hanging="3"/>
              <w:jc w:val="center"/>
              <w:rPr>
                <w:sz w:val="28"/>
              </w:rPr>
            </w:pPr>
            <w:r w:rsidRPr="0043635E">
              <w:rPr>
                <w:sz w:val="28"/>
              </w:rPr>
              <w:t xml:space="preserve">Đ/c </w:t>
            </w:r>
            <w:r w:rsidR="009F27FA" w:rsidRPr="0043635E">
              <w:rPr>
                <w:sz w:val="28"/>
              </w:rPr>
              <w:t>Nhung</w:t>
            </w:r>
            <w:r w:rsidRPr="0043635E">
              <w:rPr>
                <w:sz w:val="28"/>
              </w:rPr>
              <w:t xml:space="preserve"> (Xây dựng kế hoạch tuyên truyền)</w:t>
            </w:r>
            <w:r w:rsidR="009F27FA" w:rsidRPr="0043635E">
              <w:rPr>
                <w:sz w:val="28"/>
              </w:rPr>
              <w:t>, TTCM tuyên truyền tới tổ viên.</w:t>
            </w:r>
            <w:r w:rsidRPr="0043635E">
              <w:rPr>
                <w:sz w:val="28"/>
              </w:rPr>
              <w:t xml:space="preserve"> </w:t>
            </w:r>
          </w:p>
        </w:tc>
        <w:tc>
          <w:tcPr>
            <w:tcW w:w="1978" w:type="dxa"/>
          </w:tcPr>
          <w:p w:rsidR="001C6CC7" w:rsidRPr="009F27FA" w:rsidRDefault="001C6CC7" w:rsidP="001C6CC7">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1C6CC7" w:rsidRPr="009F27FA" w:rsidRDefault="001C6CC7" w:rsidP="001C6CC7">
            <w:pPr>
              <w:tabs>
                <w:tab w:val="left" w:pos="180"/>
                <w:tab w:val="left" w:pos="270"/>
                <w:tab w:val="left" w:pos="360"/>
                <w:tab w:val="left" w:pos="450"/>
              </w:tabs>
              <w:spacing w:line="240" w:lineRule="auto"/>
              <w:ind w:left="1" w:hanging="3"/>
              <w:jc w:val="center"/>
              <w:rPr>
                <w:sz w:val="28"/>
              </w:rPr>
            </w:pPr>
          </w:p>
        </w:tc>
      </w:tr>
      <w:tr w:rsidR="009F27FA" w:rsidRPr="009F27FA" w:rsidTr="001A55EC">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Công văn số 1222/  SGDĐT-CTTT-KHCN ngày 12</w:t>
            </w:r>
            <w:r w:rsidRPr="009F27FA">
              <w:rPr>
                <w:sz w:val="28"/>
              </w:rPr>
              <w:t>/5/2022</w:t>
            </w:r>
            <w:r w:rsidRPr="0043635E">
              <w:rPr>
                <w:sz w:val="28"/>
              </w:rPr>
              <w:t xml:space="preserve"> về việc tăng cường công tác phòng, chống đuối nước đối với trẻ em, học sinh trên địa bàn Thành phố.</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Linh</w:t>
            </w:r>
            <w:r w:rsidRPr="009F27FA">
              <w:rPr>
                <w:sz w:val="28"/>
                <w:lang w:val="en-US"/>
              </w:rPr>
              <w:t xml:space="preserve"> (Xây dựng kế hoạch tuyên 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9C1F90">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Công văn số 417/UBND-VP ngày 21/3/2022 của UBND quận Long Biên về việc thực hiện triển khai dán thẻ định danh đối với xe ô tô để sử dụng dịch vụ thu phí giao thông đường bộ theo hình thức điện tử không dừng</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Nhung</w:t>
            </w:r>
            <w:r w:rsidRPr="009F27FA">
              <w:rPr>
                <w:sz w:val="28"/>
                <w:lang w:val="en-US"/>
              </w:rPr>
              <w:t xml:space="preserve"> (Xây dựng kế hoạch tuyên 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8143B1">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 xml:space="preserve">Công văn số 758/UBND-LĐTBXH ngày 9/5/2022 của UBND quận Long Biên về việc tăng cường công tác phòng </w:t>
            </w:r>
            <w:r w:rsidRPr="0043635E">
              <w:rPr>
                <w:sz w:val="28"/>
              </w:rPr>
              <w:lastRenderedPageBreak/>
              <w:t>chống tai nạn thương tích, phòng chống đuối nước trẻ em.</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Cả tháng</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Linh</w:t>
            </w:r>
            <w:r w:rsidRPr="009F27FA">
              <w:rPr>
                <w:sz w:val="28"/>
                <w:lang w:val="en-US"/>
              </w:rPr>
              <w:t xml:space="preserve"> (Xây dựng kế hoạch tuyên 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26799E">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Phối hợp với UBND để xây dựng các phương thức thực hiện tốt công tác tuyên truyền về phân tuyến tuyển sinh, kế hoạch tuyển sinh đầu cấp năm học 2022-2023.</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Pr>
                <w:sz w:val="28"/>
                <w:lang w:val="en-US"/>
              </w:rPr>
              <w:t>Tuần 1 tháng 6</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 xml:space="preserve">Phương Anh </w:t>
            </w:r>
            <w:r w:rsidRPr="009F27FA">
              <w:rPr>
                <w:sz w:val="28"/>
                <w:lang w:val="en-US"/>
              </w:rPr>
              <w:t xml:space="preserve">(Xây dựng kế hoạch tuyên 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390B89">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Tổ chức bàn giao học sinh về sinh hoạt hè tại địa phương; xây dựng và thực hiện kế hoạch hoạt động hè, tham gia BCĐ hè của địa phương, thành lập BCĐ hè của trường.</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Pr>
                <w:sz w:val="28"/>
                <w:lang w:val="en-US"/>
              </w:rPr>
              <w:t>28/5/2022</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Chu Thu</w:t>
            </w:r>
            <w:r w:rsidRPr="009F27FA">
              <w:rPr>
                <w:sz w:val="28"/>
                <w:lang w:val="en-US"/>
              </w:rPr>
              <w:t xml:space="preserve"> (</w:t>
            </w:r>
            <w:r>
              <w:rPr>
                <w:sz w:val="28"/>
                <w:lang w:val="en-US"/>
              </w:rPr>
              <w:t>Xây dựng kế hoạch tuyên truyền), GVCN phổ biến đến học sinh</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F4A01">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 xml:space="preserve">Tuyên truyền, tổ chức các hoạt động đề ơn đáp nghĩa nhân kỉ niệm 75 năm ngày Thương binh liệt sĩ </w:t>
            </w:r>
            <w:r w:rsidRPr="009F27FA">
              <w:rPr>
                <w:sz w:val="28"/>
              </w:rPr>
              <w:t>(27/7/1947 - 27/7/2022</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Pr>
                <w:sz w:val="28"/>
                <w:lang w:val="en-US"/>
              </w:rPr>
              <w:t>Tuần 3 tháng 7</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Chu Thu</w:t>
            </w:r>
            <w:r w:rsidRPr="009F27FA">
              <w:rPr>
                <w:sz w:val="28"/>
                <w:lang w:val="en-US"/>
              </w:rPr>
              <w:t xml:space="preserve"> (</w:t>
            </w:r>
            <w:r>
              <w:rPr>
                <w:sz w:val="28"/>
                <w:lang w:val="en-US"/>
              </w:rPr>
              <w:t>Xây dựng kế hoạch tuyên truyền)</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DA4E0D">
        <w:trPr>
          <w:jc w:val="center"/>
        </w:trPr>
        <w:tc>
          <w:tcPr>
            <w:tcW w:w="1304" w:type="dxa"/>
          </w:tcPr>
          <w:p w:rsidR="009F27FA" w:rsidRPr="009F27FA" w:rsidRDefault="009F27FA" w:rsidP="009F27FA">
            <w:pPr>
              <w:numPr>
                <w:ilvl w:val="0"/>
                <w:numId w:val="1"/>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Tiếp tục tuyên truyền, thực hiện tốt mô hình “Trường học xanh-sạch-đẹp-văn minh- hạnh phúc”</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Nhung</w:t>
            </w:r>
            <w:r w:rsidRPr="009F27FA">
              <w:rPr>
                <w:sz w:val="28"/>
                <w:lang w:val="en-US"/>
              </w:rPr>
              <w:t xml:space="preserve"> (Xây dựng kế hoạch tuyên 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đăng tải trên WEB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b/>
                <w:sz w:val="28"/>
              </w:rPr>
              <w:t>II</w:t>
            </w:r>
          </w:p>
        </w:tc>
        <w:tc>
          <w:tcPr>
            <w:tcW w:w="3898" w:type="dxa"/>
          </w:tcPr>
          <w:p w:rsidR="009F27FA" w:rsidRPr="009F27FA" w:rsidRDefault="009F27FA" w:rsidP="009F27FA">
            <w:pPr>
              <w:tabs>
                <w:tab w:val="left" w:pos="180"/>
                <w:tab w:val="left" w:pos="270"/>
                <w:tab w:val="left" w:pos="360"/>
                <w:tab w:val="left" w:pos="450"/>
              </w:tabs>
              <w:spacing w:line="240" w:lineRule="auto"/>
              <w:ind w:left="1" w:right="71" w:hanging="3"/>
              <w:rPr>
                <w:sz w:val="28"/>
              </w:rPr>
            </w:pPr>
            <w:r w:rsidRPr="009F27FA">
              <w:rPr>
                <w:b/>
                <w:sz w:val="28"/>
              </w:rPr>
              <w:t>CÔNG TÁC CHUYÊN MÔN</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E450AC">
        <w:trPr>
          <w:jc w:val="center"/>
        </w:trPr>
        <w:tc>
          <w:tcPr>
            <w:tcW w:w="1304" w:type="dxa"/>
          </w:tcPr>
          <w:p w:rsidR="009F27FA" w:rsidRPr="009F27FA" w:rsidRDefault="009F27FA" w:rsidP="009F27FA">
            <w:pPr>
              <w:pStyle w:val="ListParagraph"/>
              <w:numPr>
                <w:ilvl w:val="0"/>
                <w:numId w:val="5"/>
              </w:numPr>
              <w:tabs>
                <w:tab w:val="left" w:pos="180"/>
                <w:tab w:val="left" w:pos="270"/>
                <w:tab w:val="left" w:pos="360"/>
                <w:tab w:val="left" w:pos="450"/>
              </w:tabs>
              <w:spacing w:line="240" w:lineRule="auto"/>
              <w:ind w:leftChars="0" w:firstLineChars="0"/>
              <w:jc w:val="center"/>
              <w:rPr>
                <w:sz w:val="28"/>
              </w:rPr>
            </w:pPr>
          </w:p>
        </w:tc>
        <w:tc>
          <w:tcPr>
            <w:tcW w:w="3898" w:type="dxa"/>
          </w:tcPr>
          <w:p w:rsidR="009F27FA" w:rsidRPr="0043635E" w:rsidRDefault="009F27FA" w:rsidP="009F27FA">
            <w:pPr>
              <w:spacing w:before="100"/>
              <w:ind w:left="1" w:hanging="3"/>
              <w:jc w:val="both"/>
              <w:rPr>
                <w:sz w:val="28"/>
              </w:rPr>
            </w:pPr>
            <w:r w:rsidRPr="009F27FA">
              <w:rPr>
                <w:sz w:val="28"/>
              </w:rPr>
              <w:t>Ti</w:t>
            </w:r>
            <w:r w:rsidRPr="0043635E">
              <w:rPr>
                <w:sz w:val="28"/>
              </w:rPr>
              <w:t xml:space="preserve">ếp tục cập nhật thông tin trong sổ đăng bộ, sổ phổ cập, phối hợp với địa phương vận động </w:t>
            </w:r>
            <w:r w:rsidRPr="0043635E">
              <w:rPr>
                <w:sz w:val="28"/>
              </w:rPr>
              <w:lastRenderedPageBreak/>
              <w:t>học sinh bỏ học ra lớp.</w:t>
            </w:r>
          </w:p>
        </w:tc>
        <w:tc>
          <w:tcPr>
            <w:tcW w:w="1384"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Cả tháng</w:t>
            </w:r>
          </w:p>
        </w:tc>
        <w:tc>
          <w:tcPr>
            <w:tcW w:w="1810" w:type="dxa"/>
            <w:vAlign w:val="center"/>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 xml:space="preserve">Hoa </w:t>
            </w:r>
            <w:r w:rsidRPr="009F27FA">
              <w:rPr>
                <w:sz w:val="28"/>
                <w:lang w:val="en-US"/>
              </w:rPr>
              <w:t xml:space="preserve">(Xây dựng kế hoạch tuyên </w:t>
            </w:r>
            <w:r w:rsidRPr="009F27FA">
              <w:rPr>
                <w:sz w:val="28"/>
                <w:lang w:val="en-US"/>
              </w:rPr>
              <w:lastRenderedPageBreak/>
              <w:t xml:space="preserve">truyền) </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Pr>
                <w:sz w:val="28"/>
                <w:lang w:val="en-US"/>
              </w:rPr>
              <w:lastRenderedPageBreak/>
              <w:t>CB-GV-NV</w:t>
            </w:r>
            <w:r w:rsidRPr="009F27FA">
              <w:rPr>
                <w:sz w:val="28"/>
                <w:lang w:val="en-US"/>
              </w:rPr>
              <w:t xml:space="preserve"> </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215"/>
          <w:jc w:val="center"/>
        </w:trPr>
        <w:tc>
          <w:tcPr>
            <w:tcW w:w="1304" w:type="dxa"/>
          </w:tcPr>
          <w:p w:rsidR="009F27FA" w:rsidRPr="009F27FA" w:rsidRDefault="009F27FA" w:rsidP="009F27FA">
            <w:pPr>
              <w:pStyle w:val="ListParagraph"/>
              <w:numPr>
                <w:ilvl w:val="0"/>
                <w:numId w:val="5"/>
              </w:numPr>
              <w:tabs>
                <w:tab w:val="left" w:pos="180"/>
                <w:tab w:val="left" w:pos="270"/>
                <w:tab w:val="left" w:pos="360"/>
                <w:tab w:val="left" w:pos="450"/>
              </w:tabs>
              <w:spacing w:line="240" w:lineRule="auto"/>
              <w:ind w:leftChars="0" w:firstLineChars="0"/>
              <w:jc w:val="center"/>
              <w:rPr>
                <w:sz w:val="28"/>
              </w:rPr>
            </w:pPr>
          </w:p>
        </w:tc>
        <w:tc>
          <w:tcPr>
            <w:tcW w:w="3898" w:type="dxa"/>
          </w:tcPr>
          <w:p w:rsidR="009F27FA" w:rsidRPr="0043635E" w:rsidRDefault="009F27FA" w:rsidP="009F27FA">
            <w:pPr>
              <w:spacing w:before="100"/>
              <w:ind w:left="1" w:hanging="3"/>
              <w:jc w:val="both"/>
              <w:rPr>
                <w:sz w:val="28"/>
              </w:rPr>
            </w:pPr>
            <w:r w:rsidRPr="009F27FA">
              <w:rPr>
                <w:sz w:val="28"/>
              </w:rPr>
              <w:t xml:space="preserve"> Tiếp tục điều tra và xây dựng dự thảo Kế hoạch tuyển sinh lớp 6 năm học 2022-2023</w:t>
            </w:r>
            <w:r w:rsidRPr="0043635E">
              <w:rPr>
                <w:sz w:val="28"/>
              </w:rPr>
              <w:t xml:space="preserve"> và điều tra phục vụ công tác PCGD năm 2022.</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Tuần 2</w:t>
            </w: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 xml:space="preserve">Phương Anh </w:t>
            </w:r>
            <w:r w:rsidRPr="009F27FA">
              <w:rPr>
                <w:sz w:val="28"/>
                <w:lang w:val="en-US"/>
              </w:rPr>
              <w:t xml:space="preserve">(Xây dựng kế hoạch </w:t>
            </w:r>
            <w:r>
              <w:rPr>
                <w:sz w:val="28"/>
                <w:lang w:val="en-US"/>
              </w:rPr>
              <w:t>tuyển sinh</w:t>
            </w:r>
            <w:r w:rsidRPr="009F27FA">
              <w:rPr>
                <w:sz w:val="28"/>
                <w:lang w:val="en-US"/>
              </w:rPr>
              <w:t>)</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Pr>
                <w:sz w:val="28"/>
                <w:lang w:val="en-US"/>
              </w:rPr>
              <w:t>Ban tuyển sinh</w:t>
            </w:r>
          </w:p>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p>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pStyle w:val="ListParagraph"/>
              <w:numPr>
                <w:ilvl w:val="0"/>
                <w:numId w:val="5"/>
              </w:numPr>
              <w:tabs>
                <w:tab w:val="left" w:pos="180"/>
                <w:tab w:val="left" w:pos="270"/>
                <w:tab w:val="left" w:pos="360"/>
                <w:tab w:val="left" w:pos="450"/>
              </w:tabs>
              <w:spacing w:line="240" w:lineRule="auto"/>
              <w:ind w:leftChars="0" w:firstLineChars="0"/>
              <w:rPr>
                <w:sz w:val="28"/>
              </w:rPr>
            </w:pPr>
          </w:p>
        </w:tc>
        <w:tc>
          <w:tcPr>
            <w:tcW w:w="3898" w:type="dxa"/>
          </w:tcPr>
          <w:p w:rsidR="009F27FA" w:rsidRPr="0043635E" w:rsidRDefault="009F27FA" w:rsidP="009F27FA">
            <w:pPr>
              <w:spacing w:before="100"/>
              <w:ind w:left="1" w:hanging="3"/>
              <w:jc w:val="both"/>
              <w:rPr>
                <w:sz w:val="28"/>
              </w:rPr>
            </w:pPr>
            <w:r w:rsidRPr="0043635E">
              <w:rPr>
                <w:sz w:val="28"/>
              </w:rPr>
              <w:t>Thực hiện chương trình, kế hoạch ôn tập cho học sinh lớp 9 thi vào lớp 10 THPT đối với ba môn Toán, Văn, Anh để chuẩn bị thi vào lớp 10 THPT đạt chất lượng, hiệu quả.</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Tuần 1</w:t>
            </w:r>
            <w:r w:rsidR="000446D0">
              <w:rPr>
                <w:sz w:val="28"/>
                <w:lang w:val="en-US"/>
              </w:rPr>
              <w:t>,2  tháng 6</w:t>
            </w:r>
          </w:p>
        </w:tc>
        <w:tc>
          <w:tcPr>
            <w:tcW w:w="1810" w:type="dxa"/>
          </w:tcPr>
          <w:p w:rsidR="009F27FA" w:rsidRPr="009F27FA" w:rsidRDefault="000446D0" w:rsidP="009F27FA">
            <w:pPr>
              <w:tabs>
                <w:tab w:val="left" w:pos="180"/>
                <w:tab w:val="left" w:pos="270"/>
                <w:tab w:val="left" w:pos="360"/>
                <w:tab w:val="left" w:pos="450"/>
              </w:tabs>
              <w:spacing w:line="240" w:lineRule="auto"/>
              <w:ind w:left="1" w:hanging="3"/>
              <w:jc w:val="center"/>
              <w:rPr>
                <w:sz w:val="28"/>
                <w:lang w:val="en-US"/>
              </w:rPr>
            </w:pPr>
            <w:r>
              <w:rPr>
                <w:sz w:val="28"/>
                <w:lang w:val="en-US"/>
              </w:rPr>
              <w:t>GV bộ môn dạy Văn, Toán, Anh 9</w:t>
            </w:r>
          </w:p>
        </w:tc>
        <w:tc>
          <w:tcPr>
            <w:tcW w:w="1978" w:type="dxa"/>
          </w:tcPr>
          <w:p w:rsidR="009F27FA" w:rsidRPr="009F27FA" w:rsidRDefault="000446D0" w:rsidP="009F27FA">
            <w:pPr>
              <w:tabs>
                <w:tab w:val="left" w:pos="180"/>
                <w:tab w:val="left" w:pos="270"/>
                <w:tab w:val="left" w:pos="360"/>
                <w:tab w:val="left" w:pos="450"/>
              </w:tabs>
              <w:spacing w:line="240" w:lineRule="auto"/>
              <w:ind w:left="1" w:hanging="3"/>
              <w:jc w:val="center"/>
              <w:rPr>
                <w:sz w:val="28"/>
                <w:lang w:val="en-US"/>
              </w:rPr>
            </w:pPr>
            <w:r>
              <w:rPr>
                <w:sz w:val="28"/>
                <w:lang w:val="en-US"/>
              </w:rPr>
              <w:t>Tổ nhóm chuyên môn</w:t>
            </w:r>
          </w:p>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lang w:val="en-US"/>
              </w:rPr>
              <w:t>P.</w:t>
            </w: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b/>
                <w:sz w:val="28"/>
              </w:rPr>
              <w:t>I</w:t>
            </w:r>
            <w:r w:rsidRPr="009F27FA">
              <w:rPr>
                <w:b/>
                <w:sz w:val="28"/>
                <w:lang w:val="en-US"/>
              </w:rPr>
              <w:t>II</w:t>
            </w:r>
          </w:p>
        </w:tc>
        <w:tc>
          <w:tcPr>
            <w:tcW w:w="3898" w:type="dxa"/>
          </w:tcPr>
          <w:p w:rsidR="009F27FA" w:rsidRPr="009F27FA" w:rsidRDefault="009F27FA" w:rsidP="009F27FA">
            <w:pPr>
              <w:tabs>
                <w:tab w:val="left" w:pos="180"/>
                <w:tab w:val="left" w:pos="270"/>
                <w:tab w:val="left" w:pos="360"/>
                <w:tab w:val="left" w:pos="450"/>
              </w:tabs>
              <w:spacing w:line="240" w:lineRule="auto"/>
              <w:ind w:left="1" w:right="71" w:hanging="3"/>
              <w:rPr>
                <w:sz w:val="28"/>
              </w:rPr>
            </w:pPr>
            <w:r w:rsidRPr="009F27FA">
              <w:rPr>
                <w:b/>
                <w:sz w:val="28"/>
              </w:rPr>
              <w:t>CÔNG TÁC QUẢN LÝ</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404"/>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Nhận bàn giao hồ sơ học sinh về văn phòng sau khi đã hoàn tất các thủ tục đánh giá, xếp loại trong sổ theo dõi học sinh, ghi học bạ, kiểm tra chéo, kí duyệt của Hiệu trưởng và các thủ tục hành chính.</w:t>
            </w:r>
          </w:p>
        </w:tc>
        <w:tc>
          <w:tcPr>
            <w:tcW w:w="1384"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t>Tuần 1 tháng 6</w:t>
            </w:r>
          </w:p>
        </w:tc>
        <w:tc>
          <w:tcPr>
            <w:tcW w:w="1810"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Đ/c </w:t>
            </w:r>
            <w:r>
              <w:rPr>
                <w:sz w:val="28"/>
                <w:lang w:val="en-US"/>
              </w:rPr>
              <w:t xml:space="preserve">Phương Anh </w:t>
            </w:r>
            <w:r w:rsidRPr="009F27FA">
              <w:rPr>
                <w:sz w:val="28"/>
                <w:lang w:val="en-US"/>
              </w:rPr>
              <w:t>(Xây dựng kế hoạch</w:t>
            </w:r>
            <w:r>
              <w:rPr>
                <w:sz w:val="28"/>
                <w:lang w:val="en-US"/>
              </w:rPr>
              <w:t>)</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rPr>
              <w:t>CB-GV</w:t>
            </w:r>
            <w:r w:rsidRPr="009F27FA">
              <w:rPr>
                <w:sz w:val="28"/>
                <w:lang w:val="en-US"/>
              </w:rPr>
              <w:t>-NV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679"/>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 xml:space="preserve">Tăng cường kỉ cương trong quản lí, không để xảy ra các hiện tượng vi phạm đạo đức nhà giáo và quy phạm pháp luật, đặc biệt là các quy định về DTHT, thực hiện ATGT. Đảm bảo an </w:t>
            </w:r>
            <w:r w:rsidRPr="0043635E">
              <w:rPr>
                <w:sz w:val="28"/>
              </w:rPr>
              <w:lastRenderedPageBreak/>
              <w:t>ninh, an toàn trường học: quản lí cây xanh, phòng cháy chữa cháy, sửa chữa các thiết bị, các khu vực bị hư hỏng, xuống cấp.</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 xml:space="preserve">Cả tháng </w:t>
            </w:r>
          </w:p>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p>
          <w:p w:rsidR="009F27FA" w:rsidRPr="009F27FA" w:rsidRDefault="009F27FA" w:rsidP="009F27FA">
            <w:pPr>
              <w:tabs>
                <w:tab w:val="left" w:pos="180"/>
                <w:tab w:val="left" w:pos="270"/>
                <w:tab w:val="left" w:pos="360"/>
                <w:tab w:val="left" w:pos="450"/>
              </w:tabs>
              <w:spacing w:line="240" w:lineRule="auto"/>
              <w:ind w:leftChars="0" w:left="0" w:firstLineChars="0" w:firstLine="0"/>
              <w:rPr>
                <w:sz w:val="28"/>
                <w:lang w:val="en-US"/>
              </w:rPr>
            </w:pPr>
          </w:p>
        </w:tc>
        <w:tc>
          <w:tcPr>
            <w:tcW w:w="1810"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t>Hiệu phó</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Bảo quản, giữ gìn vệ sinh khung cảnh nhà trường trong dịp nghỉ hè. Công khai lịch mở cổng trưởng, lịch mở cửa thư viện, tạo điều kiện cho học sinh đến trường đọc sách tại thư viện tạo điều kiện cho học sinh đến trường đọc sách tại thư viện dịp nghỉ hè. Phối hợp với UBND phường, tăng cường quản lí tài sản của nhà trường, chủ động nắm bắt tình hình an ninh trật tự tại trường để đảm bảo an toàn, an ninh trường học trong thời gian nghỉ hè.</w:t>
            </w:r>
          </w:p>
        </w:tc>
        <w:tc>
          <w:tcPr>
            <w:tcW w:w="1384" w:type="dxa"/>
          </w:tcPr>
          <w:p w:rsidR="009F27FA" w:rsidRPr="009F27FA" w:rsidRDefault="009F27FA" w:rsidP="009F27FA">
            <w:pPr>
              <w:tabs>
                <w:tab w:val="left" w:pos="180"/>
                <w:tab w:val="left" w:pos="270"/>
                <w:tab w:val="left" w:pos="360"/>
                <w:tab w:val="left" w:pos="450"/>
              </w:tabs>
              <w:spacing w:line="240" w:lineRule="auto"/>
              <w:ind w:leftChars="0" w:left="0" w:firstLineChars="0" w:firstLine="0"/>
              <w:jc w:val="center"/>
              <w:rPr>
                <w:sz w:val="28"/>
                <w:lang w:val="en-US"/>
              </w:rPr>
            </w:pPr>
            <w:r w:rsidRPr="009F27FA">
              <w:rPr>
                <w:sz w:val="28"/>
                <w:lang w:val="en-US"/>
              </w:rPr>
              <w:t>Cả tháng</w:t>
            </w:r>
          </w:p>
        </w:tc>
        <w:tc>
          <w:tcPr>
            <w:tcW w:w="1810" w:type="dxa"/>
          </w:tcPr>
          <w:p w:rsidR="009F27FA" w:rsidRPr="009F27FA" w:rsidRDefault="009F27FA" w:rsidP="00460004">
            <w:pPr>
              <w:tabs>
                <w:tab w:val="left" w:pos="180"/>
                <w:tab w:val="left" w:pos="270"/>
                <w:tab w:val="left" w:pos="360"/>
                <w:tab w:val="left" w:pos="450"/>
              </w:tabs>
              <w:spacing w:line="240" w:lineRule="auto"/>
              <w:ind w:left="1" w:hanging="3"/>
              <w:jc w:val="center"/>
              <w:rPr>
                <w:sz w:val="28"/>
                <w:lang w:val="en-US"/>
              </w:rPr>
            </w:pPr>
            <w:r w:rsidRPr="009F27FA">
              <w:rPr>
                <w:sz w:val="28"/>
                <w:lang w:val="en-US"/>
              </w:rPr>
              <w:t>Tổ bảo vệ</w:t>
            </w:r>
            <w:r w:rsidR="00460004">
              <w:rPr>
                <w:sz w:val="28"/>
                <w:lang w:val="en-US"/>
              </w:rPr>
              <w:t xml:space="preserve">, đ/c Thanh </w:t>
            </w:r>
            <w:r w:rsidR="00460004" w:rsidRPr="009F27FA">
              <w:rPr>
                <w:sz w:val="28"/>
                <w:lang w:val="en-US"/>
              </w:rPr>
              <w:t>(Xây dựng kế hoạch</w:t>
            </w:r>
            <w:r w:rsidR="00460004">
              <w:rPr>
                <w:sz w:val="28"/>
                <w:lang w:val="en-US"/>
              </w:rPr>
              <w:t>), GVCN thông báo tới HS</w:t>
            </w:r>
          </w:p>
        </w:tc>
        <w:tc>
          <w:tcPr>
            <w:tcW w:w="1978"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GB"/>
              </w:rPr>
            </w:pPr>
            <w:r w:rsidRPr="009F27FA">
              <w:rPr>
                <w:sz w:val="28"/>
                <w:lang w:val="en-US"/>
              </w:rPr>
              <w:t>Ban CNTT đăng tải trên WEB</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Phân công trực hè, cử giáo viên tham gia ban chỉ đạo hè của địa phương.</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Hiệu phó</w:t>
            </w:r>
          </w:p>
        </w:tc>
        <w:tc>
          <w:tcPr>
            <w:tcW w:w="1978"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Ban CNTT đăng tải trên WEB</w:t>
            </w:r>
          </w:p>
        </w:tc>
        <w:tc>
          <w:tcPr>
            <w:tcW w:w="1560" w:type="dxa"/>
          </w:tcPr>
          <w:p w:rsidR="009F27FA" w:rsidRPr="009F27FA" w:rsidRDefault="009F27FA" w:rsidP="009F27FA">
            <w:pPr>
              <w:tabs>
                <w:tab w:val="left" w:pos="180"/>
                <w:tab w:val="left" w:pos="270"/>
                <w:tab w:val="left" w:pos="360"/>
                <w:tab w:val="left" w:pos="450"/>
              </w:tabs>
              <w:spacing w:line="240" w:lineRule="auto"/>
              <w:ind w:leftChars="0" w:left="0" w:firstLineChars="0" w:firstLine="0"/>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 xml:space="preserve">Tăng cường công tác phối hợp với gia đình để quản lí, giám sát học sinh, đảm bảo an toàn, đặc </w:t>
            </w:r>
            <w:r w:rsidRPr="0043635E">
              <w:rPr>
                <w:sz w:val="28"/>
              </w:rPr>
              <w:lastRenderedPageBreak/>
              <w:t>biệt là phòng chống tai nạn thương tích, đuối nước trong hè; duy trì quan hệ hai chiều giữa nhà trường và CMHS.</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Cả tháng</w:t>
            </w:r>
          </w:p>
        </w:tc>
        <w:tc>
          <w:tcPr>
            <w:tcW w:w="1810"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t>GVCN 6,7,8</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314"/>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Tiếp tục ôn tập cho học sinh tham gia Câu lạc bộ môn học em yêu thích cấp trường chuẩn bị cho việc dự thi Câu lạc bộ môn học em yêu thích cấp Quận (dự kiến cuối tháng 7/2022)</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Cả tháng</w:t>
            </w:r>
            <w:r w:rsidR="00460004">
              <w:rPr>
                <w:sz w:val="28"/>
                <w:lang w:val="en-US"/>
              </w:rPr>
              <w:t xml:space="preserve"> 6 và 7</w:t>
            </w:r>
          </w:p>
        </w:tc>
        <w:tc>
          <w:tcPr>
            <w:tcW w:w="1810" w:type="dxa"/>
          </w:tcPr>
          <w:p w:rsidR="009F27FA" w:rsidRPr="009F27FA" w:rsidRDefault="00460004" w:rsidP="009F27FA">
            <w:pPr>
              <w:tabs>
                <w:tab w:val="left" w:pos="180"/>
                <w:tab w:val="left" w:pos="270"/>
                <w:tab w:val="left" w:pos="360"/>
                <w:tab w:val="left" w:pos="450"/>
              </w:tabs>
              <w:spacing w:line="240" w:lineRule="auto"/>
              <w:ind w:leftChars="0" w:left="0" w:firstLineChars="0" w:firstLine="0"/>
              <w:jc w:val="center"/>
              <w:rPr>
                <w:sz w:val="28"/>
                <w:lang w:val="en-US"/>
              </w:rPr>
            </w:pPr>
            <w:r>
              <w:rPr>
                <w:sz w:val="28"/>
                <w:lang w:val="en-US"/>
              </w:rPr>
              <w:t>GV được phân công dạy CLB 8</w:t>
            </w:r>
          </w:p>
        </w:tc>
        <w:tc>
          <w:tcPr>
            <w:tcW w:w="1978"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t>Tổ nhóm chuyên môn</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314"/>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Xây dựng và thực hiện nghiêm túc kế hoạch tuyển sinh vào lớp 6 năm học 2022-2023 theo đúng quy định. Duy trì thực hiện tốt mô hình trường học “Xanh-sạch-đẹp-văn minh-hạnh phúc”, chuẩn bị cơ sở vật chất để thực hiện công tác tuyển sinh đầu cấp.</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Theo kế hoạch</w:t>
            </w:r>
            <w:r w:rsidR="00460004">
              <w:rPr>
                <w:sz w:val="28"/>
                <w:lang w:val="en-US"/>
              </w:rPr>
              <w:t xml:space="preserve"> tuyển sinh</w:t>
            </w: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Hiệu phó</w:t>
            </w:r>
            <w:r w:rsidR="00460004">
              <w:rPr>
                <w:sz w:val="28"/>
                <w:lang w:val="en-US"/>
              </w:rPr>
              <w:t xml:space="preserve"> (xây dựng kế hoạch); </w:t>
            </w:r>
            <w:r w:rsidR="00460004" w:rsidRPr="009F27FA">
              <w:rPr>
                <w:sz w:val="28"/>
                <w:lang w:val="en-US"/>
              </w:rPr>
              <w:t>Ban CNTT đăng tải trên WEB</w:t>
            </w:r>
          </w:p>
        </w:tc>
        <w:tc>
          <w:tcPr>
            <w:tcW w:w="1978"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t>Ban tuyển sinh</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314"/>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460004">
            <w:pPr>
              <w:spacing w:line="288" w:lineRule="auto"/>
              <w:ind w:left="1" w:hanging="3"/>
              <w:jc w:val="both"/>
              <w:rPr>
                <w:sz w:val="28"/>
              </w:rPr>
            </w:pPr>
            <w:r w:rsidRPr="0043635E">
              <w:rPr>
                <w:sz w:val="28"/>
              </w:rPr>
              <w:t>Tham gia bồi dưỡng chính trị hè, bồi dưỡng chuyên môn theo yê</w:t>
            </w:r>
            <w:r w:rsidR="00460004" w:rsidRPr="0043635E">
              <w:rPr>
                <w:sz w:val="28"/>
              </w:rPr>
              <w:t>u cầu cuả Sở GDĐT, phòng  GDĐT,</w:t>
            </w:r>
            <w:r w:rsidRPr="0043635E">
              <w:rPr>
                <w:sz w:val="28"/>
              </w:rPr>
              <w:t xml:space="preserve"> thực hiện nghiêm túc kế hoạch tự bồi dưỡng.</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Theo kế hoạch</w:t>
            </w:r>
          </w:p>
        </w:tc>
        <w:tc>
          <w:tcPr>
            <w:tcW w:w="1810" w:type="dxa"/>
          </w:tcPr>
          <w:p w:rsidR="009F27FA" w:rsidRPr="009F27FA" w:rsidRDefault="009F27FA" w:rsidP="00460004">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Hiệu </w:t>
            </w:r>
            <w:r w:rsidR="00460004">
              <w:rPr>
                <w:sz w:val="28"/>
                <w:lang w:val="en-US"/>
              </w:rPr>
              <w:t>trưởng</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314"/>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 xml:space="preserve">Thực hiện các nội dung công </w:t>
            </w:r>
            <w:r w:rsidRPr="0043635E">
              <w:rPr>
                <w:sz w:val="28"/>
              </w:rPr>
              <w:lastRenderedPageBreak/>
              <w:t>việc theo lịch:</w:t>
            </w:r>
          </w:p>
          <w:p w:rsidR="009F27FA" w:rsidRPr="0043635E" w:rsidRDefault="009F27FA" w:rsidP="009F27FA">
            <w:pPr>
              <w:spacing w:line="288" w:lineRule="auto"/>
              <w:ind w:left="1" w:hanging="3"/>
              <w:jc w:val="both"/>
              <w:rPr>
                <w:sz w:val="28"/>
              </w:rPr>
            </w:pPr>
            <w:r w:rsidRPr="0043635E">
              <w:rPr>
                <w:sz w:val="28"/>
              </w:rPr>
              <w:t>+ Nhận phiếu báo dự thi trả cho học sinh; hướng dẫn học sinh và CMHS rà soát thông tin trong phiếu báo dự thi.</w:t>
            </w:r>
          </w:p>
          <w:p w:rsidR="009F27FA" w:rsidRPr="0043635E" w:rsidRDefault="009F27FA" w:rsidP="009F27FA">
            <w:pPr>
              <w:spacing w:line="288" w:lineRule="auto"/>
              <w:ind w:left="1" w:hanging="3"/>
              <w:jc w:val="both"/>
              <w:rPr>
                <w:sz w:val="28"/>
              </w:rPr>
            </w:pPr>
            <w:r w:rsidRPr="0043635E">
              <w:rPr>
                <w:sz w:val="28"/>
              </w:rPr>
              <w:t>+ Nhận phiếu báo điểm thi</w:t>
            </w:r>
          </w:p>
          <w:p w:rsidR="009F27FA" w:rsidRPr="0043635E" w:rsidRDefault="009F27FA" w:rsidP="009F27FA">
            <w:pPr>
              <w:spacing w:line="288" w:lineRule="auto"/>
              <w:ind w:left="1" w:hanging="3"/>
              <w:jc w:val="both"/>
              <w:rPr>
                <w:sz w:val="28"/>
              </w:rPr>
            </w:pPr>
            <w:r w:rsidRPr="0043635E">
              <w:rPr>
                <w:sz w:val="28"/>
              </w:rPr>
              <w:t>+ Nhận đơn phúc khảo, thống kê để nộp về Phòng GDĐT</w:t>
            </w:r>
          </w:p>
          <w:p w:rsidR="009F27FA" w:rsidRPr="0043635E" w:rsidRDefault="009F27FA" w:rsidP="009F27FA">
            <w:pPr>
              <w:spacing w:line="288" w:lineRule="auto"/>
              <w:ind w:left="1" w:hanging="3"/>
              <w:jc w:val="both"/>
              <w:rPr>
                <w:sz w:val="28"/>
              </w:rPr>
            </w:pPr>
            <w:r w:rsidRPr="0043635E">
              <w:rPr>
                <w:sz w:val="28"/>
              </w:rPr>
              <w:t>+ Nhận và trả kết quả phúc khảo cho học sinh</w:t>
            </w:r>
          </w:p>
        </w:tc>
        <w:tc>
          <w:tcPr>
            <w:tcW w:w="1384"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lastRenderedPageBreak/>
              <w:t xml:space="preserve">Theo kế </w:t>
            </w:r>
            <w:r w:rsidRPr="009F27FA">
              <w:rPr>
                <w:sz w:val="28"/>
                <w:lang w:val="en-US"/>
              </w:rPr>
              <w:lastRenderedPageBreak/>
              <w:t>hoạch</w:t>
            </w:r>
            <w:r w:rsidR="00460004">
              <w:rPr>
                <w:sz w:val="28"/>
                <w:lang w:val="en-US"/>
              </w:rPr>
              <w:t xml:space="preserve"> thi vào 10 THPT</w:t>
            </w:r>
          </w:p>
        </w:tc>
        <w:tc>
          <w:tcPr>
            <w:tcW w:w="1810"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Pr>
                <w:sz w:val="28"/>
                <w:lang w:val="en-US"/>
              </w:rPr>
              <w:lastRenderedPageBreak/>
              <w:t>GVCN khối 9</w:t>
            </w:r>
          </w:p>
        </w:tc>
        <w:tc>
          <w:tcPr>
            <w:tcW w:w="1978" w:type="dxa"/>
          </w:tcPr>
          <w:p w:rsidR="009F27FA" w:rsidRPr="009F27FA" w:rsidRDefault="00460004"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 xml:space="preserve">Ban CNTT </w:t>
            </w:r>
            <w:r w:rsidRPr="009F27FA">
              <w:rPr>
                <w:sz w:val="28"/>
                <w:lang w:val="en-US"/>
              </w:rPr>
              <w:lastRenderedPageBreak/>
              <w:t>đăng tải trên WEB</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r w:rsidRPr="009F27FA">
              <w:rPr>
                <w:sz w:val="28"/>
              </w:rPr>
              <w:lastRenderedPageBreak/>
              <w:t xml:space="preserve">Hiệu </w:t>
            </w:r>
            <w:r w:rsidRPr="009F27FA">
              <w:rPr>
                <w:sz w:val="28"/>
              </w:rPr>
              <w:lastRenderedPageBreak/>
              <w:t>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460004" w:rsidRPr="009F27FA" w:rsidTr="0055234A">
        <w:trPr>
          <w:trHeight w:val="314"/>
          <w:jc w:val="center"/>
        </w:trPr>
        <w:tc>
          <w:tcPr>
            <w:tcW w:w="1304" w:type="dxa"/>
          </w:tcPr>
          <w:p w:rsidR="00460004" w:rsidRPr="009F27FA" w:rsidRDefault="00460004" w:rsidP="00460004">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460004" w:rsidRPr="0043635E" w:rsidRDefault="00460004" w:rsidP="00460004">
            <w:pPr>
              <w:spacing w:line="288" w:lineRule="auto"/>
              <w:ind w:left="1" w:hanging="3"/>
              <w:jc w:val="both"/>
              <w:rPr>
                <w:sz w:val="28"/>
              </w:rPr>
            </w:pPr>
            <w:r w:rsidRPr="0043635E">
              <w:rPr>
                <w:sz w:val="28"/>
              </w:rPr>
              <w:t>Cử chọn giáo viên có kinh nghiệm tham gia coi, chấm thi theo chỉ tiêu điều động (không cử giáo viên có con, anh chị em bên vợ (chồng) tham gia làm thi.</w:t>
            </w:r>
          </w:p>
        </w:tc>
        <w:tc>
          <w:tcPr>
            <w:tcW w:w="1384" w:type="dxa"/>
          </w:tcPr>
          <w:p w:rsidR="00460004" w:rsidRPr="009F27FA" w:rsidRDefault="00460004" w:rsidP="00460004">
            <w:pPr>
              <w:tabs>
                <w:tab w:val="left" w:pos="180"/>
                <w:tab w:val="left" w:pos="270"/>
                <w:tab w:val="left" w:pos="360"/>
                <w:tab w:val="left" w:pos="450"/>
              </w:tabs>
              <w:spacing w:line="240" w:lineRule="auto"/>
              <w:ind w:left="1" w:hanging="3"/>
              <w:jc w:val="center"/>
              <w:rPr>
                <w:sz w:val="28"/>
                <w:lang w:val="en-US"/>
              </w:rPr>
            </w:pPr>
            <w:r w:rsidRPr="009F27FA">
              <w:rPr>
                <w:sz w:val="28"/>
                <w:lang w:val="en-US"/>
              </w:rPr>
              <w:t>Theo kế hoạch</w:t>
            </w:r>
            <w:r>
              <w:rPr>
                <w:sz w:val="28"/>
                <w:lang w:val="en-US"/>
              </w:rPr>
              <w:t xml:space="preserve"> thi vào 10 THPT</w:t>
            </w:r>
          </w:p>
        </w:tc>
        <w:tc>
          <w:tcPr>
            <w:tcW w:w="1810" w:type="dxa"/>
          </w:tcPr>
          <w:p w:rsidR="00460004" w:rsidRPr="009F27FA" w:rsidRDefault="00460004" w:rsidP="00460004">
            <w:pPr>
              <w:tabs>
                <w:tab w:val="left" w:pos="180"/>
                <w:tab w:val="left" w:pos="270"/>
                <w:tab w:val="left" w:pos="360"/>
                <w:tab w:val="left" w:pos="450"/>
              </w:tabs>
              <w:spacing w:line="240" w:lineRule="auto"/>
              <w:ind w:left="1" w:hanging="3"/>
              <w:jc w:val="center"/>
              <w:rPr>
                <w:sz w:val="28"/>
                <w:lang w:val="en-US"/>
              </w:rPr>
            </w:pPr>
            <w:r>
              <w:rPr>
                <w:sz w:val="28"/>
                <w:lang w:val="en-US"/>
              </w:rPr>
              <w:t xml:space="preserve">Hiệu phó </w:t>
            </w:r>
          </w:p>
        </w:tc>
        <w:tc>
          <w:tcPr>
            <w:tcW w:w="1978" w:type="dxa"/>
          </w:tcPr>
          <w:p w:rsidR="00460004" w:rsidRPr="009F27FA" w:rsidRDefault="00460004" w:rsidP="00460004">
            <w:pPr>
              <w:tabs>
                <w:tab w:val="left" w:pos="180"/>
                <w:tab w:val="left" w:pos="270"/>
                <w:tab w:val="left" w:pos="360"/>
                <w:tab w:val="left" w:pos="450"/>
              </w:tabs>
              <w:spacing w:line="240" w:lineRule="auto"/>
              <w:ind w:left="1" w:hanging="3"/>
              <w:jc w:val="center"/>
              <w:rPr>
                <w:sz w:val="28"/>
                <w:lang w:val="en-US"/>
              </w:rPr>
            </w:pPr>
            <w:r>
              <w:rPr>
                <w:sz w:val="28"/>
                <w:lang w:val="en-US"/>
              </w:rPr>
              <w:t>Tổ nhóm CM</w:t>
            </w:r>
          </w:p>
        </w:tc>
        <w:tc>
          <w:tcPr>
            <w:tcW w:w="1560" w:type="dxa"/>
          </w:tcPr>
          <w:p w:rsidR="00460004" w:rsidRPr="009F27FA" w:rsidRDefault="00460004" w:rsidP="00460004">
            <w:pPr>
              <w:tabs>
                <w:tab w:val="left" w:pos="180"/>
                <w:tab w:val="left" w:pos="270"/>
                <w:tab w:val="left" w:pos="360"/>
                <w:tab w:val="left" w:pos="450"/>
              </w:tabs>
              <w:spacing w:line="240" w:lineRule="auto"/>
              <w:ind w:left="1" w:hanging="3"/>
              <w:jc w:val="center"/>
              <w:rPr>
                <w:sz w:val="28"/>
              </w:rPr>
            </w:pPr>
            <w:r w:rsidRPr="009F27FA">
              <w:rPr>
                <w:sz w:val="28"/>
              </w:rPr>
              <w:t>Hiệu trưởng</w:t>
            </w:r>
          </w:p>
        </w:tc>
        <w:tc>
          <w:tcPr>
            <w:tcW w:w="1133" w:type="dxa"/>
          </w:tcPr>
          <w:p w:rsidR="00460004" w:rsidRPr="009F27FA" w:rsidRDefault="00460004" w:rsidP="00460004">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485"/>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Tổ chức cho giáo viên, nhân viên học tập quy chế thi (theo Thông tư số 15/2020/TT-BGDĐT ngày 26/5/2020. Tuyệt đối không cho giáo viên nghỉ hè trong thời gian diễn ra các kì thi.</w:t>
            </w:r>
          </w:p>
        </w:tc>
        <w:tc>
          <w:tcPr>
            <w:tcW w:w="1384" w:type="dxa"/>
          </w:tcPr>
          <w:p w:rsidR="009F27FA" w:rsidRPr="009F27FA" w:rsidRDefault="00E374C3" w:rsidP="009F27FA">
            <w:pPr>
              <w:tabs>
                <w:tab w:val="left" w:pos="180"/>
                <w:tab w:val="left" w:pos="270"/>
                <w:tab w:val="left" w:pos="360"/>
                <w:tab w:val="left" w:pos="450"/>
              </w:tabs>
              <w:spacing w:line="240" w:lineRule="auto"/>
              <w:ind w:leftChars="0" w:left="0" w:firstLineChars="0" w:firstLine="0"/>
              <w:rPr>
                <w:sz w:val="28"/>
                <w:lang w:val="en-US"/>
              </w:rPr>
            </w:pPr>
            <w:r w:rsidRPr="009F27FA">
              <w:rPr>
                <w:sz w:val="28"/>
                <w:lang w:val="en-US"/>
              </w:rPr>
              <w:t>Theo kế hoạch</w:t>
            </w:r>
            <w:r>
              <w:rPr>
                <w:sz w:val="28"/>
                <w:lang w:val="en-US"/>
              </w:rPr>
              <w:t xml:space="preserve"> thi vào 10 THPT</w:t>
            </w: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Hiệu phó</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b/>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485"/>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9F27FA" w:rsidRDefault="009F27FA" w:rsidP="009F27FA">
            <w:pPr>
              <w:spacing w:line="288" w:lineRule="auto"/>
              <w:ind w:leftChars="0" w:left="0" w:firstLineChars="0" w:firstLine="0"/>
              <w:jc w:val="both"/>
              <w:rPr>
                <w:sz w:val="28"/>
              </w:rPr>
            </w:pPr>
          </w:p>
          <w:p w:rsidR="009F27FA" w:rsidRPr="0043635E" w:rsidRDefault="009F27FA" w:rsidP="009F27FA">
            <w:pPr>
              <w:spacing w:line="288" w:lineRule="auto"/>
              <w:ind w:left="1" w:hanging="3"/>
              <w:jc w:val="both"/>
              <w:rPr>
                <w:sz w:val="28"/>
              </w:rPr>
            </w:pPr>
            <w:r w:rsidRPr="0043635E">
              <w:rPr>
                <w:sz w:val="28"/>
              </w:rPr>
              <w:t xml:space="preserve">Hoàn thành và nộp báo cáo kết quả đánh giá phân loại CB, CC và đánh giá xếp loại HT, PHT, </w:t>
            </w:r>
            <w:r w:rsidRPr="0043635E">
              <w:rPr>
                <w:sz w:val="28"/>
              </w:rPr>
              <w:lastRenderedPageBreak/>
              <w:t>GV theo chuẩn nghề nghiệp và đánh giá chuyên nghiệp quý II.</w:t>
            </w:r>
          </w:p>
        </w:tc>
        <w:tc>
          <w:tcPr>
            <w:tcW w:w="1384" w:type="dxa"/>
          </w:tcPr>
          <w:p w:rsidR="009F27FA" w:rsidRPr="009F27FA" w:rsidRDefault="00E374C3" w:rsidP="009F27FA">
            <w:pPr>
              <w:tabs>
                <w:tab w:val="left" w:pos="180"/>
                <w:tab w:val="left" w:pos="270"/>
                <w:tab w:val="left" w:pos="360"/>
                <w:tab w:val="left" w:pos="450"/>
              </w:tabs>
              <w:spacing w:line="240" w:lineRule="auto"/>
              <w:ind w:left="1" w:hanging="3"/>
              <w:jc w:val="center"/>
              <w:rPr>
                <w:sz w:val="28"/>
                <w:lang w:val="en-US"/>
              </w:rPr>
            </w:pPr>
            <w:r>
              <w:rPr>
                <w:sz w:val="28"/>
                <w:lang w:val="en-US"/>
              </w:rPr>
              <w:lastRenderedPageBreak/>
              <w:t>Tuần 1 tháng 6</w:t>
            </w:r>
          </w:p>
        </w:tc>
        <w:tc>
          <w:tcPr>
            <w:tcW w:w="1810"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Hiệu phó</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b/>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485"/>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Hoàn thiện các báo cáo nộp về PGD: Báo cáo hiệu quả công tác giáo dục ATGT 6 tháng đầu năm 2022; báo cáo công tác phòng chống ma túy 6 tháng đầu năm 2022</w:t>
            </w:r>
          </w:p>
        </w:tc>
        <w:tc>
          <w:tcPr>
            <w:tcW w:w="1384" w:type="dxa"/>
          </w:tcPr>
          <w:p w:rsidR="009F27FA" w:rsidRPr="0043635E" w:rsidRDefault="009F27FA" w:rsidP="009F27FA">
            <w:pPr>
              <w:tabs>
                <w:tab w:val="left" w:pos="180"/>
                <w:tab w:val="left" w:pos="270"/>
                <w:tab w:val="left" w:pos="360"/>
                <w:tab w:val="left" w:pos="450"/>
              </w:tabs>
              <w:spacing w:line="240" w:lineRule="auto"/>
              <w:ind w:left="1" w:hanging="3"/>
              <w:jc w:val="center"/>
              <w:rPr>
                <w:sz w:val="28"/>
              </w:rPr>
            </w:pPr>
            <w:r w:rsidRPr="0043635E">
              <w:rPr>
                <w:sz w:val="28"/>
              </w:rPr>
              <w:t>Theo kế hoạch</w:t>
            </w:r>
            <w:r w:rsidR="00E374C3" w:rsidRPr="0043635E">
              <w:rPr>
                <w:sz w:val="28"/>
              </w:rPr>
              <w:t xml:space="preserve"> của cấp trên</w:t>
            </w:r>
          </w:p>
        </w:tc>
        <w:tc>
          <w:tcPr>
            <w:tcW w:w="1810" w:type="dxa"/>
          </w:tcPr>
          <w:p w:rsidR="009F27FA" w:rsidRPr="009F27FA" w:rsidRDefault="00E374C3" w:rsidP="009F27FA">
            <w:pPr>
              <w:tabs>
                <w:tab w:val="left" w:pos="180"/>
                <w:tab w:val="left" w:pos="270"/>
                <w:tab w:val="left" w:pos="360"/>
                <w:tab w:val="left" w:pos="450"/>
              </w:tabs>
              <w:spacing w:line="240" w:lineRule="auto"/>
              <w:ind w:left="1" w:hanging="3"/>
              <w:jc w:val="center"/>
              <w:rPr>
                <w:sz w:val="28"/>
                <w:lang w:val="en-US"/>
              </w:rPr>
            </w:pPr>
            <w:r>
              <w:rPr>
                <w:sz w:val="28"/>
                <w:lang w:val="en-US"/>
              </w:rPr>
              <w:t>Hiệu phó</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b/>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r w:rsidR="009F27FA" w:rsidRPr="009F27FA" w:rsidTr="0055234A">
        <w:trPr>
          <w:trHeight w:val="485"/>
          <w:jc w:val="center"/>
        </w:trPr>
        <w:tc>
          <w:tcPr>
            <w:tcW w:w="1304" w:type="dxa"/>
          </w:tcPr>
          <w:p w:rsidR="009F27FA" w:rsidRPr="009F27FA" w:rsidRDefault="009F27FA" w:rsidP="009F27FA">
            <w:pPr>
              <w:numPr>
                <w:ilvl w:val="0"/>
                <w:numId w:val="2"/>
              </w:numPr>
              <w:tabs>
                <w:tab w:val="left" w:pos="180"/>
                <w:tab w:val="left" w:pos="270"/>
                <w:tab w:val="left" w:pos="360"/>
                <w:tab w:val="left" w:pos="450"/>
              </w:tabs>
              <w:spacing w:line="240" w:lineRule="auto"/>
              <w:ind w:left="1" w:hanging="3"/>
              <w:jc w:val="center"/>
              <w:rPr>
                <w:sz w:val="28"/>
              </w:rPr>
            </w:pPr>
          </w:p>
        </w:tc>
        <w:tc>
          <w:tcPr>
            <w:tcW w:w="3898" w:type="dxa"/>
          </w:tcPr>
          <w:p w:rsidR="009F27FA" w:rsidRPr="0043635E" w:rsidRDefault="009F27FA" w:rsidP="009F27FA">
            <w:pPr>
              <w:spacing w:line="288" w:lineRule="auto"/>
              <w:ind w:left="1" w:hanging="3"/>
              <w:jc w:val="both"/>
              <w:rPr>
                <w:sz w:val="28"/>
              </w:rPr>
            </w:pPr>
            <w:r w:rsidRPr="0043635E">
              <w:rPr>
                <w:sz w:val="28"/>
              </w:rPr>
              <w:t>Quản lý việc dạy thêm, học thêm theo Thông tư 17 của Bộ Giáo dục và đào tạo, xử lí nghiêm các trường hợp vi phạm.</w:t>
            </w:r>
          </w:p>
        </w:tc>
        <w:tc>
          <w:tcPr>
            <w:tcW w:w="1384" w:type="dxa"/>
          </w:tcPr>
          <w:p w:rsidR="009F27FA" w:rsidRPr="009F27FA" w:rsidRDefault="00E374C3" w:rsidP="009F27FA">
            <w:pPr>
              <w:tabs>
                <w:tab w:val="left" w:pos="180"/>
                <w:tab w:val="left" w:pos="270"/>
                <w:tab w:val="left" w:pos="360"/>
                <w:tab w:val="left" w:pos="450"/>
              </w:tabs>
              <w:spacing w:line="240" w:lineRule="auto"/>
              <w:ind w:left="1" w:hanging="3"/>
              <w:jc w:val="center"/>
              <w:rPr>
                <w:sz w:val="28"/>
                <w:lang w:val="en-US"/>
              </w:rPr>
            </w:pPr>
            <w:r>
              <w:rPr>
                <w:sz w:val="28"/>
                <w:lang w:val="en-US"/>
              </w:rPr>
              <w:t>Cả 2 tháng</w:t>
            </w:r>
          </w:p>
        </w:tc>
        <w:tc>
          <w:tcPr>
            <w:tcW w:w="1810" w:type="dxa"/>
          </w:tcPr>
          <w:p w:rsidR="009F27FA" w:rsidRPr="009F27FA" w:rsidRDefault="00E374C3" w:rsidP="009F27FA">
            <w:pPr>
              <w:tabs>
                <w:tab w:val="left" w:pos="180"/>
                <w:tab w:val="left" w:pos="270"/>
                <w:tab w:val="left" w:pos="360"/>
                <w:tab w:val="left" w:pos="450"/>
              </w:tabs>
              <w:spacing w:line="240" w:lineRule="auto"/>
              <w:ind w:left="1" w:hanging="3"/>
              <w:jc w:val="center"/>
              <w:rPr>
                <w:sz w:val="28"/>
                <w:lang w:val="en-US"/>
              </w:rPr>
            </w:pPr>
            <w:r>
              <w:rPr>
                <w:sz w:val="28"/>
                <w:lang w:val="en-US"/>
              </w:rPr>
              <w:t>Hiệu phó</w:t>
            </w:r>
          </w:p>
        </w:tc>
        <w:tc>
          <w:tcPr>
            <w:tcW w:w="1978" w:type="dxa"/>
          </w:tcPr>
          <w:p w:rsidR="009F27FA" w:rsidRPr="009F27FA" w:rsidRDefault="009F27FA" w:rsidP="009F27FA">
            <w:pPr>
              <w:tabs>
                <w:tab w:val="left" w:pos="180"/>
                <w:tab w:val="left" w:pos="270"/>
                <w:tab w:val="left" w:pos="360"/>
                <w:tab w:val="left" w:pos="450"/>
              </w:tabs>
              <w:spacing w:line="240" w:lineRule="auto"/>
              <w:ind w:left="1" w:hanging="3"/>
              <w:jc w:val="center"/>
              <w:rPr>
                <w:sz w:val="28"/>
                <w:lang w:val="en-US"/>
              </w:rPr>
            </w:pPr>
            <w:r w:rsidRPr="009F27FA">
              <w:rPr>
                <w:sz w:val="28"/>
                <w:lang w:val="en-US"/>
              </w:rPr>
              <w:t>CB-GV-NV</w:t>
            </w:r>
          </w:p>
        </w:tc>
        <w:tc>
          <w:tcPr>
            <w:tcW w:w="1560" w:type="dxa"/>
          </w:tcPr>
          <w:p w:rsidR="009F27FA" w:rsidRPr="009F27FA" w:rsidRDefault="009F27FA" w:rsidP="009F27FA">
            <w:pPr>
              <w:tabs>
                <w:tab w:val="left" w:pos="180"/>
                <w:tab w:val="left" w:pos="270"/>
                <w:tab w:val="left" w:pos="360"/>
                <w:tab w:val="left" w:pos="450"/>
              </w:tabs>
              <w:spacing w:line="240" w:lineRule="auto"/>
              <w:ind w:left="1" w:hanging="3"/>
              <w:jc w:val="center"/>
              <w:rPr>
                <w:b/>
                <w:sz w:val="28"/>
              </w:rPr>
            </w:pPr>
            <w:r w:rsidRPr="009F27FA">
              <w:rPr>
                <w:sz w:val="28"/>
              </w:rPr>
              <w:t>Hiệu trưởng</w:t>
            </w:r>
          </w:p>
        </w:tc>
        <w:tc>
          <w:tcPr>
            <w:tcW w:w="1133" w:type="dxa"/>
          </w:tcPr>
          <w:p w:rsidR="009F27FA" w:rsidRPr="009F27FA" w:rsidRDefault="009F27FA" w:rsidP="009F27FA">
            <w:pPr>
              <w:tabs>
                <w:tab w:val="left" w:pos="180"/>
                <w:tab w:val="left" w:pos="270"/>
                <w:tab w:val="left" w:pos="360"/>
                <w:tab w:val="left" w:pos="450"/>
              </w:tabs>
              <w:spacing w:line="240" w:lineRule="auto"/>
              <w:ind w:left="1" w:hanging="3"/>
              <w:jc w:val="center"/>
              <w:rPr>
                <w:sz w:val="28"/>
              </w:rPr>
            </w:pPr>
          </w:p>
        </w:tc>
      </w:tr>
    </w:tbl>
    <w:p w:rsidR="009C25D7" w:rsidRPr="001E5F0F" w:rsidRDefault="008215F6" w:rsidP="00B4355B">
      <w:pPr>
        <w:tabs>
          <w:tab w:val="left" w:pos="180"/>
          <w:tab w:val="left" w:pos="270"/>
          <w:tab w:val="left" w:pos="360"/>
          <w:tab w:val="left" w:pos="450"/>
        </w:tabs>
        <w:spacing w:line="240" w:lineRule="auto"/>
        <w:ind w:left="1" w:hanging="3"/>
        <w:rPr>
          <w:b/>
          <w:sz w:val="28"/>
        </w:rPr>
      </w:pP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Pr="009F27FA">
        <w:rPr>
          <w:sz w:val="28"/>
          <w:lang w:val="en-US"/>
        </w:rPr>
        <w:tab/>
      </w:r>
      <w:r w:rsidR="0076199E" w:rsidRPr="009F27FA">
        <w:rPr>
          <w:sz w:val="28"/>
          <w:lang w:val="en-US"/>
        </w:rPr>
        <w:tab/>
      </w:r>
      <w:r w:rsidR="0076199E" w:rsidRPr="009F27FA">
        <w:rPr>
          <w:sz w:val="28"/>
          <w:lang w:val="en-US"/>
        </w:rPr>
        <w:tab/>
      </w:r>
      <w:r w:rsidR="007E1932" w:rsidRPr="009F27FA">
        <w:rPr>
          <w:sz w:val="28"/>
          <w:lang w:val="en-US"/>
        </w:rPr>
        <w:tab/>
      </w:r>
      <w:r w:rsidR="007E1932" w:rsidRPr="009F27FA">
        <w:rPr>
          <w:sz w:val="28"/>
          <w:lang w:val="en-US"/>
        </w:rPr>
        <w:tab/>
      </w:r>
      <w:r w:rsidR="007E1932" w:rsidRPr="009F27FA">
        <w:rPr>
          <w:sz w:val="28"/>
          <w:lang w:val="en-US"/>
        </w:rPr>
        <w:tab/>
      </w:r>
      <w:r w:rsidR="007E1932" w:rsidRPr="009F27FA">
        <w:rPr>
          <w:sz w:val="28"/>
          <w:lang w:val="en-US"/>
        </w:rPr>
        <w:tab/>
      </w:r>
      <w:r w:rsidR="003E2581" w:rsidRPr="009F27FA">
        <w:rPr>
          <w:sz w:val="28"/>
          <w:lang w:val="en-US"/>
        </w:rPr>
        <w:t xml:space="preserve">                             </w:t>
      </w:r>
      <w:r w:rsidR="00AA65E8" w:rsidRPr="009F27FA">
        <w:rPr>
          <w:sz w:val="28"/>
          <w:lang w:val="en-US"/>
        </w:rPr>
        <w:t xml:space="preserve">  </w:t>
      </w:r>
      <w:r w:rsidR="001E5F0F">
        <w:rPr>
          <w:b/>
          <w:sz w:val="28"/>
          <w:lang w:val="en-US"/>
        </w:rPr>
        <w:t>HIỆU</w:t>
      </w:r>
      <w:r w:rsidR="001E5F0F">
        <w:rPr>
          <w:b/>
          <w:sz w:val="28"/>
        </w:rPr>
        <w:t xml:space="preserve"> TRƯỞNG</w:t>
      </w:r>
      <w:bookmarkStart w:id="0" w:name="_GoBack"/>
      <w:bookmarkEnd w:id="0"/>
    </w:p>
    <w:p w:rsidR="005C7803" w:rsidRPr="009F27FA" w:rsidRDefault="005C7803" w:rsidP="00B4355B">
      <w:pPr>
        <w:tabs>
          <w:tab w:val="left" w:pos="180"/>
          <w:tab w:val="left" w:pos="270"/>
          <w:tab w:val="left" w:pos="360"/>
          <w:tab w:val="left" w:pos="450"/>
        </w:tabs>
        <w:spacing w:line="240" w:lineRule="auto"/>
        <w:ind w:leftChars="0" w:left="0" w:firstLineChars="0" w:firstLine="0"/>
        <w:rPr>
          <w:b/>
          <w:sz w:val="28"/>
          <w:lang w:val="en-US"/>
        </w:rPr>
      </w:pPr>
    </w:p>
    <w:p w:rsidR="00691B31" w:rsidRPr="009F27FA" w:rsidRDefault="00691B31" w:rsidP="00B4355B">
      <w:pPr>
        <w:tabs>
          <w:tab w:val="left" w:pos="180"/>
          <w:tab w:val="left" w:pos="270"/>
          <w:tab w:val="left" w:pos="360"/>
          <w:tab w:val="left" w:pos="450"/>
        </w:tabs>
        <w:spacing w:line="240" w:lineRule="auto"/>
        <w:ind w:leftChars="0" w:left="0" w:firstLineChars="0" w:firstLine="0"/>
        <w:rPr>
          <w:b/>
          <w:sz w:val="28"/>
          <w:lang w:val="en-US"/>
        </w:rPr>
      </w:pPr>
    </w:p>
    <w:p w:rsidR="00642C8C" w:rsidRPr="009F27FA" w:rsidRDefault="00642C8C" w:rsidP="00B4355B">
      <w:pPr>
        <w:tabs>
          <w:tab w:val="left" w:pos="180"/>
          <w:tab w:val="left" w:pos="270"/>
          <w:tab w:val="left" w:pos="360"/>
          <w:tab w:val="left" w:pos="450"/>
        </w:tabs>
        <w:spacing w:line="240" w:lineRule="auto"/>
        <w:ind w:leftChars="0" w:left="0" w:firstLineChars="0" w:firstLine="0"/>
        <w:rPr>
          <w:b/>
          <w:sz w:val="28"/>
          <w:lang w:val="en-US"/>
        </w:rPr>
      </w:pPr>
    </w:p>
    <w:p w:rsidR="00642C8C" w:rsidRPr="001E5F0F" w:rsidRDefault="001E5F0F" w:rsidP="001E5F0F">
      <w:pPr>
        <w:tabs>
          <w:tab w:val="left" w:pos="180"/>
          <w:tab w:val="left" w:pos="270"/>
          <w:tab w:val="left" w:pos="360"/>
          <w:tab w:val="left" w:pos="450"/>
        </w:tabs>
        <w:spacing w:line="240" w:lineRule="auto"/>
        <w:ind w:leftChars="0" w:left="0" w:firstLineChars="0" w:firstLine="0"/>
        <w:jc w:val="center"/>
        <w:rPr>
          <w:b/>
          <w:sz w:val="28"/>
        </w:rPr>
      </w:pPr>
      <w:r>
        <w:rPr>
          <w:b/>
          <w:sz w:val="28"/>
        </w:rPr>
        <w:t xml:space="preserve">                                                                                                                                                   (Đã kí)</w:t>
      </w:r>
    </w:p>
    <w:p w:rsidR="00642C8C" w:rsidRPr="009F27FA" w:rsidRDefault="00642C8C" w:rsidP="00B4355B">
      <w:pPr>
        <w:tabs>
          <w:tab w:val="left" w:pos="180"/>
          <w:tab w:val="left" w:pos="270"/>
          <w:tab w:val="left" w:pos="360"/>
          <w:tab w:val="left" w:pos="450"/>
        </w:tabs>
        <w:spacing w:line="240" w:lineRule="auto"/>
        <w:ind w:leftChars="0" w:left="0" w:firstLineChars="0" w:firstLine="0"/>
        <w:rPr>
          <w:b/>
          <w:sz w:val="28"/>
          <w:lang w:val="en-US"/>
        </w:rPr>
      </w:pPr>
    </w:p>
    <w:p w:rsidR="00691B31" w:rsidRPr="009F27FA" w:rsidRDefault="00691B31" w:rsidP="00B4355B">
      <w:pPr>
        <w:tabs>
          <w:tab w:val="left" w:pos="180"/>
          <w:tab w:val="left" w:pos="270"/>
          <w:tab w:val="left" w:pos="360"/>
          <w:tab w:val="left" w:pos="450"/>
        </w:tabs>
        <w:spacing w:line="240" w:lineRule="auto"/>
        <w:ind w:leftChars="0" w:left="0" w:firstLineChars="0" w:firstLine="0"/>
        <w:rPr>
          <w:b/>
          <w:sz w:val="28"/>
          <w:lang w:val="en-US"/>
        </w:rPr>
      </w:pPr>
    </w:p>
    <w:p w:rsidR="0076199E" w:rsidRPr="009F27FA" w:rsidRDefault="00B4355B" w:rsidP="00B4355B">
      <w:pPr>
        <w:tabs>
          <w:tab w:val="left" w:pos="180"/>
          <w:tab w:val="left" w:pos="270"/>
          <w:tab w:val="left" w:pos="360"/>
          <w:tab w:val="left" w:pos="450"/>
        </w:tabs>
        <w:spacing w:line="240" w:lineRule="auto"/>
        <w:ind w:leftChars="0" w:left="0" w:firstLineChars="0" w:firstLine="0"/>
        <w:rPr>
          <w:b/>
          <w:sz w:val="28"/>
          <w:lang w:val="en-US"/>
        </w:rPr>
      </w:pPr>
      <w:r w:rsidRPr="009F27FA">
        <w:rPr>
          <w:b/>
          <w:sz w:val="28"/>
          <w:lang w:val="en-US"/>
        </w:rPr>
        <w:t xml:space="preserve">                                                                                                                                                      </w:t>
      </w:r>
      <w:r w:rsidR="009C25D7" w:rsidRPr="009F27FA">
        <w:rPr>
          <w:b/>
          <w:sz w:val="28"/>
          <w:lang w:val="en-US"/>
        </w:rPr>
        <w:t xml:space="preserve">      Nguyễn Thị Diệu Thúy</w:t>
      </w:r>
    </w:p>
    <w:sectPr w:rsidR="0076199E" w:rsidRPr="009F27FA" w:rsidSect="00D54BB4">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450" w:right="851" w:bottom="1134" w:left="1418" w:header="709" w:footer="289"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205" w:rsidRDefault="00C57205" w:rsidP="003F6B5B">
      <w:pPr>
        <w:spacing w:line="240" w:lineRule="auto"/>
        <w:ind w:left="0" w:hanging="2"/>
      </w:pPr>
      <w:r>
        <w:separator/>
      </w:r>
    </w:p>
  </w:endnote>
  <w:endnote w:type="continuationSeparator" w:id="0">
    <w:p w:rsidR="00C57205" w:rsidRDefault="00C57205" w:rsidP="003F6B5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pPr>
      <w:pBdr>
        <w:top w:val="nil"/>
        <w:left w:val="nil"/>
        <w:bottom w:val="nil"/>
        <w:right w:val="nil"/>
        <w:between w:val="nil"/>
      </w:pBdr>
      <w:tabs>
        <w:tab w:val="center" w:pos="4320"/>
        <w:tab w:val="right" w:pos="8640"/>
      </w:tabs>
      <w:spacing w:line="240" w:lineRule="auto"/>
      <w:ind w:left="0" w:hanging="2"/>
      <w:jc w:val="right"/>
      <w:rPr>
        <w:color w:val="000000"/>
        <w:szCs w:val="20"/>
      </w:rPr>
    </w:pPr>
    <w:r>
      <w:rPr>
        <w:color w:val="000000"/>
        <w:szCs w:val="20"/>
      </w:rPr>
      <w:fldChar w:fldCharType="begin"/>
    </w:r>
    <w:r>
      <w:rPr>
        <w:color w:val="000000"/>
        <w:szCs w:val="20"/>
      </w:rPr>
      <w:instrText>PAGE</w:instrText>
    </w:r>
    <w:r>
      <w:rPr>
        <w:color w:val="000000"/>
        <w:szCs w:val="20"/>
      </w:rPr>
      <w:fldChar w:fldCharType="end"/>
    </w:r>
  </w:p>
  <w:p w:rsidR="0035005F" w:rsidRDefault="0035005F">
    <w:pPr>
      <w:pBdr>
        <w:top w:val="nil"/>
        <w:left w:val="nil"/>
        <w:bottom w:val="nil"/>
        <w:right w:val="nil"/>
        <w:between w:val="nil"/>
      </w:pBdr>
      <w:tabs>
        <w:tab w:val="center" w:pos="4320"/>
        <w:tab w:val="right" w:pos="8640"/>
      </w:tabs>
      <w:spacing w:line="240" w:lineRule="auto"/>
      <w:ind w:left="0" w:right="360" w:hanging="2"/>
      <w:rPr>
        <w:color w:val="00000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rsidP="006C59BB">
    <w:pPr>
      <w:pBdr>
        <w:top w:val="nil"/>
        <w:left w:val="nil"/>
        <w:bottom w:val="nil"/>
        <w:right w:val="nil"/>
        <w:between w:val="nil"/>
      </w:pBdr>
      <w:tabs>
        <w:tab w:val="center" w:pos="4320"/>
        <w:tab w:val="right" w:pos="8640"/>
      </w:tabs>
      <w:spacing w:line="240" w:lineRule="auto"/>
      <w:ind w:left="0" w:hanging="2"/>
      <w:jc w:val="right"/>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1E5F0F">
      <w:rPr>
        <w:noProof/>
        <w:color w:val="000000"/>
        <w:szCs w:val="20"/>
      </w:rPr>
      <w:t>9</w:t>
    </w:r>
    <w:r>
      <w:rPr>
        <w:color w:val="000000"/>
        <w:szCs w:val="20"/>
      </w:rPr>
      <w:fldChar w:fldCharType="end"/>
    </w:r>
  </w:p>
  <w:p w:rsidR="0035005F" w:rsidRDefault="0035005F" w:rsidP="006C59BB">
    <w:pPr>
      <w:pBdr>
        <w:top w:val="nil"/>
        <w:left w:val="nil"/>
        <w:bottom w:val="nil"/>
        <w:right w:val="nil"/>
        <w:between w:val="nil"/>
      </w:pBdr>
      <w:tabs>
        <w:tab w:val="center" w:pos="4320"/>
        <w:tab w:val="right" w:pos="8640"/>
      </w:tabs>
      <w:spacing w:line="240" w:lineRule="auto"/>
      <w:ind w:left="0" w:right="360" w:hanging="2"/>
      <w:rPr>
        <w:color w:val="00000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rsidP="004C327B">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205" w:rsidRDefault="00C57205" w:rsidP="003F6B5B">
      <w:pPr>
        <w:spacing w:line="240" w:lineRule="auto"/>
        <w:ind w:left="0" w:hanging="2"/>
      </w:pPr>
      <w:r>
        <w:separator/>
      </w:r>
    </w:p>
  </w:footnote>
  <w:footnote w:type="continuationSeparator" w:id="0">
    <w:p w:rsidR="00C57205" w:rsidRDefault="00C57205" w:rsidP="003F6B5B">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rsidP="004C327B">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rsidP="004C327B">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05F" w:rsidRDefault="0035005F" w:rsidP="004C327B">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C61B4"/>
    <w:multiLevelType w:val="hybridMultilevel"/>
    <w:tmpl w:val="064E5AB6"/>
    <w:lvl w:ilvl="0" w:tplc="F8101A48">
      <w:start w:val="5"/>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D045D"/>
    <w:multiLevelType w:val="hybridMultilevel"/>
    <w:tmpl w:val="416C3ED0"/>
    <w:lvl w:ilvl="0" w:tplc="9EA834E2">
      <w:start w:val="16"/>
      <w:numFmt w:val="bullet"/>
      <w:lvlText w:val="-"/>
      <w:lvlJc w:val="left"/>
      <w:pPr>
        <w:ind w:left="358" w:hanging="360"/>
      </w:pPr>
      <w:rPr>
        <w:rFonts w:ascii="Times New Roman" w:eastAsia="Times New Roman" w:hAnsi="Times New Roman" w:cs="Times New Roman"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2" w15:restartNumberingAfterBreak="0">
    <w:nsid w:val="09041EF1"/>
    <w:multiLevelType w:val="hybridMultilevel"/>
    <w:tmpl w:val="6CC2CF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1010623"/>
    <w:multiLevelType w:val="hybridMultilevel"/>
    <w:tmpl w:val="713452FA"/>
    <w:lvl w:ilvl="0" w:tplc="91722D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E058C"/>
    <w:multiLevelType w:val="multilevel"/>
    <w:tmpl w:val="B2029DEA"/>
    <w:lvl w:ilvl="0">
      <w:start w:val="1"/>
      <w:numFmt w:val="decimal"/>
      <w:lvlText w:val="%1."/>
      <w:lvlJc w:val="left"/>
      <w:pPr>
        <w:ind w:left="720" w:hanging="360"/>
      </w:pPr>
      <w:rPr>
        <w:vertAlign w:val="baseline"/>
      </w:rPr>
    </w:lvl>
    <w:lvl w:ilvl="1">
      <w:start w:val="1"/>
      <w:numFmt w:val="lowerLetter"/>
      <w:lvlText w:val="%2."/>
      <w:lvlJc w:val="left"/>
      <w:pPr>
        <w:ind w:left="1582" w:hanging="360"/>
      </w:pPr>
      <w:rPr>
        <w:vertAlign w:val="baseline"/>
      </w:rPr>
    </w:lvl>
    <w:lvl w:ilvl="2">
      <w:start w:val="1"/>
      <w:numFmt w:val="lowerRoman"/>
      <w:lvlText w:val="%3."/>
      <w:lvlJc w:val="right"/>
      <w:pPr>
        <w:ind w:left="2302" w:hanging="180"/>
      </w:pPr>
      <w:rPr>
        <w:vertAlign w:val="baseline"/>
      </w:rPr>
    </w:lvl>
    <w:lvl w:ilvl="3">
      <w:start w:val="1"/>
      <w:numFmt w:val="decimal"/>
      <w:lvlText w:val="%4."/>
      <w:lvlJc w:val="left"/>
      <w:pPr>
        <w:ind w:left="3022" w:hanging="360"/>
      </w:pPr>
      <w:rPr>
        <w:vertAlign w:val="baseline"/>
      </w:rPr>
    </w:lvl>
    <w:lvl w:ilvl="4">
      <w:start w:val="1"/>
      <w:numFmt w:val="lowerLetter"/>
      <w:lvlText w:val="%5."/>
      <w:lvlJc w:val="left"/>
      <w:pPr>
        <w:ind w:left="3742" w:hanging="360"/>
      </w:pPr>
      <w:rPr>
        <w:vertAlign w:val="baseline"/>
      </w:rPr>
    </w:lvl>
    <w:lvl w:ilvl="5">
      <w:start w:val="1"/>
      <w:numFmt w:val="lowerRoman"/>
      <w:lvlText w:val="%6."/>
      <w:lvlJc w:val="right"/>
      <w:pPr>
        <w:ind w:left="4462" w:hanging="180"/>
      </w:pPr>
      <w:rPr>
        <w:vertAlign w:val="baseline"/>
      </w:rPr>
    </w:lvl>
    <w:lvl w:ilvl="6">
      <w:start w:val="1"/>
      <w:numFmt w:val="decimal"/>
      <w:lvlText w:val="%7."/>
      <w:lvlJc w:val="left"/>
      <w:pPr>
        <w:ind w:left="5182" w:hanging="360"/>
      </w:pPr>
      <w:rPr>
        <w:vertAlign w:val="baseline"/>
      </w:rPr>
    </w:lvl>
    <w:lvl w:ilvl="7">
      <w:start w:val="1"/>
      <w:numFmt w:val="lowerLetter"/>
      <w:lvlText w:val="%8."/>
      <w:lvlJc w:val="left"/>
      <w:pPr>
        <w:ind w:left="5902" w:hanging="360"/>
      </w:pPr>
      <w:rPr>
        <w:vertAlign w:val="baseline"/>
      </w:rPr>
    </w:lvl>
    <w:lvl w:ilvl="8">
      <w:start w:val="1"/>
      <w:numFmt w:val="lowerRoman"/>
      <w:lvlText w:val="%9."/>
      <w:lvlJc w:val="right"/>
      <w:pPr>
        <w:ind w:left="6622" w:hanging="180"/>
      </w:pPr>
      <w:rPr>
        <w:vertAlign w:val="baseline"/>
      </w:rPr>
    </w:lvl>
  </w:abstractNum>
  <w:abstractNum w:abstractNumId="5" w15:restartNumberingAfterBreak="0">
    <w:nsid w:val="1EB24F5C"/>
    <w:multiLevelType w:val="hybridMultilevel"/>
    <w:tmpl w:val="B2BC83E2"/>
    <w:lvl w:ilvl="0" w:tplc="59BE69D6">
      <w:numFmt w:val="bullet"/>
      <w:lvlText w:val="-"/>
      <w:lvlJc w:val="left"/>
      <w:pPr>
        <w:ind w:left="364" w:hanging="360"/>
      </w:pPr>
      <w:rPr>
        <w:rFonts w:ascii="Times New Roman" w:eastAsia="Times New Roman" w:hAnsi="Times New Roman" w:cs="Times New Roman"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6" w15:restartNumberingAfterBreak="0">
    <w:nsid w:val="26413C11"/>
    <w:multiLevelType w:val="hybridMultilevel"/>
    <w:tmpl w:val="3BFEFF08"/>
    <w:lvl w:ilvl="0" w:tplc="F8101A48">
      <w:start w:val="5"/>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B2496"/>
    <w:multiLevelType w:val="hybridMultilevel"/>
    <w:tmpl w:val="6A604AF6"/>
    <w:lvl w:ilvl="0" w:tplc="F8101A48">
      <w:start w:val="5"/>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64C23"/>
    <w:multiLevelType w:val="hybridMultilevel"/>
    <w:tmpl w:val="56CA1A82"/>
    <w:lvl w:ilvl="0" w:tplc="0FC20516">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15:restartNumberingAfterBreak="0">
    <w:nsid w:val="455460BF"/>
    <w:multiLevelType w:val="hybridMultilevel"/>
    <w:tmpl w:val="965CCF2A"/>
    <w:lvl w:ilvl="0" w:tplc="4E5EC9EA">
      <w:start w:val="30"/>
      <w:numFmt w:val="bullet"/>
      <w:lvlText w:val="-"/>
      <w:lvlJc w:val="left"/>
      <w:pPr>
        <w:ind w:left="358" w:hanging="360"/>
      </w:pPr>
      <w:rPr>
        <w:rFonts w:ascii="Times New Roman" w:eastAsia="Times New Roman" w:hAnsi="Times New Roman" w:cs="Times New Roman"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10" w15:restartNumberingAfterBreak="0">
    <w:nsid w:val="4CBE52FE"/>
    <w:multiLevelType w:val="hybridMultilevel"/>
    <w:tmpl w:val="47CE4102"/>
    <w:lvl w:ilvl="0" w:tplc="20B2AC88">
      <w:start w:val="16"/>
      <w:numFmt w:val="bullet"/>
      <w:lvlText w:val="-"/>
      <w:lvlJc w:val="left"/>
      <w:pPr>
        <w:ind w:left="358" w:hanging="360"/>
      </w:pPr>
      <w:rPr>
        <w:rFonts w:ascii="Times New Roman" w:eastAsia="Times New Roman" w:hAnsi="Times New Roman" w:cs="Times New Roman"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11" w15:restartNumberingAfterBreak="0">
    <w:nsid w:val="54C41A4D"/>
    <w:multiLevelType w:val="hybridMultilevel"/>
    <w:tmpl w:val="0CB6278A"/>
    <w:lvl w:ilvl="0" w:tplc="5664D0C8">
      <w:numFmt w:val="bullet"/>
      <w:lvlText w:val="-"/>
      <w:lvlJc w:val="left"/>
      <w:pPr>
        <w:ind w:left="358" w:hanging="360"/>
      </w:pPr>
      <w:rPr>
        <w:rFonts w:ascii="Times New Roman" w:eastAsia="Times New Roman" w:hAnsi="Times New Roman" w:cs="Times New Roman" w:hint="default"/>
      </w:rPr>
    </w:lvl>
    <w:lvl w:ilvl="1" w:tplc="08090003" w:tentative="1">
      <w:start w:val="1"/>
      <w:numFmt w:val="bullet"/>
      <w:lvlText w:val="o"/>
      <w:lvlJc w:val="left"/>
      <w:pPr>
        <w:ind w:left="1078" w:hanging="360"/>
      </w:pPr>
      <w:rPr>
        <w:rFonts w:ascii="Courier New" w:hAnsi="Courier New" w:cs="Courier New" w:hint="default"/>
      </w:rPr>
    </w:lvl>
    <w:lvl w:ilvl="2" w:tplc="08090005" w:tentative="1">
      <w:start w:val="1"/>
      <w:numFmt w:val="bullet"/>
      <w:lvlText w:val=""/>
      <w:lvlJc w:val="left"/>
      <w:pPr>
        <w:ind w:left="1798" w:hanging="360"/>
      </w:pPr>
      <w:rPr>
        <w:rFonts w:ascii="Wingdings" w:hAnsi="Wingdings" w:hint="default"/>
      </w:rPr>
    </w:lvl>
    <w:lvl w:ilvl="3" w:tplc="08090001" w:tentative="1">
      <w:start w:val="1"/>
      <w:numFmt w:val="bullet"/>
      <w:lvlText w:val=""/>
      <w:lvlJc w:val="left"/>
      <w:pPr>
        <w:ind w:left="2518" w:hanging="360"/>
      </w:pPr>
      <w:rPr>
        <w:rFonts w:ascii="Symbol" w:hAnsi="Symbol" w:hint="default"/>
      </w:rPr>
    </w:lvl>
    <w:lvl w:ilvl="4" w:tplc="08090003" w:tentative="1">
      <w:start w:val="1"/>
      <w:numFmt w:val="bullet"/>
      <w:lvlText w:val="o"/>
      <w:lvlJc w:val="left"/>
      <w:pPr>
        <w:ind w:left="3238" w:hanging="360"/>
      </w:pPr>
      <w:rPr>
        <w:rFonts w:ascii="Courier New" w:hAnsi="Courier New" w:cs="Courier New" w:hint="default"/>
      </w:rPr>
    </w:lvl>
    <w:lvl w:ilvl="5" w:tplc="08090005" w:tentative="1">
      <w:start w:val="1"/>
      <w:numFmt w:val="bullet"/>
      <w:lvlText w:val=""/>
      <w:lvlJc w:val="left"/>
      <w:pPr>
        <w:ind w:left="3958" w:hanging="360"/>
      </w:pPr>
      <w:rPr>
        <w:rFonts w:ascii="Wingdings" w:hAnsi="Wingdings" w:hint="default"/>
      </w:rPr>
    </w:lvl>
    <w:lvl w:ilvl="6" w:tplc="08090001" w:tentative="1">
      <w:start w:val="1"/>
      <w:numFmt w:val="bullet"/>
      <w:lvlText w:val=""/>
      <w:lvlJc w:val="left"/>
      <w:pPr>
        <w:ind w:left="4678" w:hanging="360"/>
      </w:pPr>
      <w:rPr>
        <w:rFonts w:ascii="Symbol" w:hAnsi="Symbol" w:hint="default"/>
      </w:rPr>
    </w:lvl>
    <w:lvl w:ilvl="7" w:tplc="08090003" w:tentative="1">
      <w:start w:val="1"/>
      <w:numFmt w:val="bullet"/>
      <w:lvlText w:val="o"/>
      <w:lvlJc w:val="left"/>
      <w:pPr>
        <w:ind w:left="5398" w:hanging="360"/>
      </w:pPr>
      <w:rPr>
        <w:rFonts w:ascii="Courier New" w:hAnsi="Courier New" w:cs="Courier New" w:hint="default"/>
      </w:rPr>
    </w:lvl>
    <w:lvl w:ilvl="8" w:tplc="08090005" w:tentative="1">
      <w:start w:val="1"/>
      <w:numFmt w:val="bullet"/>
      <w:lvlText w:val=""/>
      <w:lvlJc w:val="left"/>
      <w:pPr>
        <w:ind w:left="6118" w:hanging="360"/>
      </w:pPr>
      <w:rPr>
        <w:rFonts w:ascii="Wingdings" w:hAnsi="Wingdings" w:hint="default"/>
      </w:rPr>
    </w:lvl>
  </w:abstractNum>
  <w:abstractNum w:abstractNumId="12" w15:restartNumberingAfterBreak="0">
    <w:nsid w:val="59014850"/>
    <w:multiLevelType w:val="hybridMultilevel"/>
    <w:tmpl w:val="6AB29F0A"/>
    <w:lvl w:ilvl="0" w:tplc="AC8847F2">
      <w:start w:val="1"/>
      <w:numFmt w:val="decimal"/>
      <w:lvlText w:val="%1."/>
      <w:lvlJc w:val="center"/>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6A7D68"/>
    <w:multiLevelType w:val="hybridMultilevel"/>
    <w:tmpl w:val="7AAEDFDC"/>
    <w:lvl w:ilvl="0" w:tplc="240071B4">
      <w:start w:val="16"/>
      <w:numFmt w:val="bullet"/>
      <w:lvlText w:val="-"/>
      <w:lvlJc w:val="left"/>
      <w:pPr>
        <w:ind w:left="718" w:hanging="360"/>
      </w:pPr>
      <w:rPr>
        <w:rFonts w:ascii="Times New Roman" w:eastAsia="Times New Roman" w:hAnsi="Times New Roman" w:cs="Times New Roman"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4" w15:restartNumberingAfterBreak="0">
    <w:nsid w:val="5A6B0481"/>
    <w:multiLevelType w:val="hybridMultilevel"/>
    <w:tmpl w:val="2018B632"/>
    <w:lvl w:ilvl="0" w:tplc="69E2901C">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5" w15:restartNumberingAfterBreak="0">
    <w:nsid w:val="5FF051BC"/>
    <w:multiLevelType w:val="multilevel"/>
    <w:tmpl w:val="B2029DEA"/>
    <w:lvl w:ilvl="0">
      <w:start w:val="1"/>
      <w:numFmt w:val="decimal"/>
      <w:lvlText w:val="%1."/>
      <w:lvlJc w:val="left"/>
      <w:pPr>
        <w:ind w:left="1069" w:hanging="360"/>
      </w:pPr>
      <w:rPr>
        <w:vertAlign w:val="baseline"/>
      </w:rPr>
    </w:lvl>
    <w:lvl w:ilvl="1">
      <w:start w:val="1"/>
      <w:numFmt w:val="lowerLetter"/>
      <w:lvlText w:val="%2."/>
      <w:lvlJc w:val="left"/>
      <w:pPr>
        <w:ind w:left="1582" w:hanging="360"/>
      </w:pPr>
      <w:rPr>
        <w:vertAlign w:val="baseline"/>
      </w:rPr>
    </w:lvl>
    <w:lvl w:ilvl="2">
      <w:start w:val="1"/>
      <w:numFmt w:val="lowerRoman"/>
      <w:lvlText w:val="%3."/>
      <w:lvlJc w:val="right"/>
      <w:pPr>
        <w:ind w:left="2302" w:hanging="180"/>
      </w:pPr>
      <w:rPr>
        <w:vertAlign w:val="baseline"/>
      </w:rPr>
    </w:lvl>
    <w:lvl w:ilvl="3">
      <w:start w:val="1"/>
      <w:numFmt w:val="decimal"/>
      <w:lvlText w:val="%4."/>
      <w:lvlJc w:val="left"/>
      <w:pPr>
        <w:ind w:left="3022" w:hanging="360"/>
      </w:pPr>
      <w:rPr>
        <w:vertAlign w:val="baseline"/>
      </w:rPr>
    </w:lvl>
    <w:lvl w:ilvl="4">
      <w:start w:val="1"/>
      <w:numFmt w:val="lowerLetter"/>
      <w:lvlText w:val="%5."/>
      <w:lvlJc w:val="left"/>
      <w:pPr>
        <w:ind w:left="3742" w:hanging="360"/>
      </w:pPr>
      <w:rPr>
        <w:vertAlign w:val="baseline"/>
      </w:rPr>
    </w:lvl>
    <w:lvl w:ilvl="5">
      <w:start w:val="1"/>
      <w:numFmt w:val="lowerRoman"/>
      <w:lvlText w:val="%6."/>
      <w:lvlJc w:val="right"/>
      <w:pPr>
        <w:ind w:left="4462" w:hanging="180"/>
      </w:pPr>
      <w:rPr>
        <w:vertAlign w:val="baseline"/>
      </w:rPr>
    </w:lvl>
    <w:lvl w:ilvl="6">
      <w:start w:val="1"/>
      <w:numFmt w:val="decimal"/>
      <w:lvlText w:val="%7."/>
      <w:lvlJc w:val="left"/>
      <w:pPr>
        <w:ind w:left="5182" w:hanging="360"/>
      </w:pPr>
      <w:rPr>
        <w:vertAlign w:val="baseline"/>
      </w:rPr>
    </w:lvl>
    <w:lvl w:ilvl="7">
      <w:start w:val="1"/>
      <w:numFmt w:val="lowerLetter"/>
      <w:lvlText w:val="%8."/>
      <w:lvlJc w:val="left"/>
      <w:pPr>
        <w:ind w:left="5902" w:hanging="360"/>
      </w:pPr>
      <w:rPr>
        <w:vertAlign w:val="baseline"/>
      </w:rPr>
    </w:lvl>
    <w:lvl w:ilvl="8">
      <w:start w:val="1"/>
      <w:numFmt w:val="lowerRoman"/>
      <w:lvlText w:val="%9."/>
      <w:lvlJc w:val="right"/>
      <w:pPr>
        <w:ind w:left="6622" w:hanging="180"/>
      </w:pPr>
      <w:rPr>
        <w:vertAlign w:val="baseline"/>
      </w:rPr>
    </w:lvl>
  </w:abstractNum>
  <w:abstractNum w:abstractNumId="16" w15:restartNumberingAfterBreak="0">
    <w:nsid w:val="6213346C"/>
    <w:multiLevelType w:val="multilevel"/>
    <w:tmpl w:val="B2029DEA"/>
    <w:lvl w:ilvl="0">
      <w:start w:val="1"/>
      <w:numFmt w:val="decimal"/>
      <w:lvlText w:val="%1."/>
      <w:lvlJc w:val="left"/>
      <w:pPr>
        <w:ind w:left="360" w:hanging="360"/>
      </w:pPr>
      <w:rPr>
        <w:vertAlign w:val="baseline"/>
      </w:rPr>
    </w:lvl>
    <w:lvl w:ilvl="1">
      <w:start w:val="1"/>
      <w:numFmt w:val="lowerLetter"/>
      <w:lvlText w:val="%2."/>
      <w:lvlJc w:val="left"/>
      <w:pPr>
        <w:ind w:left="1297" w:hanging="360"/>
      </w:pPr>
      <w:rPr>
        <w:vertAlign w:val="baseline"/>
      </w:rPr>
    </w:lvl>
    <w:lvl w:ilvl="2">
      <w:start w:val="1"/>
      <w:numFmt w:val="lowerRoman"/>
      <w:lvlText w:val="%3."/>
      <w:lvlJc w:val="right"/>
      <w:pPr>
        <w:ind w:left="2017" w:hanging="180"/>
      </w:pPr>
      <w:rPr>
        <w:vertAlign w:val="baseline"/>
      </w:rPr>
    </w:lvl>
    <w:lvl w:ilvl="3">
      <w:start w:val="1"/>
      <w:numFmt w:val="decimal"/>
      <w:lvlText w:val="%4."/>
      <w:lvlJc w:val="left"/>
      <w:pPr>
        <w:ind w:left="2737" w:hanging="360"/>
      </w:pPr>
      <w:rPr>
        <w:vertAlign w:val="baseline"/>
      </w:rPr>
    </w:lvl>
    <w:lvl w:ilvl="4">
      <w:start w:val="1"/>
      <w:numFmt w:val="lowerLetter"/>
      <w:lvlText w:val="%5."/>
      <w:lvlJc w:val="left"/>
      <w:pPr>
        <w:ind w:left="3457" w:hanging="360"/>
      </w:pPr>
      <w:rPr>
        <w:vertAlign w:val="baseline"/>
      </w:rPr>
    </w:lvl>
    <w:lvl w:ilvl="5">
      <w:start w:val="1"/>
      <w:numFmt w:val="lowerRoman"/>
      <w:lvlText w:val="%6."/>
      <w:lvlJc w:val="right"/>
      <w:pPr>
        <w:ind w:left="4177" w:hanging="180"/>
      </w:pPr>
      <w:rPr>
        <w:vertAlign w:val="baseline"/>
      </w:rPr>
    </w:lvl>
    <w:lvl w:ilvl="6">
      <w:start w:val="1"/>
      <w:numFmt w:val="decimal"/>
      <w:lvlText w:val="%7."/>
      <w:lvlJc w:val="left"/>
      <w:pPr>
        <w:ind w:left="4897" w:hanging="360"/>
      </w:pPr>
      <w:rPr>
        <w:vertAlign w:val="baseline"/>
      </w:rPr>
    </w:lvl>
    <w:lvl w:ilvl="7">
      <w:start w:val="1"/>
      <w:numFmt w:val="lowerLetter"/>
      <w:lvlText w:val="%8."/>
      <w:lvlJc w:val="left"/>
      <w:pPr>
        <w:ind w:left="5617" w:hanging="360"/>
      </w:pPr>
      <w:rPr>
        <w:vertAlign w:val="baseline"/>
      </w:rPr>
    </w:lvl>
    <w:lvl w:ilvl="8">
      <w:start w:val="1"/>
      <w:numFmt w:val="lowerRoman"/>
      <w:lvlText w:val="%9."/>
      <w:lvlJc w:val="right"/>
      <w:pPr>
        <w:ind w:left="6337" w:hanging="180"/>
      </w:pPr>
      <w:rPr>
        <w:vertAlign w:val="baseline"/>
      </w:rPr>
    </w:lvl>
  </w:abstractNum>
  <w:abstractNum w:abstractNumId="17" w15:restartNumberingAfterBreak="0">
    <w:nsid w:val="68C7614A"/>
    <w:multiLevelType w:val="hybridMultilevel"/>
    <w:tmpl w:val="B986D178"/>
    <w:lvl w:ilvl="0" w:tplc="5F861CDE">
      <w:numFmt w:val="bullet"/>
      <w:lvlText w:val=""/>
      <w:lvlJc w:val="left"/>
      <w:pPr>
        <w:ind w:left="358" w:hanging="360"/>
      </w:pPr>
      <w:rPr>
        <w:rFonts w:ascii="Symbol" w:eastAsia="Times New Roman" w:hAnsi="Symbol"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8" w15:restartNumberingAfterBreak="0">
    <w:nsid w:val="69581ACF"/>
    <w:multiLevelType w:val="hybridMultilevel"/>
    <w:tmpl w:val="A96E5F46"/>
    <w:lvl w:ilvl="0" w:tplc="50147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4A022D"/>
    <w:multiLevelType w:val="hybridMultilevel"/>
    <w:tmpl w:val="469EA3EE"/>
    <w:lvl w:ilvl="0" w:tplc="68448B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4004A"/>
    <w:multiLevelType w:val="hybridMultilevel"/>
    <w:tmpl w:val="C3CC234A"/>
    <w:lvl w:ilvl="0" w:tplc="98D6D284">
      <w:numFmt w:val="bullet"/>
      <w:lvlText w:val="-"/>
      <w:lvlJc w:val="left"/>
      <w:pPr>
        <w:ind w:left="358" w:hanging="360"/>
      </w:pPr>
      <w:rPr>
        <w:rFonts w:ascii="Times New Roman" w:eastAsia="Times New Roman" w:hAnsi="Times New Roman" w:cs="Times New Roman" w:hint="default"/>
        <w:sz w:val="20"/>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21" w15:restartNumberingAfterBreak="0">
    <w:nsid w:val="7B0A0AC2"/>
    <w:multiLevelType w:val="multilevel"/>
    <w:tmpl w:val="E940F5C8"/>
    <w:lvl w:ilvl="0">
      <w:start w:val="1"/>
      <w:numFmt w:val="decimal"/>
      <w:lvlText w:val="%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EE033F4"/>
    <w:multiLevelType w:val="hybridMultilevel"/>
    <w:tmpl w:val="96B875BE"/>
    <w:lvl w:ilvl="0" w:tplc="8794C906">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21"/>
  </w:num>
  <w:num w:numId="2">
    <w:abstractNumId w:val="15"/>
  </w:num>
  <w:num w:numId="3">
    <w:abstractNumId w:val="2"/>
  </w:num>
  <w:num w:numId="4">
    <w:abstractNumId w:val="16"/>
  </w:num>
  <w:num w:numId="5">
    <w:abstractNumId w:val="4"/>
  </w:num>
  <w:num w:numId="6">
    <w:abstractNumId w:val="8"/>
  </w:num>
  <w:num w:numId="7">
    <w:abstractNumId w:val="6"/>
  </w:num>
  <w:num w:numId="8">
    <w:abstractNumId w:val="20"/>
  </w:num>
  <w:num w:numId="9">
    <w:abstractNumId w:val="7"/>
  </w:num>
  <w:num w:numId="10">
    <w:abstractNumId w:val="0"/>
  </w:num>
  <w:num w:numId="11">
    <w:abstractNumId w:val="12"/>
  </w:num>
  <w:num w:numId="12">
    <w:abstractNumId w:val="3"/>
  </w:num>
  <w:num w:numId="13">
    <w:abstractNumId w:val="17"/>
  </w:num>
  <w:num w:numId="14">
    <w:abstractNumId w:val="18"/>
  </w:num>
  <w:num w:numId="15">
    <w:abstractNumId w:val="19"/>
  </w:num>
  <w:num w:numId="16">
    <w:abstractNumId w:val="14"/>
  </w:num>
  <w:num w:numId="17">
    <w:abstractNumId w:val="22"/>
  </w:num>
  <w:num w:numId="18">
    <w:abstractNumId w:val="11"/>
  </w:num>
  <w:num w:numId="19">
    <w:abstractNumId w:val="10"/>
  </w:num>
  <w:num w:numId="20">
    <w:abstractNumId w:val="13"/>
  </w:num>
  <w:num w:numId="21">
    <w:abstractNumId w:val="1"/>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79"/>
    <w:rsid w:val="00000D08"/>
    <w:rsid w:val="00005472"/>
    <w:rsid w:val="00010483"/>
    <w:rsid w:val="00014014"/>
    <w:rsid w:val="00016CBA"/>
    <w:rsid w:val="00032177"/>
    <w:rsid w:val="000446D0"/>
    <w:rsid w:val="00062429"/>
    <w:rsid w:val="000635FF"/>
    <w:rsid w:val="00064F88"/>
    <w:rsid w:val="00075AAE"/>
    <w:rsid w:val="00091852"/>
    <w:rsid w:val="000A1021"/>
    <w:rsid w:val="000C0940"/>
    <w:rsid w:val="000C7C3E"/>
    <w:rsid w:val="000D0D8C"/>
    <w:rsid w:val="000E5198"/>
    <w:rsid w:val="00101AB8"/>
    <w:rsid w:val="00110A6C"/>
    <w:rsid w:val="0011353B"/>
    <w:rsid w:val="0012043A"/>
    <w:rsid w:val="00120B51"/>
    <w:rsid w:val="00123E25"/>
    <w:rsid w:val="00135D21"/>
    <w:rsid w:val="001532FD"/>
    <w:rsid w:val="00164125"/>
    <w:rsid w:val="0016764E"/>
    <w:rsid w:val="00170543"/>
    <w:rsid w:val="00180838"/>
    <w:rsid w:val="001C6CC7"/>
    <w:rsid w:val="001D1776"/>
    <w:rsid w:val="001D203F"/>
    <w:rsid w:val="001E074A"/>
    <w:rsid w:val="001E5F0F"/>
    <w:rsid w:val="001F2BC2"/>
    <w:rsid w:val="002373A1"/>
    <w:rsid w:val="0027608B"/>
    <w:rsid w:val="002B134B"/>
    <w:rsid w:val="002B28B0"/>
    <w:rsid w:val="002B3530"/>
    <w:rsid w:val="002B6111"/>
    <w:rsid w:val="002C5C5C"/>
    <w:rsid w:val="002D028E"/>
    <w:rsid w:val="002D0A6A"/>
    <w:rsid w:val="002D6E19"/>
    <w:rsid w:val="002E3AF3"/>
    <w:rsid w:val="002F3206"/>
    <w:rsid w:val="00327EF4"/>
    <w:rsid w:val="00333A47"/>
    <w:rsid w:val="003354F9"/>
    <w:rsid w:val="00336DD4"/>
    <w:rsid w:val="0035005F"/>
    <w:rsid w:val="00355C95"/>
    <w:rsid w:val="00355EF1"/>
    <w:rsid w:val="00362536"/>
    <w:rsid w:val="00371EA6"/>
    <w:rsid w:val="003847AF"/>
    <w:rsid w:val="003A4EE1"/>
    <w:rsid w:val="003E2581"/>
    <w:rsid w:val="003E2BEF"/>
    <w:rsid w:val="003F5045"/>
    <w:rsid w:val="003F6B5B"/>
    <w:rsid w:val="00423454"/>
    <w:rsid w:val="0043635E"/>
    <w:rsid w:val="004546D5"/>
    <w:rsid w:val="00460004"/>
    <w:rsid w:val="00470045"/>
    <w:rsid w:val="004704FA"/>
    <w:rsid w:val="0047442F"/>
    <w:rsid w:val="004845D4"/>
    <w:rsid w:val="004873F9"/>
    <w:rsid w:val="00493891"/>
    <w:rsid w:val="004A0777"/>
    <w:rsid w:val="004B1E66"/>
    <w:rsid w:val="004C0782"/>
    <w:rsid w:val="004C327B"/>
    <w:rsid w:val="004E2230"/>
    <w:rsid w:val="004E44C9"/>
    <w:rsid w:val="004E5235"/>
    <w:rsid w:val="005200FF"/>
    <w:rsid w:val="005201B5"/>
    <w:rsid w:val="00540438"/>
    <w:rsid w:val="005445BE"/>
    <w:rsid w:val="00544899"/>
    <w:rsid w:val="0055234A"/>
    <w:rsid w:val="00552DA4"/>
    <w:rsid w:val="00556665"/>
    <w:rsid w:val="00556F9F"/>
    <w:rsid w:val="00574775"/>
    <w:rsid w:val="00596D79"/>
    <w:rsid w:val="005C7803"/>
    <w:rsid w:val="005D6CD7"/>
    <w:rsid w:val="005F603F"/>
    <w:rsid w:val="005F6A08"/>
    <w:rsid w:val="00614905"/>
    <w:rsid w:val="00617B98"/>
    <w:rsid w:val="006214B1"/>
    <w:rsid w:val="006334F3"/>
    <w:rsid w:val="00642C7A"/>
    <w:rsid w:val="00642C8C"/>
    <w:rsid w:val="00644BFF"/>
    <w:rsid w:val="0064524A"/>
    <w:rsid w:val="00654349"/>
    <w:rsid w:val="00672AC9"/>
    <w:rsid w:val="006901ED"/>
    <w:rsid w:val="00691B31"/>
    <w:rsid w:val="00695439"/>
    <w:rsid w:val="006A6D3A"/>
    <w:rsid w:val="006B04CB"/>
    <w:rsid w:val="006B42C8"/>
    <w:rsid w:val="006C59BB"/>
    <w:rsid w:val="006D2E56"/>
    <w:rsid w:val="006D3FB4"/>
    <w:rsid w:val="00704B40"/>
    <w:rsid w:val="007130D4"/>
    <w:rsid w:val="00713AEA"/>
    <w:rsid w:val="00724E19"/>
    <w:rsid w:val="007461A9"/>
    <w:rsid w:val="00754C7F"/>
    <w:rsid w:val="0076199E"/>
    <w:rsid w:val="007929F4"/>
    <w:rsid w:val="007A39DF"/>
    <w:rsid w:val="007B7EA2"/>
    <w:rsid w:val="007D45A5"/>
    <w:rsid w:val="007E1932"/>
    <w:rsid w:val="007F6781"/>
    <w:rsid w:val="00806B10"/>
    <w:rsid w:val="00810C36"/>
    <w:rsid w:val="00812C5F"/>
    <w:rsid w:val="00816AEA"/>
    <w:rsid w:val="008215F6"/>
    <w:rsid w:val="008270D9"/>
    <w:rsid w:val="00844575"/>
    <w:rsid w:val="0084549C"/>
    <w:rsid w:val="00856816"/>
    <w:rsid w:val="00866D9D"/>
    <w:rsid w:val="00871D1A"/>
    <w:rsid w:val="00882D98"/>
    <w:rsid w:val="008912F9"/>
    <w:rsid w:val="008A3726"/>
    <w:rsid w:val="008A69AF"/>
    <w:rsid w:val="008B17AB"/>
    <w:rsid w:val="008C27BC"/>
    <w:rsid w:val="008C2846"/>
    <w:rsid w:val="008C5501"/>
    <w:rsid w:val="008C6905"/>
    <w:rsid w:val="008E32D1"/>
    <w:rsid w:val="008E4E8D"/>
    <w:rsid w:val="008E75EF"/>
    <w:rsid w:val="008F72AE"/>
    <w:rsid w:val="00926244"/>
    <w:rsid w:val="0094293D"/>
    <w:rsid w:val="00944310"/>
    <w:rsid w:val="00950B39"/>
    <w:rsid w:val="009641E6"/>
    <w:rsid w:val="009A6143"/>
    <w:rsid w:val="009C01A4"/>
    <w:rsid w:val="009C1F42"/>
    <w:rsid w:val="009C25D7"/>
    <w:rsid w:val="009C6B3D"/>
    <w:rsid w:val="009D5F6C"/>
    <w:rsid w:val="009E3D2B"/>
    <w:rsid w:val="009E56EB"/>
    <w:rsid w:val="009F024C"/>
    <w:rsid w:val="009F27FA"/>
    <w:rsid w:val="00A02B57"/>
    <w:rsid w:val="00A036B7"/>
    <w:rsid w:val="00A24DBF"/>
    <w:rsid w:val="00A25262"/>
    <w:rsid w:val="00A33645"/>
    <w:rsid w:val="00A33C40"/>
    <w:rsid w:val="00A46E79"/>
    <w:rsid w:val="00A5499B"/>
    <w:rsid w:val="00A719C0"/>
    <w:rsid w:val="00A83F89"/>
    <w:rsid w:val="00A85659"/>
    <w:rsid w:val="00A86F4F"/>
    <w:rsid w:val="00A9546E"/>
    <w:rsid w:val="00AA65E8"/>
    <w:rsid w:val="00AA6B70"/>
    <w:rsid w:val="00AC40FC"/>
    <w:rsid w:val="00AF0BB4"/>
    <w:rsid w:val="00AF13C5"/>
    <w:rsid w:val="00AF281B"/>
    <w:rsid w:val="00B04FC4"/>
    <w:rsid w:val="00B06F7C"/>
    <w:rsid w:val="00B129B7"/>
    <w:rsid w:val="00B20B71"/>
    <w:rsid w:val="00B303B9"/>
    <w:rsid w:val="00B41E2D"/>
    <w:rsid w:val="00B4355B"/>
    <w:rsid w:val="00B60FA1"/>
    <w:rsid w:val="00B7317D"/>
    <w:rsid w:val="00B74040"/>
    <w:rsid w:val="00B85CB3"/>
    <w:rsid w:val="00B86A2E"/>
    <w:rsid w:val="00B907F3"/>
    <w:rsid w:val="00B90D29"/>
    <w:rsid w:val="00BE1C4D"/>
    <w:rsid w:val="00BE4C25"/>
    <w:rsid w:val="00BF0760"/>
    <w:rsid w:val="00BF3639"/>
    <w:rsid w:val="00BF5ED8"/>
    <w:rsid w:val="00C0070B"/>
    <w:rsid w:val="00C04323"/>
    <w:rsid w:val="00C11431"/>
    <w:rsid w:val="00C12F70"/>
    <w:rsid w:val="00C37E4F"/>
    <w:rsid w:val="00C5536E"/>
    <w:rsid w:val="00C57205"/>
    <w:rsid w:val="00C65A8E"/>
    <w:rsid w:val="00C721BD"/>
    <w:rsid w:val="00C77BA4"/>
    <w:rsid w:val="00C8070C"/>
    <w:rsid w:val="00C85186"/>
    <w:rsid w:val="00C955A3"/>
    <w:rsid w:val="00C95B85"/>
    <w:rsid w:val="00CB702D"/>
    <w:rsid w:val="00CC1A78"/>
    <w:rsid w:val="00CC457E"/>
    <w:rsid w:val="00CE44C0"/>
    <w:rsid w:val="00CE6F8E"/>
    <w:rsid w:val="00CF3E60"/>
    <w:rsid w:val="00D01A60"/>
    <w:rsid w:val="00D063C7"/>
    <w:rsid w:val="00D07282"/>
    <w:rsid w:val="00D14D32"/>
    <w:rsid w:val="00D15198"/>
    <w:rsid w:val="00D27A60"/>
    <w:rsid w:val="00D32416"/>
    <w:rsid w:val="00D33F03"/>
    <w:rsid w:val="00D360D5"/>
    <w:rsid w:val="00D36C93"/>
    <w:rsid w:val="00D4776E"/>
    <w:rsid w:val="00D54BB4"/>
    <w:rsid w:val="00D600BF"/>
    <w:rsid w:val="00D74046"/>
    <w:rsid w:val="00D9046A"/>
    <w:rsid w:val="00D97CD0"/>
    <w:rsid w:val="00DB3D54"/>
    <w:rsid w:val="00DC6B5D"/>
    <w:rsid w:val="00DD25FD"/>
    <w:rsid w:val="00DD5EBB"/>
    <w:rsid w:val="00E0337D"/>
    <w:rsid w:val="00E07B6F"/>
    <w:rsid w:val="00E14FDB"/>
    <w:rsid w:val="00E1597B"/>
    <w:rsid w:val="00E176CE"/>
    <w:rsid w:val="00E21DEB"/>
    <w:rsid w:val="00E374C3"/>
    <w:rsid w:val="00E464C4"/>
    <w:rsid w:val="00E516BE"/>
    <w:rsid w:val="00E56EBD"/>
    <w:rsid w:val="00E64ADE"/>
    <w:rsid w:val="00E729AF"/>
    <w:rsid w:val="00E74A36"/>
    <w:rsid w:val="00E8514C"/>
    <w:rsid w:val="00E85DC4"/>
    <w:rsid w:val="00EA5CD6"/>
    <w:rsid w:val="00EA6487"/>
    <w:rsid w:val="00EA7A78"/>
    <w:rsid w:val="00EB0E75"/>
    <w:rsid w:val="00EB6082"/>
    <w:rsid w:val="00EC5D33"/>
    <w:rsid w:val="00EC76AF"/>
    <w:rsid w:val="00ED1569"/>
    <w:rsid w:val="00ED3656"/>
    <w:rsid w:val="00ED5D26"/>
    <w:rsid w:val="00EE66BD"/>
    <w:rsid w:val="00EE688D"/>
    <w:rsid w:val="00EF2188"/>
    <w:rsid w:val="00EF7636"/>
    <w:rsid w:val="00F07A51"/>
    <w:rsid w:val="00F26836"/>
    <w:rsid w:val="00F26D43"/>
    <w:rsid w:val="00F3311D"/>
    <w:rsid w:val="00F41FBF"/>
    <w:rsid w:val="00F76D15"/>
    <w:rsid w:val="00F8179E"/>
    <w:rsid w:val="00F850CF"/>
    <w:rsid w:val="00F93C0F"/>
    <w:rsid w:val="00FB778A"/>
    <w:rsid w:val="00FC196A"/>
    <w:rsid w:val="00FC23FB"/>
    <w:rsid w:val="00FC25E8"/>
    <w:rsid w:val="00FF7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027B2-F01A-4CA5-B98D-6C718DD5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44C0"/>
    <w:pPr>
      <w:suppressAutoHyphens/>
      <w:spacing w:line="1" w:lineRule="atLeast"/>
      <w:ind w:leftChars="-1" w:left="-1" w:hangingChars="1" w:hanging="1"/>
      <w:textDirection w:val="btLr"/>
      <w:textAlignment w:val="top"/>
      <w:outlineLvl w:val="0"/>
    </w:pPr>
    <w:rPr>
      <w:position w:val="-1"/>
      <w:szCs w:val="28"/>
      <w:lang w:eastAsia="vi-VN"/>
    </w:rPr>
  </w:style>
  <w:style w:type="paragraph" w:styleId="Heading1">
    <w:name w:val="heading 1"/>
    <w:basedOn w:val="Normal"/>
    <w:next w:val="Normal"/>
    <w:rsid w:val="00CE44C0"/>
    <w:pPr>
      <w:keepNext/>
      <w:keepLines/>
      <w:spacing w:before="480" w:after="120"/>
    </w:pPr>
    <w:rPr>
      <w:b/>
      <w:sz w:val="48"/>
      <w:szCs w:val="48"/>
    </w:rPr>
  </w:style>
  <w:style w:type="paragraph" w:styleId="Heading2">
    <w:name w:val="heading 2"/>
    <w:basedOn w:val="Normal"/>
    <w:next w:val="Normal"/>
    <w:rsid w:val="00CE44C0"/>
    <w:pPr>
      <w:keepNext/>
      <w:keepLines/>
      <w:spacing w:before="360" w:after="80"/>
      <w:outlineLvl w:val="1"/>
    </w:pPr>
    <w:rPr>
      <w:b/>
      <w:sz w:val="36"/>
      <w:szCs w:val="36"/>
    </w:rPr>
  </w:style>
  <w:style w:type="paragraph" w:styleId="Heading3">
    <w:name w:val="heading 3"/>
    <w:basedOn w:val="Normal"/>
    <w:next w:val="Normal"/>
    <w:rsid w:val="00CE44C0"/>
    <w:pPr>
      <w:keepNext/>
      <w:keepLines/>
      <w:spacing w:before="280" w:after="80"/>
      <w:outlineLvl w:val="2"/>
    </w:pPr>
    <w:rPr>
      <w:b/>
      <w:sz w:val="28"/>
    </w:rPr>
  </w:style>
  <w:style w:type="paragraph" w:styleId="Heading4">
    <w:name w:val="heading 4"/>
    <w:basedOn w:val="Normal"/>
    <w:next w:val="Normal"/>
    <w:rsid w:val="00CE44C0"/>
    <w:pPr>
      <w:keepNext/>
      <w:keepLines/>
      <w:spacing w:before="240" w:after="40"/>
      <w:outlineLvl w:val="3"/>
    </w:pPr>
    <w:rPr>
      <w:b/>
      <w:sz w:val="24"/>
      <w:szCs w:val="24"/>
    </w:rPr>
  </w:style>
  <w:style w:type="paragraph" w:styleId="Heading5">
    <w:name w:val="heading 5"/>
    <w:basedOn w:val="Normal"/>
    <w:next w:val="Normal"/>
    <w:rsid w:val="00CE44C0"/>
    <w:pPr>
      <w:keepNext/>
      <w:keepLines/>
      <w:spacing w:before="220" w:after="40"/>
      <w:outlineLvl w:val="4"/>
    </w:pPr>
    <w:rPr>
      <w:b/>
      <w:sz w:val="22"/>
      <w:szCs w:val="22"/>
    </w:rPr>
  </w:style>
  <w:style w:type="paragraph" w:styleId="Heading6">
    <w:name w:val="heading 6"/>
    <w:basedOn w:val="Normal"/>
    <w:next w:val="Normal"/>
    <w:rsid w:val="00CE44C0"/>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E44C0"/>
    <w:pPr>
      <w:keepNext/>
      <w:keepLines/>
      <w:spacing w:before="480" w:after="120"/>
    </w:pPr>
    <w:rPr>
      <w:b/>
      <w:sz w:val="72"/>
      <w:szCs w:val="72"/>
    </w:rPr>
  </w:style>
  <w:style w:type="table" w:styleId="TableGrid">
    <w:name w:val="Table Grid"/>
    <w:basedOn w:val="TableNormal"/>
    <w:rsid w:val="00CE44C0"/>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rsid w:val="00CE44C0"/>
    <w:rPr>
      <w:rFonts w:ascii="Segoe UI" w:hAnsi="Segoe UI" w:cs="Segoe UI"/>
      <w:sz w:val="18"/>
      <w:szCs w:val="18"/>
    </w:rPr>
  </w:style>
  <w:style w:type="character" w:customStyle="1" w:styleId="BalloonTextChar">
    <w:name w:val="Balloon Text Char"/>
    <w:rsid w:val="00CE44C0"/>
    <w:rPr>
      <w:rFonts w:ascii="Segoe UI" w:hAnsi="Segoe UI" w:cs="Segoe UI"/>
      <w:w w:val="100"/>
      <w:position w:val="-1"/>
      <w:sz w:val="18"/>
      <w:szCs w:val="18"/>
      <w:effect w:val="none"/>
      <w:vertAlign w:val="baseline"/>
      <w:cs w:val="0"/>
      <w:em w:val="none"/>
    </w:rPr>
  </w:style>
  <w:style w:type="paragraph" w:styleId="Footer">
    <w:name w:val="footer"/>
    <w:basedOn w:val="Normal"/>
    <w:rsid w:val="00CE44C0"/>
    <w:pPr>
      <w:tabs>
        <w:tab w:val="center" w:pos="4320"/>
        <w:tab w:val="right" w:pos="8640"/>
      </w:tabs>
    </w:pPr>
  </w:style>
  <w:style w:type="character" w:styleId="PageNumber">
    <w:name w:val="page number"/>
    <w:basedOn w:val="DefaultParagraphFont"/>
    <w:rsid w:val="00CE44C0"/>
    <w:rPr>
      <w:w w:val="100"/>
      <w:position w:val="-1"/>
      <w:effect w:val="none"/>
      <w:vertAlign w:val="baseline"/>
      <w:cs w:val="0"/>
      <w:em w:val="none"/>
    </w:rPr>
  </w:style>
  <w:style w:type="paragraph" w:styleId="Subtitle">
    <w:name w:val="Subtitle"/>
    <w:basedOn w:val="Normal"/>
    <w:next w:val="Normal"/>
    <w:rsid w:val="00CE44C0"/>
    <w:pPr>
      <w:keepNext/>
      <w:keepLines/>
      <w:spacing w:before="360" w:after="80"/>
    </w:pPr>
    <w:rPr>
      <w:rFonts w:ascii="Georgia" w:eastAsia="Georgia" w:hAnsi="Georgia" w:cs="Georgia"/>
      <w:i/>
      <w:color w:val="666666"/>
      <w:sz w:val="48"/>
      <w:szCs w:val="48"/>
    </w:rPr>
  </w:style>
  <w:style w:type="table" w:customStyle="1" w:styleId="a">
    <w:basedOn w:val="TableNormal"/>
    <w:rsid w:val="00CE44C0"/>
    <w:tblPr>
      <w:tblStyleRowBandSize w:val="1"/>
      <w:tblStyleColBandSize w:val="1"/>
    </w:tblPr>
  </w:style>
  <w:style w:type="table" w:customStyle="1" w:styleId="a0">
    <w:basedOn w:val="TableNormal"/>
    <w:rsid w:val="00CE44C0"/>
    <w:tblPr>
      <w:tblStyleRowBandSize w:val="1"/>
      <w:tblStyleColBandSize w:val="1"/>
    </w:tblPr>
  </w:style>
  <w:style w:type="table" w:customStyle="1" w:styleId="a1">
    <w:basedOn w:val="TableNormal"/>
    <w:rsid w:val="00CE44C0"/>
    <w:tblPr>
      <w:tblStyleRowBandSize w:val="1"/>
      <w:tblStyleColBandSize w:val="1"/>
    </w:tblPr>
  </w:style>
  <w:style w:type="paragraph" w:styleId="ListParagraph">
    <w:name w:val="List Paragraph"/>
    <w:basedOn w:val="Normal"/>
    <w:uiPriority w:val="34"/>
    <w:qFormat/>
    <w:rsid w:val="009C6B3D"/>
    <w:pPr>
      <w:ind w:left="720"/>
      <w:contextualSpacing/>
    </w:pPr>
  </w:style>
  <w:style w:type="paragraph" w:styleId="Header">
    <w:name w:val="header"/>
    <w:basedOn w:val="Normal"/>
    <w:link w:val="HeaderChar"/>
    <w:uiPriority w:val="99"/>
    <w:unhideWhenUsed/>
    <w:rsid w:val="004C327B"/>
    <w:pPr>
      <w:tabs>
        <w:tab w:val="center" w:pos="4680"/>
        <w:tab w:val="right" w:pos="9360"/>
      </w:tabs>
      <w:spacing w:line="240" w:lineRule="auto"/>
    </w:pPr>
  </w:style>
  <w:style w:type="character" w:customStyle="1" w:styleId="HeaderChar">
    <w:name w:val="Header Char"/>
    <w:basedOn w:val="DefaultParagraphFont"/>
    <w:link w:val="Header"/>
    <w:uiPriority w:val="99"/>
    <w:rsid w:val="004C327B"/>
    <w:rPr>
      <w:position w:val="-1"/>
      <w:szCs w:val="28"/>
      <w:lang w:eastAsia="vi-VN"/>
    </w:rPr>
  </w:style>
  <w:style w:type="paragraph" w:styleId="NormalWeb">
    <w:name w:val="Normal (Web)"/>
    <w:basedOn w:val="Normal"/>
    <w:uiPriority w:val="99"/>
    <w:unhideWhenUsed/>
    <w:rsid w:val="003E2581"/>
    <w:pPr>
      <w:suppressAutoHyphens w:val="0"/>
      <w:spacing w:before="100" w:beforeAutospacing="1" w:after="100" w:afterAutospacing="1" w:line="240" w:lineRule="auto"/>
      <w:ind w:leftChars="0" w:left="0" w:firstLineChars="0" w:firstLine="0"/>
      <w:textDirection w:val="lrTb"/>
      <w:textAlignment w:val="auto"/>
      <w:outlineLvl w:val="9"/>
    </w:pPr>
    <w:rPr>
      <w:position w:val="0"/>
      <w:sz w:val="24"/>
      <w:szCs w:val="24"/>
      <w:lang w:val="en-US" w:eastAsia="en-US"/>
    </w:rPr>
  </w:style>
  <w:style w:type="character" w:customStyle="1" w:styleId="apple-tab-span">
    <w:name w:val="apple-tab-span"/>
    <w:basedOn w:val="DefaultParagraphFont"/>
    <w:rsid w:val="00D06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C0DAC-0344-445E-BB92-064A085B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9</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MSTT</cp:lastModifiedBy>
  <cp:revision>73</cp:revision>
  <cp:lastPrinted>2021-05-03T05:49:00Z</cp:lastPrinted>
  <dcterms:created xsi:type="dcterms:W3CDTF">2021-04-04T13:19:00Z</dcterms:created>
  <dcterms:modified xsi:type="dcterms:W3CDTF">2022-06-06T14:17:00Z</dcterms:modified>
</cp:coreProperties>
</file>