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P1-THRESHOLDS (V5.0.2) — Khóa ngưỡng cảnh báo &amp; kill-switch</w:t>
      </w:r>
    </w:p>
    <w:p>
      <w:r>
        <w:t>Patch ID: P1-THRESHOLDS</w:t>
        <w:br/>
        <w:t>Build date: 2025-12-24 (Asia/Bangkok)</w:t>
        <w:br/>
      </w:r>
    </w:p>
    <w:p>
      <w:pPr>
        <w:pStyle w:val="Heading2"/>
      </w:pPr>
      <w:r>
        <w:t>Mục tiêu</w:t>
      </w:r>
    </w:p>
    <w:p>
      <w:r>
        <w:t>Khóa registry/thresholds.yaml để Go-live có cảnh báo và kill-switch theo Runbook A8.</w:t>
      </w:r>
    </w:p>
    <w:p>
      <w:pPr>
        <w:pStyle w:val="Heading2"/>
      </w:pPr>
      <w:r>
        <w:t>Files</w:t>
      </w:r>
    </w:p>
    <w:p>
      <w:pPr>
        <w:pStyle w:val="ListBullet"/>
      </w:pPr>
      <w:r>
        <w:t>d2com-pilot-yen-lac/registry/thresholds.yaml (SSOT cho máy)</w:t>
      </w:r>
    </w:p>
    <w:p>
      <w:pPr>
        <w:pStyle w:val="ListBullet"/>
      </w:pPr>
      <w:r>
        <w:t>d2com-pilot-yen-lac/patch_ledger/P1-THRESHOLDS_v5_0_2_2025-12-24.md (audit record)</w:t>
      </w:r>
    </w:p>
    <w:p>
      <w:pPr>
        <w:pStyle w:val="ListBullet"/>
      </w:pPr>
      <w:r>
        <w:t>d2com-pilot-yen-lac/patch_ledger/patch_decision_log.md (Decision log)</w:t>
      </w:r>
    </w:p>
    <w:p>
      <w:pPr>
        <w:pStyle w:val="Heading2"/>
      </w:pPr>
      <w:r>
        <w:t>Invariants</w:t>
      </w:r>
    </w:p>
    <w:p>
      <w:pPr>
        <w:pStyle w:val="ListBullet"/>
      </w:pPr>
      <w:r>
        <w:t>metric_code phải tồn tại trong registry/metrics.csv</w:t>
      </w:r>
    </w:p>
    <w:p>
      <w:pPr>
        <w:pStyle w:val="ListBullet"/>
      </w:pPr>
      <w:r>
        <w:t>metric kill_switch=true phải có ít nhất 1 rule TIER_3_HARD_STOP</w:t>
      </w:r>
    </w:p>
    <w:p>
      <w:pPr>
        <w:pStyle w:val="ListBullet"/>
      </w:pPr>
      <w:r>
        <w:t>mọi rule phải có action_tier ∈ {1,2,3} và khớp registry/runbook_actions.yaml.kill_switch_tiers</w:t>
      </w:r>
    </w:p>
    <w:p>
      <w:pPr>
        <w:pStyle w:val="ListBullet"/>
      </w:pPr>
      <w:r>
        <w:t>append-only: sửa ngưỡng phải qua patch + decision log</w:t>
      </w:r>
    </w:p>
    <w:p>
      <w:pPr>
        <w:pStyle w:val="Heading2"/>
      </w:pPr>
      <w:r>
        <w:t>Action binding</w:t>
      </w:r>
    </w:p>
    <w:p>
      <w:r>
        <w:t>Mỗi rule dùng action_tier ∈ {1,2,3} và khớp runbook_actions.yaml.kill_switch_tiers.</w:t>
      </w:r>
    </w:p>
    <w:p>
      <w:pPr>
        <w:pStyle w:val="Heading2"/>
      </w:pPr>
      <w:r>
        <w:t>Rollback</w:t>
      </w:r>
    </w:p>
    <w:p>
      <w:r>
        <w:t>Git revert commit hash → deploy lại version trước → chạy smoke tests.</w:t>
      </w:r>
    </w:p>
    <w:p>
      <w:pPr>
        <w:pStyle w:val="Heading2"/>
      </w:pPr>
      <w:r>
        <w:t>Review</w:t>
      </w:r>
    </w:p>
    <w:p>
      <w:r>
        <w:t>Baseline 14 ngày. Review due: 2026-01-07.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