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AC54E" w14:textId="77777777" w:rsidR="000A1DDE" w:rsidRPr="00D71817" w:rsidRDefault="000A1DDE" w:rsidP="00D71817">
      <w:pPr>
        <w:spacing w:line="26" w:lineRule="atLeast"/>
        <w:rPr>
          <w:sz w:val="26"/>
          <w:szCs w:val="26"/>
          <w:lang w:val="en-US"/>
        </w:rPr>
      </w:pPr>
      <w:r w:rsidRPr="00D71817">
        <w:rPr>
          <w:noProof/>
          <w:sz w:val="26"/>
          <w:szCs w:val="26"/>
        </w:rPr>
        <mc:AlternateContent>
          <mc:Choice Requires="wps">
            <w:drawing>
              <wp:anchor distT="0" distB="0" distL="114935" distR="114935" simplePos="0" relativeHeight="251659264" behindDoc="0" locked="0" layoutInCell="1" allowOverlap="1" wp14:anchorId="7E5022F7" wp14:editId="635A6892">
                <wp:simplePos x="0" y="0"/>
                <wp:positionH relativeFrom="column">
                  <wp:posOffset>-305435</wp:posOffset>
                </wp:positionH>
                <wp:positionV relativeFrom="paragraph">
                  <wp:posOffset>-22225</wp:posOffset>
                </wp:positionV>
                <wp:extent cx="6538594" cy="8778239"/>
                <wp:effectExtent l="19050" t="19050" r="34290" b="4254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8594" cy="8778239"/>
                        </a:xfrm>
                        <a:prstGeom prst="rect">
                          <a:avLst/>
                        </a:prstGeom>
                        <a:solidFill>
                          <a:srgbClr val="FFFFFF"/>
                        </a:solidFill>
                        <a:ln w="64135" cmpd="thickThin">
                          <a:solidFill>
                            <a:srgbClr val="000000"/>
                          </a:solidFill>
                          <a:miter lim="800000"/>
                          <a:headEnd/>
                          <a:tailEnd/>
                        </a:ln>
                      </wps:spPr>
                      <wps:txbx>
                        <w:txbxContent>
                          <w:p w14:paraId="2E5F11EC" w14:textId="77777777" w:rsidR="000A1DDE" w:rsidRDefault="000A1DDE" w:rsidP="000A1DDE">
                            <w:pPr>
                              <w:spacing w:before="240" w:after="0" w:line="240" w:lineRule="auto"/>
                              <w:ind w:firstLine="720"/>
                              <w:jc w:val="center"/>
                              <w:rPr>
                                <w:rFonts w:ascii="Times New Roman" w:eastAsia="Calibri" w:hAnsi="Times New Roman"/>
                                <w:b/>
                                <w:bCs/>
                                <w:sz w:val="24"/>
                                <w:lang w:val="en-US"/>
                              </w:rPr>
                            </w:pPr>
                            <w:r>
                              <w:rPr>
                                <w:rFonts w:ascii="Times New Roman" w:eastAsia="Calibri" w:hAnsi="Times New Roman"/>
                                <w:b/>
                                <w:bCs/>
                                <w:sz w:val="24"/>
                                <w:lang w:val="en-US"/>
                              </w:rPr>
                              <w:t>VIETNAM NATIONAL UNIVERSITY, HANOI</w:t>
                            </w:r>
                          </w:p>
                          <w:p w14:paraId="103F457B" w14:textId="77777777" w:rsidR="000A1DDE" w:rsidRDefault="000A1DDE" w:rsidP="000A1DDE">
                            <w:pPr>
                              <w:spacing w:before="240" w:after="0" w:line="240" w:lineRule="auto"/>
                              <w:ind w:firstLine="720"/>
                              <w:jc w:val="center"/>
                              <w:rPr>
                                <w:rFonts w:ascii="Times New Roman" w:eastAsia="Calibri" w:hAnsi="Times New Roman"/>
                                <w:b/>
                                <w:bCs/>
                                <w:sz w:val="24"/>
                                <w:lang w:val="en-US"/>
                              </w:rPr>
                            </w:pPr>
                            <w:r>
                              <w:rPr>
                                <w:rFonts w:ascii="Times New Roman" w:eastAsia="Calibri" w:hAnsi="Times New Roman"/>
                                <w:b/>
                                <w:bCs/>
                                <w:sz w:val="24"/>
                                <w:lang w:val="en-US"/>
                              </w:rPr>
                              <w:t>UNIVERSITY OF ENGINEERING AND TECHNOLOGY</w:t>
                            </w:r>
                          </w:p>
                          <w:p w14:paraId="665942BE" w14:textId="77777777" w:rsidR="000A1DDE" w:rsidRDefault="000A1DDE" w:rsidP="000A1DDE">
                            <w:pPr>
                              <w:jc w:val="center"/>
                              <w:rPr>
                                <w:i/>
                                <w:iCs/>
                                <w:lang w:val="en-US"/>
                              </w:rPr>
                            </w:pPr>
                          </w:p>
                          <w:p w14:paraId="096262AC" w14:textId="77777777" w:rsidR="000A1DDE" w:rsidRDefault="000A1DDE" w:rsidP="000A1DDE">
                            <w:pPr>
                              <w:jc w:val="center"/>
                              <w:rPr>
                                <w:i/>
                                <w:iCs/>
                              </w:rPr>
                            </w:pPr>
                            <w:r>
                              <w:rPr>
                                <w:i/>
                                <w:iCs/>
                              </w:rPr>
                              <w:t xml:space="preserve">  </w:t>
                            </w:r>
                          </w:p>
                          <w:p w14:paraId="1E700653" w14:textId="77777777" w:rsidR="000A1DDE" w:rsidRDefault="000A1DDE" w:rsidP="000A1DDE">
                            <w:pPr>
                              <w:jc w:val="center"/>
                              <w:rPr>
                                <w:rFonts w:eastAsia="Times New Roman"/>
                                <w:szCs w:val="24"/>
                                <w:lang w:val="en-US" w:eastAsia="vi-VN"/>
                              </w:rPr>
                            </w:pPr>
                            <w:r>
                              <w:rPr>
                                <w:rFonts w:cs="Arial"/>
                                <w:noProof/>
                                <w:sz w:val="20"/>
                                <w:szCs w:val="20"/>
                                <w:lang w:val="en-US"/>
                              </w:rPr>
                              <w:drawing>
                                <wp:inline distT="0" distB="0" distL="0" distR="0" wp14:anchorId="345A329D" wp14:editId="03548ABA">
                                  <wp:extent cx="859790" cy="859790"/>
                                  <wp:effectExtent l="0" t="0" r="0" b="0"/>
                                  <wp:docPr id="4" name="Picture 4" descr="Description: Đại học Công Ngh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inline>
                              </w:drawing>
                            </w:r>
                          </w:p>
                          <w:p w14:paraId="4AAF6D93" w14:textId="77777777" w:rsidR="000A1DDE" w:rsidRDefault="000A1DDE" w:rsidP="000A1DDE">
                            <w:pPr>
                              <w:spacing w:line="216" w:lineRule="auto"/>
                              <w:jc w:val="center"/>
                              <w:rPr>
                                <w:rFonts w:ascii="Times New Roman" w:hAnsi="Times New Roman"/>
                                <w:b/>
                                <w:sz w:val="26"/>
                                <w:szCs w:val="26"/>
                                <w:lang w:val="en-US" w:eastAsia="ja-JP"/>
                              </w:rPr>
                            </w:pPr>
                          </w:p>
                          <w:p w14:paraId="470B8EEC" w14:textId="77777777" w:rsidR="000A1DDE" w:rsidRDefault="000A1DDE" w:rsidP="000A1DDE">
                            <w:pPr>
                              <w:spacing w:line="312" w:lineRule="auto"/>
                              <w:jc w:val="center"/>
                              <w:rPr>
                                <w:rFonts w:ascii="Times New Roman" w:hAnsi="Times New Roman"/>
                                <w:sz w:val="32"/>
                                <w:szCs w:val="32"/>
                                <w:lang w:eastAsia="ja-JP"/>
                              </w:rPr>
                            </w:pPr>
                            <w:r>
                              <w:rPr>
                                <w:rFonts w:ascii="Times New Roman" w:hAnsi="Times New Roman"/>
                                <w:sz w:val="32"/>
                                <w:szCs w:val="32"/>
                                <w:lang w:eastAsia="ja-JP"/>
                              </w:rPr>
                              <w:t xml:space="preserve">STUDENT RESEARCH CONTEST </w:t>
                            </w:r>
                          </w:p>
                          <w:p w14:paraId="2176CA81" w14:textId="77777777" w:rsidR="000A1DDE" w:rsidRPr="007B328C" w:rsidRDefault="000A1DDE" w:rsidP="000A1DDE">
                            <w:pPr>
                              <w:jc w:val="center"/>
                              <w:rPr>
                                <w:rFonts w:ascii="Times New Roman" w:hAnsi="Times New Roman"/>
                                <w:b/>
                                <w:sz w:val="28"/>
                                <w:szCs w:val="28"/>
                                <w:lang w:val="en-US"/>
                              </w:rPr>
                            </w:pPr>
                            <w:r>
                              <w:rPr>
                                <w:rFonts w:ascii="Times New Roman" w:hAnsi="Times New Roman"/>
                                <w:sz w:val="32"/>
                                <w:szCs w:val="32"/>
                                <w:lang w:eastAsia="ja-JP"/>
                              </w:rPr>
                              <w:t>20</w:t>
                            </w:r>
                            <w:r>
                              <w:rPr>
                                <w:rFonts w:ascii="Times New Roman" w:hAnsi="Times New Roman"/>
                                <w:sz w:val="32"/>
                                <w:szCs w:val="32"/>
                                <w:lang w:val="en-US" w:eastAsia="ja-JP"/>
                              </w:rPr>
                              <w:t>20</w:t>
                            </w:r>
                            <w:r>
                              <w:rPr>
                                <w:rFonts w:ascii="Times New Roman" w:hAnsi="Times New Roman"/>
                                <w:sz w:val="32"/>
                                <w:szCs w:val="32"/>
                                <w:lang w:eastAsia="ja-JP"/>
                              </w:rPr>
                              <w:t xml:space="preserve"> - 20</w:t>
                            </w:r>
                            <w:r>
                              <w:rPr>
                                <w:rFonts w:ascii="Times New Roman" w:hAnsi="Times New Roman"/>
                                <w:sz w:val="32"/>
                                <w:szCs w:val="32"/>
                                <w:lang w:val="en-US" w:eastAsia="ja-JP"/>
                              </w:rPr>
                              <w:t>21</w:t>
                            </w:r>
                          </w:p>
                          <w:p w14:paraId="65437760" w14:textId="77777777" w:rsidR="000A1DDE" w:rsidRDefault="000A1DDE" w:rsidP="000A1DDE">
                            <w:pPr>
                              <w:spacing w:after="0" w:line="240" w:lineRule="auto"/>
                              <w:ind w:left="1440" w:right="1470"/>
                              <w:jc w:val="center"/>
                              <w:rPr>
                                <w:rFonts w:ascii="Times New Roman" w:eastAsia="Calibri" w:hAnsi="Times New Roman"/>
                                <w:b/>
                                <w:iCs/>
                                <w:sz w:val="36"/>
                                <w:szCs w:val="36"/>
                                <w:lang w:val="en-US"/>
                              </w:rPr>
                            </w:pPr>
                            <w:r w:rsidRPr="007B328C">
                              <w:rPr>
                                <w:rFonts w:ascii="Times New Roman" w:eastAsia="Calibri" w:hAnsi="Times New Roman"/>
                                <w:b/>
                                <w:iCs/>
                                <w:sz w:val="36"/>
                                <w:szCs w:val="36"/>
                                <w:lang w:val="en-US"/>
                              </w:rPr>
                              <w:t>An automatic</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microinjection syringe</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pump for biomedical</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applications.</w:t>
                            </w:r>
                          </w:p>
                          <w:p w14:paraId="684786C6" w14:textId="77777777" w:rsidR="000A1DDE" w:rsidRDefault="000A1DDE" w:rsidP="000A1DDE">
                            <w:pPr>
                              <w:jc w:val="center"/>
                              <w:rPr>
                                <w:i/>
                                <w:iCs/>
                              </w:rPr>
                            </w:pPr>
                          </w:p>
                          <w:p w14:paraId="1B0A3F29" w14:textId="77777777" w:rsidR="000A1DDE" w:rsidRDefault="000A1DDE" w:rsidP="000A1DDE">
                            <w:pPr>
                              <w:jc w:val="center"/>
                              <w:rPr>
                                <w:i/>
                                <w:iCs/>
                              </w:rPr>
                            </w:pPr>
                          </w:p>
                          <w:p w14:paraId="7325CA94" w14:textId="77777777" w:rsidR="000A1DDE"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 xml:space="preserve">Nguyen </w:t>
                            </w:r>
                            <w:proofErr w:type="spellStart"/>
                            <w:r>
                              <w:rPr>
                                <w:rFonts w:ascii="Times New Roman" w:hAnsi="Times New Roman"/>
                                <w:sz w:val="26"/>
                                <w:szCs w:val="26"/>
                                <w:lang w:val="en-US" w:eastAsia="ja-JP"/>
                              </w:rPr>
                              <w:t>Dinh</w:t>
                            </w:r>
                            <w:proofErr w:type="spellEnd"/>
                            <w:r>
                              <w:rPr>
                                <w:rFonts w:ascii="Times New Roman" w:hAnsi="Times New Roman"/>
                                <w:sz w:val="26"/>
                                <w:szCs w:val="26"/>
                                <w:lang w:val="en-US" w:eastAsia="ja-JP"/>
                              </w:rPr>
                              <w:t xml:space="preserve"> Duong</w:t>
                            </w:r>
                            <w:r>
                              <w:rPr>
                                <w:rFonts w:ascii="Times New Roman" w:hAnsi="Times New Roman"/>
                                <w:sz w:val="26"/>
                                <w:szCs w:val="26"/>
                                <w:lang w:eastAsia="ja-JP"/>
                              </w:rPr>
                              <w:tab/>
                              <w:t>QH-201</w:t>
                            </w:r>
                            <w:r>
                              <w:rPr>
                                <w:rFonts w:ascii="Times New Roman" w:hAnsi="Times New Roman"/>
                                <w:sz w:val="26"/>
                                <w:szCs w:val="26"/>
                                <w:lang w:val="en-US" w:eastAsia="ja-JP"/>
                              </w:rPr>
                              <w:t>8</w:t>
                            </w:r>
                            <w:r>
                              <w:rPr>
                                <w:rFonts w:ascii="Times New Roman" w:hAnsi="Times New Roman"/>
                                <w:sz w:val="26"/>
                                <w:szCs w:val="26"/>
                                <w:lang w:eastAsia="ja-JP"/>
                              </w:rPr>
                              <w:t>-I/CQ-</w:t>
                            </w:r>
                            <w:r>
                              <w:rPr>
                                <w:rFonts w:ascii="Times New Roman" w:hAnsi="Times New Roman"/>
                                <w:sz w:val="26"/>
                                <w:szCs w:val="26"/>
                                <w:lang w:val="en-US" w:eastAsia="ja-JP"/>
                              </w:rPr>
                              <w:t>R</w:t>
                            </w:r>
                          </w:p>
                          <w:p w14:paraId="0BD982EF" w14:textId="77777777" w:rsidR="000A1DDE"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 xml:space="preserve">Nguyen </w:t>
                            </w:r>
                            <w:proofErr w:type="spellStart"/>
                            <w:r>
                              <w:rPr>
                                <w:rFonts w:ascii="Times New Roman" w:hAnsi="Times New Roman"/>
                                <w:sz w:val="26"/>
                                <w:szCs w:val="26"/>
                                <w:lang w:val="en-US" w:eastAsia="ja-JP"/>
                              </w:rPr>
                              <w:t>Phuc</w:t>
                            </w:r>
                            <w:proofErr w:type="spellEnd"/>
                            <w:r>
                              <w:rPr>
                                <w:rFonts w:ascii="Times New Roman" w:hAnsi="Times New Roman"/>
                                <w:sz w:val="26"/>
                                <w:szCs w:val="26"/>
                                <w:lang w:val="en-US" w:eastAsia="ja-JP"/>
                              </w:rPr>
                              <w:t xml:space="preserve"> Vinh</w:t>
                            </w:r>
                            <w:r>
                              <w:rPr>
                                <w:rFonts w:ascii="Times New Roman" w:hAnsi="Times New Roman"/>
                                <w:sz w:val="26"/>
                                <w:szCs w:val="26"/>
                                <w:lang w:val="en-US" w:eastAsia="ja-JP"/>
                              </w:rPr>
                              <w:tab/>
                            </w:r>
                            <w:r>
                              <w:rPr>
                                <w:rFonts w:ascii="Times New Roman" w:hAnsi="Times New Roman"/>
                                <w:sz w:val="26"/>
                                <w:szCs w:val="26"/>
                                <w:lang w:val="en-US" w:eastAsia="ja-JP"/>
                              </w:rPr>
                              <w:tab/>
                              <w:t>QH-2019-I/CQ-R</w:t>
                            </w:r>
                          </w:p>
                          <w:p w14:paraId="3280C558" w14:textId="77777777" w:rsidR="000A1DDE" w:rsidRPr="00C55438"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Tong Tran Hoang</w:t>
                            </w:r>
                            <w:r>
                              <w:rPr>
                                <w:rFonts w:ascii="Times New Roman" w:hAnsi="Times New Roman"/>
                                <w:sz w:val="26"/>
                                <w:szCs w:val="26"/>
                                <w:lang w:val="en-US" w:eastAsia="ja-JP"/>
                              </w:rPr>
                              <w:tab/>
                              <w:t>QH-2017-I/CQ-ĐACLC</w:t>
                            </w:r>
                          </w:p>
                          <w:p w14:paraId="111F957E" w14:textId="77777777" w:rsidR="000A1DDE" w:rsidRDefault="000A1DDE" w:rsidP="000A1DDE">
                            <w:pPr>
                              <w:rPr>
                                <w:i/>
                                <w:iCs/>
                              </w:rPr>
                            </w:pPr>
                          </w:p>
                          <w:p w14:paraId="03B6B20F" w14:textId="77777777" w:rsidR="000A1DDE" w:rsidRDefault="000A1DDE" w:rsidP="000A1DDE">
                            <w:pPr>
                              <w:rPr>
                                <w:sz w:val="26"/>
                                <w:szCs w:val="26"/>
                              </w:rPr>
                            </w:pPr>
                          </w:p>
                          <w:p w14:paraId="12D98E2B" w14:textId="5F492699" w:rsidR="000A1DDE" w:rsidRDefault="000A1DDE" w:rsidP="000A1DDE">
                            <w:pPr>
                              <w:rPr>
                                <w:rFonts w:ascii="Times New Roman" w:hAnsi="Times New Roman"/>
                                <w:sz w:val="26"/>
                                <w:szCs w:val="26"/>
                                <w:lang w:val="en-US"/>
                              </w:rPr>
                            </w:pPr>
                            <w:r>
                              <w:rPr>
                                <w:rFonts w:ascii="Times New Roman" w:eastAsia="Calibri" w:hAnsi="Times New Roman"/>
                                <w:b/>
                                <w:bCs/>
                                <w:sz w:val="24"/>
                                <w:szCs w:val="28"/>
                                <w:lang w:val="en-US"/>
                              </w:rPr>
                              <w:t>Research advisor:</w:t>
                            </w:r>
                            <w:r>
                              <w:rPr>
                                <w:sz w:val="26"/>
                                <w:szCs w:val="26"/>
                              </w:rPr>
                              <w:t xml:space="preserve"> </w:t>
                            </w:r>
                            <w:r>
                              <w:rPr>
                                <w:rFonts w:ascii="Times New Roman" w:hAnsi="Times New Roman"/>
                                <w:sz w:val="26"/>
                                <w:szCs w:val="26"/>
                                <w:lang w:val="en-US"/>
                              </w:rPr>
                              <w:t>Dr. Nguyen Ngoc An</w:t>
                            </w:r>
                          </w:p>
                          <w:p w14:paraId="1B91E260" w14:textId="77777777" w:rsidR="00E652FF" w:rsidRDefault="00E652FF" w:rsidP="00E652FF">
                            <w:pPr>
                              <w:rPr>
                                <w:rFonts w:ascii="Times New Roman" w:hAnsi="Times New Roman"/>
                                <w:sz w:val="26"/>
                                <w:szCs w:val="26"/>
                                <w:lang w:val="en-US"/>
                              </w:rPr>
                            </w:pPr>
                          </w:p>
                          <w:p w14:paraId="145AADC7" w14:textId="65E15F3A" w:rsidR="000A1DDE" w:rsidRPr="000A1DDE" w:rsidRDefault="00E652FF" w:rsidP="00E652FF">
                            <w:pPr>
                              <w:rPr>
                                <w:rFonts w:ascii="Times New Roman" w:hAnsi="Times New Roman"/>
                                <w:i/>
                                <w:iCs/>
                                <w:sz w:val="20"/>
                                <w:lang w:val="en-US"/>
                              </w:rPr>
                            </w:pPr>
                            <w:r w:rsidRPr="00E652FF">
                              <w:rPr>
                                <w:rFonts w:ascii="Times New Roman" w:hAnsi="Times New Roman"/>
                                <w:b/>
                                <w:bCs/>
                                <w:sz w:val="26"/>
                                <w:szCs w:val="26"/>
                                <w:lang w:val="en-US"/>
                              </w:rPr>
                              <w:t>Research co-advisor:</w:t>
                            </w:r>
                            <w:r>
                              <w:rPr>
                                <w:rFonts w:ascii="Times New Roman" w:hAnsi="Times New Roman"/>
                                <w:sz w:val="26"/>
                                <w:szCs w:val="26"/>
                                <w:lang w:val="en-US"/>
                              </w:rPr>
                              <w:t xml:space="preserve"> </w:t>
                            </w:r>
                            <w:r w:rsidR="000A1DDE">
                              <w:rPr>
                                <w:rFonts w:ascii="Times New Roman" w:hAnsi="Times New Roman"/>
                                <w:sz w:val="26"/>
                                <w:szCs w:val="26"/>
                                <w:lang w:val="en-US"/>
                              </w:rPr>
                              <w:t>Post-grad student. Tran Thanh Hang</w:t>
                            </w:r>
                          </w:p>
                          <w:p w14:paraId="3F2FBB3F" w14:textId="1EA9308F" w:rsidR="000A1DDE" w:rsidRDefault="000A1DDE" w:rsidP="000A1DDE">
                            <w:pPr>
                              <w:rPr>
                                <w:lang w:val="en-US"/>
                              </w:rPr>
                            </w:pPr>
                          </w:p>
                          <w:p w14:paraId="252F3F7F" w14:textId="77777777" w:rsidR="000A1DDE" w:rsidRDefault="000A1DDE" w:rsidP="000A1DDE">
                            <w:pPr>
                              <w:rPr>
                                <w:sz w:val="26"/>
                                <w:szCs w:val="26"/>
                                <w:lang w:val="en-US"/>
                              </w:rPr>
                            </w:pPr>
                          </w:p>
                          <w:p w14:paraId="20A3BC49" w14:textId="77777777" w:rsidR="000A1DDE" w:rsidRDefault="000A1DDE" w:rsidP="000A1DDE">
                            <w:pPr>
                              <w:rPr>
                                <w:sz w:val="26"/>
                                <w:szCs w:val="26"/>
                                <w:lang w:val="en-US"/>
                              </w:rPr>
                            </w:pPr>
                          </w:p>
                          <w:p w14:paraId="447B0B7E" w14:textId="77777777" w:rsidR="000A1DDE" w:rsidRDefault="000A1DDE" w:rsidP="000A1DDE">
                            <w:pPr>
                              <w:rPr>
                                <w:sz w:val="26"/>
                                <w:szCs w:val="26"/>
                                <w:lang w:val="en-US"/>
                              </w:rPr>
                            </w:pPr>
                          </w:p>
                          <w:p w14:paraId="3F74CBD9" w14:textId="77777777" w:rsidR="000A1DDE" w:rsidRDefault="000A1DDE" w:rsidP="000A1DDE">
                            <w:pPr>
                              <w:rPr>
                                <w:sz w:val="26"/>
                                <w:szCs w:val="26"/>
                                <w:lang w:val="en-US"/>
                              </w:rPr>
                            </w:pPr>
                          </w:p>
                          <w:p w14:paraId="7EBD0CF5" w14:textId="77777777" w:rsidR="000A1DDE" w:rsidRDefault="000A1DDE" w:rsidP="000A1DDE">
                            <w:pPr>
                              <w:rPr>
                                <w:sz w:val="26"/>
                                <w:szCs w:val="26"/>
                                <w:lang w:val="en-US"/>
                              </w:rPr>
                            </w:pPr>
                          </w:p>
                          <w:p w14:paraId="35A71DFF" w14:textId="77777777" w:rsidR="000A1DDE" w:rsidRDefault="000A1DDE" w:rsidP="000A1DDE">
                            <w:pPr>
                              <w:rPr>
                                <w:sz w:val="26"/>
                                <w:szCs w:val="26"/>
                              </w:rPr>
                            </w:pPr>
                          </w:p>
                          <w:p w14:paraId="67369760" w14:textId="77777777" w:rsidR="000A1DDE" w:rsidRDefault="000A1DDE" w:rsidP="000A1DDE">
                            <w:pPr>
                              <w:jc w:val="center"/>
                              <w:rPr>
                                <w:rFonts w:ascii="Times New Roman" w:hAnsi="Times New Roman"/>
                                <w:b/>
                                <w:sz w:val="32"/>
                                <w:szCs w:val="32"/>
                                <w:lang w:val="en-US"/>
                              </w:rPr>
                            </w:pPr>
                            <w:bookmarkStart w:id="0" w:name="_Toc383633820"/>
                            <w:bookmarkStart w:id="1" w:name="_Toc383633885"/>
                            <w:bookmarkStart w:id="2" w:name="_Toc383633993"/>
                            <w:r>
                              <w:rPr>
                                <w:rFonts w:ascii="Times New Roman" w:hAnsi="Times New Roman"/>
                                <w:b/>
                                <w:sz w:val="32"/>
                                <w:szCs w:val="32"/>
                              </w:rPr>
                              <w:t>HA NOI - 201</w:t>
                            </w:r>
                            <w:bookmarkEnd w:id="0"/>
                            <w:bookmarkEnd w:id="1"/>
                            <w:bookmarkEnd w:id="2"/>
                            <w:r>
                              <w:rPr>
                                <w:rFonts w:ascii="Times New Roman" w:hAnsi="Times New Roman"/>
                                <w:b/>
                                <w:sz w:val="32"/>
                                <w:szCs w:val="32"/>
                                <w:lang w:val="en-US"/>
                              </w:rPr>
                              <w:t>5</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5022F7" id="_x0000_t202" coordsize="21600,21600" o:spt="202" path="m,l,21600r21600,l21600,xe">
                <v:stroke joinstyle="miter"/>
                <v:path gradientshapeok="t" o:connecttype="rect"/>
              </v:shapetype>
              <v:shape id="Text Box 12" o:spid="_x0000_s1026" type="#_x0000_t202" style="position:absolute;margin-left:-24.05pt;margin-top:-1.75pt;width:514.85pt;height:691.2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" strokeweight="5.05pt">
                <v:stroke linestyle="thickThin"/>
                <v:textbox inset="6.65pt,3.05pt,6.65pt,3.05pt">
                  <w:txbxContent>
                    <w:p w14:paraId="2E5F11EC" w14:textId="77777777" w:rsidR="000A1DDE" w:rsidRDefault="000A1DDE" w:rsidP="000A1DDE">
                      <w:pPr>
                        <w:spacing w:before="240" w:after="0" w:line="240" w:lineRule="auto"/>
                        <w:ind w:firstLine="720"/>
                        <w:jc w:val="center"/>
                        <w:rPr>
                          <w:rFonts w:ascii="Times New Roman" w:eastAsia="Calibri" w:hAnsi="Times New Roman"/>
                          <w:b/>
                          <w:bCs/>
                          <w:sz w:val="24"/>
                          <w:lang w:val="en-US"/>
                        </w:rPr>
                      </w:pPr>
                      <w:r>
                        <w:rPr>
                          <w:rFonts w:ascii="Times New Roman" w:eastAsia="Calibri" w:hAnsi="Times New Roman"/>
                          <w:b/>
                          <w:bCs/>
                          <w:sz w:val="24"/>
                          <w:lang w:val="en-US"/>
                        </w:rPr>
                        <w:t>VIETNAM NATIONAL UNIVERSITY, HANOI</w:t>
                      </w:r>
                    </w:p>
                    <w:p w14:paraId="103F457B" w14:textId="77777777" w:rsidR="000A1DDE" w:rsidRDefault="000A1DDE" w:rsidP="000A1DDE">
                      <w:pPr>
                        <w:spacing w:before="240" w:after="0" w:line="240" w:lineRule="auto"/>
                        <w:ind w:firstLine="720"/>
                        <w:jc w:val="center"/>
                        <w:rPr>
                          <w:rFonts w:ascii="Times New Roman" w:eastAsia="Calibri" w:hAnsi="Times New Roman"/>
                          <w:b/>
                          <w:bCs/>
                          <w:sz w:val="24"/>
                          <w:lang w:val="en-US"/>
                        </w:rPr>
                      </w:pPr>
                      <w:r>
                        <w:rPr>
                          <w:rFonts w:ascii="Times New Roman" w:eastAsia="Calibri" w:hAnsi="Times New Roman"/>
                          <w:b/>
                          <w:bCs/>
                          <w:sz w:val="24"/>
                          <w:lang w:val="en-US"/>
                        </w:rPr>
                        <w:t>UNIVERSITY OF ENGINEERING AND TECHNOLOGY</w:t>
                      </w:r>
                    </w:p>
                    <w:p w14:paraId="665942BE" w14:textId="77777777" w:rsidR="000A1DDE" w:rsidRDefault="000A1DDE" w:rsidP="000A1DDE">
                      <w:pPr>
                        <w:jc w:val="center"/>
                        <w:rPr>
                          <w:i/>
                          <w:iCs/>
                          <w:lang w:val="en-US"/>
                        </w:rPr>
                      </w:pPr>
                    </w:p>
                    <w:p w14:paraId="096262AC" w14:textId="77777777" w:rsidR="000A1DDE" w:rsidRDefault="000A1DDE" w:rsidP="000A1DDE">
                      <w:pPr>
                        <w:jc w:val="center"/>
                        <w:rPr>
                          <w:i/>
                          <w:iCs/>
                        </w:rPr>
                      </w:pPr>
                      <w:r>
                        <w:rPr>
                          <w:i/>
                          <w:iCs/>
                        </w:rPr>
                        <w:t xml:space="preserve">  </w:t>
                      </w:r>
                    </w:p>
                    <w:p w14:paraId="1E700653" w14:textId="77777777" w:rsidR="000A1DDE" w:rsidRDefault="000A1DDE" w:rsidP="000A1DDE">
                      <w:pPr>
                        <w:jc w:val="center"/>
                        <w:rPr>
                          <w:rFonts w:eastAsia="Times New Roman"/>
                          <w:szCs w:val="24"/>
                          <w:lang w:val="en-US" w:eastAsia="vi-VN"/>
                        </w:rPr>
                      </w:pPr>
                      <w:r>
                        <w:rPr>
                          <w:rFonts w:cs="Arial"/>
                          <w:noProof/>
                          <w:sz w:val="20"/>
                          <w:szCs w:val="20"/>
                          <w:lang w:val="en-US"/>
                        </w:rPr>
                        <w:drawing>
                          <wp:inline distT="0" distB="0" distL="0" distR="0" wp14:anchorId="345A329D" wp14:editId="03548ABA">
                            <wp:extent cx="859790" cy="859790"/>
                            <wp:effectExtent l="0" t="0" r="0" b="0"/>
                            <wp:docPr id="4" name="Picture 4" descr="Description: Đại học Công Ngh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Đại học Công Ngh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inline>
                        </w:drawing>
                      </w:r>
                    </w:p>
                    <w:p w14:paraId="4AAF6D93" w14:textId="77777777" w:rsidR="000A1DDE" w:rsidRDefault="000A1DDE" w:rsidP="000A1DDE">
                      <w:pPr>
                        <w:spacing w:line="216" w:lineRule="auto"/>
                        <w:jc w:val="center"/>
                        <w:rPr>
                          <w:rFonts w:ascii="Times New Roman" w:hAnsi="Times New Roman"/>
                          <w:b/>
                          <w:sz w:val="26"/>
                          <w:szCs w:val="26"/>
                          <w:lang w:val="en-US" w:eastAsia="ja-JP"/>
                        </w:rPr>
                      </w:pPr>
                    </w:p>
                    <w:p w14:paraId="470B8EEC" w14:textId="77777777" w:rsidR="000A1DDE" w:rsidRDefault="000A1DDE" w:rsidP="000A1DDE">
                      <w:pPr>
                        <w:spacing w:line="312" w:lineRule="auto"/>
                        <w:jc w:val="center"/>
                        <w:rPr>
                          <w:rFonts w:ascii="Times New Roman" w:hAnsi="Times New Roman"/>
                          <w:sz w:val="32"/>
                          <w:szCs w:val="32"/>
                          <w:lang w:eastAsia="ja-JP"/>
                        </w:rPr>
                      </w:pPr>
                      <w:r>
                        <w:rPr>
                          <w:rFonts w:ascii="Times New Roman" w:hAnsi="Times New Roman"/>
                          <w:sz w:val="32"/>
                          <w:szCs w:val="32"/>
                          <w:lang w:eastAsia="ja-JP"/>
                        </w:rPr>
                        <w:t xml:space="preserve">STUDENT RESEARCH CONTEST </w:t>
                      </w:r>
                    </w:p>
                    <w:p w14:paraId="2176CA81" w14:textId="77777777" w:rsidR="000A1DDE" w:rsidRPr="007B328C" w:rsidRDefault="000A1DDE" w:rsidP="000A1DDE">
                      <w:pPr>
                        <w:jc w:val="center"/>
                        <w:rPr>
                          <w:rFonts w:ascii="Times New Roman" w:hAnsi="Times New Roman"/>
                          <w:b/>
                          <w:sz w:val="28"/>
                          <w:szCs w:val="28"/>
                          <w:lang w:val="en-US"/>
                        </w:rPr>
                      </w:pPr>
                      <w:r>
                        <w:rPr>
                          <w:rFonts w:ascii="Times New Roman" w:hAnsi="Times New Roman"/>
                          <w:sz w:val="32"/>
                          <w:szCs w:val="32"/>
                          <w:lang w:eastAsia="ja-JP"/>
                        </w:rPr>
                        <w:t>20</w:t>
                      </w:r>
                      <w:r>
                        <w:rPr>
                          <w:rFonts w:ascii="Times New Roman" w:hAnsi="Times New Roman"/>
                          <w:sz w:val="32"/>
                          <w:szCs w:val="32"/>
                          <w:lang w:val="en-US" w:eastAsia="ja-JP"/>
                        </w:rPr>
                        <w:t>20</w:t>
                      </w:r>
                      <w:r>
                        <w:rPr>
                          <w:rFonts w:ascii="Times New Roman" w:hAnsi="Times New Roman"/>
                          <w:sz w:val="32"/>
                          <w:szCs w:val="32"/>
                          <w:lang w:eastAsia="ja-JP"/>
                        </w:rPr>
                        <w:t xml:space="preserve"> - 20</w:t>
                      </w:r>
                      <w:r>
                        <w:rPr>
                          <w:rFonts w:ascii="Times New Roman" w:hAnsi="Times New Roman"/>
                          <w:sz w:val="32"/>
                          <w:szCs w:val="32"/>
                          <w:lang w:val="en-US" w:eastAsia="ja-JP"/>
                        </w:rPr>
                        <w:t>21</w:t>
                      </w:r>
                    </w:p>
                    <w:p w14:paraId="65437760" w14:textId="77777777" w:rsidR="000A1DDE" w:rsidRDefault="000A1DDE" w:rsidP="000A1DDE">
                      <w:pPr>
                        <w:spacing w:after="0" w:line="240" w:lineRule="auto"/>
                        <w:ind w:left="1440" w:right="1470"/>
                        <w:jc w:val="center"/>
                        <w:rPr>
                          <w:rFonts w:ascii="Times New Roman" w:eastAsia="Calibri" w:hAnsi="Times New Roman"/>
                          <w:b/>
                          <w:iCs/>
                          <w:sz w:val="36"/>
                          <w:szCs w:val="36"/>
                          <w:lang w:val="en-US"/>
                        </w:rPr>
                      </w:pPr>
                      <w:r w:rsidRPr="007B328C">
                        <w:rPr>
                          <w:rFonts w:ascii="Times New Roman" w:eastAsia="Calibri" w:hAnsi="Times New Roman"/>
                          <w:b/>
                          <w:iCs/>
                          <w:sz w:val="36"/>
                          <w:szCs w:val="36"/>
                          <w:lang w:val="en-US"/>
                        </w:rPr>
                        <w:t>An automatic</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microinjection syringe</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pump for biomedical</w:t>
                      </w:r>
                      <w:r>
                        <w:rPr>
                          <w:rFonts w:ascii="Times New Roman" w:eastAsia="Calibri" w:hAnsi="Times New Roman"/>
                          <w:b/>
                          <w:iCs/>
                          <w:sz w:val="36"/>
                          <w:szCs w:val="36"/>
                          <w:lang w:val="en-US"/>
                        </w:rPr>
                        <w:t xml:space="preserve"> </w:t>
                      </w:r>
                      <w:r w:rsidRPr="007B328C">
                        <w:rPr>
                          <w:rFonts w:ascii="Times New Roman" w:eastAsia="Calibri" w:hAnsi="Times New Roman"/>
                          <w:b/>
                          <w:iCs/>
                          <w:sz w:val="36"/>
                          <w:szCs w:val="36"/>
                          <w:lang w:val="en-US"/>
                        </w:rPr>
                        <w:t>applications.</w:t>
                      </w:r>
                    </w:p>
                    <w:p w14:paraId="684786C6" w14:textId="77777777" w:rsidR="000A1DDE" w:rsidRDefault="000A1DDE" w:rsidP="000A1DDE">
                      <w:pPr>
                        <w:jc w:val="center"/>
                        <w:rPr>
                          <w:i/>
                          <w:iCs/>
                        </w:rPr>
                      </w:pPr>
                    </w:p>
                    <w:p w14:paraId="1B0A3F29" w14:textId="77777777" w:rsidR="000A1DDE" w:rsidRDefault="000A1DDE" w:rsidP="000A1DDE">
                      <w:pPr>
                        <w:jc w:val="center"/>
                        <w:rPr>
                          <w:i/>
                          <w:iCs/>
                        </w:rPr>
                      </w:pPr>
                    </w:p>
                    <w:p w14:paraId="7325CA94" w14:textId="77777777" w:rsidR="000A1DDE"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 xml:space="preserve">Nguyen </w:t>
                      </w:r>
                      <w:proofErr w:type="spellStart"/>
                      <w:r>
                        <w:rPr>
                          <w:rFonts w:ascii="Times New Roman" w:hAnsi="Times New Roman"/>
                          <w:sz w:val="26"/>
                          <w:szCs w:val="26"/>
                          <w:lang w:val="en-US" w:eastAsia="ja-JP"/>
                        </w:rPr>
                        <w:t>Dinh</w:t>
                      </w:r>
                      <w:proofErr w:type="spellEnd"/>
                      <w:r>
                        <w:rPr>
                          <w:rFonts w:ascii="Times New Roman" w:hAnsi="Times New Roman"/>
                          <w:sz w:val="26"/>
                          <w:szCs w:val="26"/>
                          <w:lang w:val="en-US" w:eastAsia="ja-JP"/>
                        </w:rPr>
                        <w:t xml:space="preserve"> Duong</w:t>
                      </w:r>
                      <w:r>
                        <w:rPr>
                          <w:rFonts w:ascii="Times New Roman" w:hAnsi="Times New Roman"/>
                          <w:sz w:val="26"/>
                          <w:szCs w:val="26"/>
                          <w:lang w:eastAsia="ja-JP"/>
                        </w:rPr>
                        <w:tab/>
                        <w:t>QH-201</w:t>
                      </w:r>
                      <w:r>
                        <w:rPr>
                          <w:rFonts w:ascii="Times New Roman" w:hAnsi="Times New Roman"/>
                          <w:sz w:val="26"/>
                          <w:szCs w:val="26"/>
                          <w:lang w:val="en-US" w:eastAsia="ja-JP"/>
                        </w:rPr>
                        <w:t>8</w:t>
                      </w:r>
                      <w:r>
                        <w:rPr>
                          <w:rFonts w:ascii="Times New Roman" w:hAnsi="Times New Roman"/>
                          <w:sz w:val="26"/>
                          <w:szCs w:val="26"/>
                          <w:lang w:eastAsia="ja-JP"/>
                        </w:rPr>
                        <w:t>-I/CQ-</w:t>
                      </w:r>
                      <w:r>
                        <w:rPr>
                          <w:rFonts w:ascii="Times New Roman" w:hAnsi="Times New Roman"/>
                          <w:sz w:val="26"/>
                          <w:szCs w:val="26"/>
                          <w:lang w:val="en-US" w:eastAsia="ja-JP"/>
                        </w:rPr>
                        <w:t>R</w:t>
                      </w:r>
                    </w:p>
                    <w:p w14:paraId="0BD982EF" w14:textId="77777777" w:rsidR="000A1DDE"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 xml:space="preserve">Nguyen </w:t>
                      </w:r>
                      <w:proofErr w:type="spellStart"/>
                      <w:r>
                        <w:rPr>
                          <w:rFonts w:ascii="Times New Roman" w:hAnsi="Times New Roman"/>
                          <w:sz w:val="26"/>
                          <w:szCs w:val="26"/>
                          <w:lang w:val="en-US" w:eastAsia="ja-JP"/>
                        </w:rPr>
                        <w:t>Phuc</w:t>
                      </w:r>
                      <w:proofErr w:type="spellEnd"/>
                      <w:r>
                        <w:rPr>
                          <w:rFonts w:ascii="Times New Roman" w:hAnsi="Times New Roman"/>
                          <w:sz w:val="26"/>
                          <w:szCs w:val="26"/>
                          <w:lang w:val="en-US" w:eastAsia="ja-JP"/>
                        </w:rPr>
                        <w:t xml:space="preserve"> Vinh</w:t>
                      </w:r>
                      <w:r>
                        <w:rPr>
                          <w:rFonts w:ascii="Times New Roman" w:hAnsi="Times New Roman"/>
                          <w:sz w:val="26"/>
                          <w:szCs w:val="26"/>
                          <w:lang w:val="en-US" w:eastAsia="ja-JP"/>
                        </w:rPr>
                        <w:tab/>
                      </w:r>
                      <w:r>
                        <w:rPr>
                          <w:rFonts w:ascii="Times New Roman" w:hAnsi="Times New Roman"/>
                          <w:sz w:val="26"/>
                          <w:szCs w:val="26"/>
                          <w:lang w:val="en-US" w:eastAsia="ja-JP"/>
                        </w:rPr>
                        <w:tab/>
                        <w:t>QH-2019-I/CQ-R</w:t>
                      </w:r>
                    </w:p>
                    <w:p w14:paraId="3280C558" w14:textId="77777777" w:rsidR="000A1DDE" w:rsidRPr="00C55438" w:rsidRDefault="000A1DDE" w:rsidP="000A1DDE">
                      <w:pPr>
                        <w:jc w:val="center"/>
                        <w:rPr>
                          <w:rFonts w:ascii="Times New Roman" w:hAnsi="Times New Roman"/>
                          <w:sz w:val="26"/>
                          <w:szCs w:val="26"/>
                          <w:lang w:val="en-US" w:eastAsia="ja-JP"/>
                        </w:rPr>
                      </w:pPr>
                      <w:r>
                        <w:rPr>
                          <w:rFonts w:ascii="Times New Roman" w:hAnsi="Times New Roman"/>
                          <w:sz w:val="26"/>
                          <w:szCs w:val="26"/>
                          <w:lang w:val="en-US" w:eastAsia="ja-JP"/>
                        </w:rPr>
                        <w:t>Tong Tran Hoang</w:t>
                      </w:r>
                      <w:r>
                        <w:rPr>
                          <w:rFonts w:ascii="Times New Roman" w:hAnsi="Times New Roman"/>
                          <w:sz w:val="26"/>
                          <w:szCs w:val="26"/>
                          <w:lang w:val="en-US" w:eastAsia="ja-JP"/>
                        </w:rPr>
                        <w:tab/>
                        <w:t>QH-2017-I/CQ-ĐACLC</w:t>
                      </w:r>
                    </w:p>
                    <w:p w14:paraId="111F957E" w14:textId="77777777" w:rsidR="000A1DDE" w:rsidRDefault="000A1DDE" w:rsidP="000A1DDE">
                      <w:pPr>
                        <w:rPr>
                          <w:i/>
                          <w:iCs/>
                        </w:rPr>
                      </w:pPr>
                    </w:p>
                    <w:p w14:paraId="03B6B20F" w14:textId="77777777" w:rsidR="000A1DDE" w:rsidRDefault="000A1DDE" w:rsidP="000A1DDE">
                      <w:pPr>
                        <w:rPr>
                          <w:sz w:val="26"/>
                          <w:szCs w:val="26"/>
                        </w:rPr>
                      </w:pPr>
                    </w:p>
                    <w:p w14:paraId="12D98E2B" w14:textId="5F492699" w:rsidR="000A1DDE" w:rsidRDefault="000A1DDE" w:rsidP="000A1DDE">
                      <w:pPr>
                        <w:rPr>
                          <w:rFonts w:ascii="Times New Roman" w:hAnsi="Times New Roman"/>
                          <w:sz w:val="26"/>
                          <w:szCs w:val="26"/>
                          <w:lang w:val="en-US"/>
                        </w:rPr>
                      </w:pPr>
                      <w:r>
                        <w:rPr>
                          <w:rFonts w:ascii="Times New Roman" w:eastAsia="Calibri" w:hAnsi="Times New Roman"/>
                          <w:b/>
                          <w:bCs/>
                          <w:sz w:val="24"/>
                          <w:szCs w:val="28"/>
                          <w:lang w:val="en-US"/>
                        </w:rPr>
                        <w:t>Research advisor:</w:t>
                      </w:r>
                      <w:r>
                        <w:rPr>
                          <w:sz w:val="26"/>
                          <w:szCs w:val="26"/>
                        </w:rPr>
                        <w:t xml:space="preserve"> </w:t>
                      </w:r>
                      <w:r>
                        <w:rPr>
                          <w:rFonts w:ascii="Times New Roman" w:hAnsi="Times New Roman"/>
                          <w:sz w:val="26"/>
                          <w:szCs w:val="26"/>
                          <w:lang w:val="en-US"/>
                        </w:rPr>
                        <w:t>Dr. Nguyen Ngoc An</w:t>
                      </w:r>
                    </w:p>
                    <w:p w14:paraId="1B91E260" w14:textId="77777777" w:rsidR="00E652FF" w:rsidRDefault="00E652FF" w:rsidP="00E652FF">
                      <w:pPr>
                        <w:rPr>
                          <w:rFonts w:ascii="Times New Roman" w:hAnsi="Times New Roman"/>
                          <w:sz w:val="26"/>
                          <w:szCs w:val="26"/>
                          <w:lang w:val="en-US"/>
                        </w:rPr>
                      </w:pPr>
                    </w:p>
                    <w:p w14:paraId="145AADC7" w14:textId="65E15F3A" w:rsidR="000A1DDE" w:rsidRPr="000A1DDE" w:rsidRDefault="00E652FF" w:rsidP="00E652FF">
                      <w:pPr>
                        <w:rPr>
                          <w:rFonts w:ascii="Times New Roman" w:hAnsi="Times New Roman"/>
                          <w:i/>
                          <w:iCs/>
                          <w:sz w:val="20"/>
                          <w:lang w:val="en-US"/>
                        </w:rPr>
                      </w:pPr>
                      <w:r w:rsidRPr="00E652FF">
                        <w:rPr>
                          <w:rFonts w:ascii="Times New Roman" w:hAnsi="Times New Roman"/>
                          <w:b/>
                          <w:bCs/>
                          <w:sz w:val="26"/>
                          <w:szCs w:val="26"/>
                          <w:lang w:val="en-US"/>
                        </w:rPr>
                        <w:t>Research co-advisor:</w:t>
                      </w:r>
                      <w:r>
                        <w:rPr>
                          <w:rFonts w:ascii="Times New Roman" w:hAnsi="Times New Roman"/>
                          <w:sz w:val="26"/>
                          <w:szCs w:val="26"/>
                          <w:lang w:val="en-US"/>
                        </w:rPr>
                        <w:t xml:space="preserve"> </w:t>
                      </w:r>
                      <w:r w:rsidR="000A1DDE">
                        <w:rPr>
                          <w:rFonts w:ascii="Times New Roman" w:hAnsi="Times New Roman"/>
                          <w:sz w:val="26"/>
                          <w:szCs w:val="26"/>
                          <w:lang w:val="en-US"/>
                        </w:rPr>
                        <w:t>Post-grad student. Tran Thanh Hang</w:t>
                      </w:r>
                    </w:p>
                    <w:p w14:paraId="3F2FBB3F" w14:textId="1EA9308F" w:rsidR="000A1DDE" w:rsidRDefault="000A1DDE" w:rsidP="000A1DDE">
                      <w:pPr>
                        <w:rPr>
                          <w:lang w:val="en-US"/>
                        </w:rPr>
                      </w:pPr>
                    </w:p>
                    <w:p w14:paraId="252F3F7F" w14:textId="77777777" w:rsidR="000A1DDE" w:rsidRDefault="000A1DDE" w:rsidP="000A1DDE">
                      <w:pPr>
                        <w:rPr>
                          <w:sz w:val="26"/>
                          <w:szCs w:val="26"/>
                          <w:lang w:val="en-US"/>
                        </w:rPr>
                      </w:pPr>
                    </w:p>
                    <w:p w14:paraId="20A3BC49" w14:textId="77777777" w:rsidR="000A1DDE" w:rsidRDefault="000A1DDE" w:rsidP="000A1DDE">
                      <w:pPr>
                        <w:rPr>
                          <w:sz w:val="26"/>
                          <w:szCs w:val="26"/>
                          <w:lang w:val="en-US"/>
                        </w:rPr>
                      </w:pPr>
                    </w:p>
                    <w:p w14:paraId="447B0B7E" w14:textId="77777777" w:rsidR="000A1DDE" w:rsidRDefault="000A1DDE" w:rsidP="000A1DDE">
                      <w:pPr>
                        <w:rPr>
                          <w:sz w:val="26"/>
                          <w:szCs w:val="26"/>
                          <w:lang w:val="en-US"/>
                        </w:rPr>
                      </w:pPr>
                    </w:p>
                    <w:p w14:paraId="3F74CBD9" w14:textId="77777777" w:rsidR="000A1DDE" w:rsidRDefault="000A1DDE" w:rsidP="000A1DDE">
                      <w:pPr>
                        <w:rPr>
                          <w:sz w:val="26"/>
                          <w:szCs w:val="26"/>
                          <w:lang w:val="en-US"/>
                        </w:rPr>
                      </w:pPr>
                    </w:p>
                    <w:p w14:paraId="7EBD0CF5" w14:textId="77777777" w:rsidR="000A1DDE" w:rsidRDefault="000A1DDE" w:rsidP="000A1DDE">
                      <w:pPr>
                        <w:rPr>
                          <w:sz w:val="26"/>
                          <w:szCs w:val="26"/>
                          <w:lang w:val="en-US"/>
                        </w:rPr>
                      </w:pPr>
                    </w:p>
                    <w:p w14:paraId="35A71DFF" w14:textId="77777777" w:rsidR="000A1DDE" w:rsidRDefault="000A1DDE" w:rsidP="000A1DDE">
                      <w:pPr>
                        <w:rPr>
                          <w:sz w:val="26"/>
                          <w:szCs w:val="26"/>
                        </w:rPr>
                      </w:pPr>
                    </w:p>
                    <w:p w14:paraId="67369760" w14:textId="77777777" w:rsidR="000A1DDE" w:rsidRDefault="000A1DDE" w:rsidP="000A1DDE">
                      <w:pPr>
                        <w:jc w:val="center"/>
                        <w:rPr>
                          <w:rFonts w:ascii="Times New Roman" w:hAnsi="Times New Roman"/>
                          <w:b/>
                          <w:sz w:val="32"/>
                          <w:szCs w:val="32"/>
                          <w:lang w:val="en-US"/>
                        </w:rPr>
                      </w:pPr>
                      <w:bookmarkStart w:id="3" w:name="_Toc383633820"/>
                      <w:bookmarkStart w:id="4" w:name="_Toc383633885"/>
                      <w:bookmarkStart w:id="5" w:name="_Toc383633993"/>
                      <w:r>
                        <w:rPr>
                          <w:rFonts w:ascii="Times New Roman" w:hAnsi="Times New Roman"/>
                          <w:b/>
                          <w:sz w:val="32"/>
                          <w:szCs w:val="32"/>
                        </w:rPr>
                        <w:t>HA NOI - 201</w:t>
                      </w:r>
                      <w:bookmarkEnd w:id="3"/>
                      <w:bookmarkEnd w:id="4"/>
                      <w:bookmarkEnd w:id="5"/>
                      <w:r>
                        <w:rPr>
                          <w:rFonts w:ascii="Times New Roman" w:hAnsi="Times New Roman"/>
                          <w:b/>
                          <w:sz w:val="32"/>
                          <w:szCs w:val="32"/>
                          <w:lang w:val="en-US"/>
                        </w:rPr>
                        <w:t>5</w:t>
                      </w:r>
                    </w:p>
                  </w:txbxContent>
                </v:textbox>
              </v:shape>
            </w:pict>
          </mc:Fallback>
        </mc:AlternateContent>
      </w:r>
      <w:r w:rsidRPr="00D71817">
        <w:rPr>
          <w:sz w:val="26"/>
          <w:szCs w:val="26"/>
          <w:lang w:val="en-US"/>
        </w:rPr>
        <w:t>d</w:t>
      </w:r>
    </w:p>
    <w:p w14:paraId="2BF72933" w14:textId="77777777" w:rsidR="00DD351A" w:rsidRPr="00D71817" w:rsidRDefault="00DD351A" w:rsidP="00D71817">
      <w:pPr>
        <w:spacing w:line="26" w:lineRule="atLeast"/>
        <w:jc w:val="both"/>
        <w:rPr>
          <w:sz w:val="26"/>
          <w:szCs w:val="26"/>
        </w:rPr>
      </w:pPr>
    </w:p>
    <w:p w14:paraId="43F45E7F" w14:textId="77777777" w:rsidR="00DD351A" w:rsidRPr="00D71817" w:rsidRDefault="00DD351A" w:rsidP="00D71817">
      <w:pPr>
        <w:spacing w:line="26" w:lineRule="atLeast"/>
        <w:jc w:val="both"/>
        <w:rPr>
          <w:sz w:val="26"/>
          <w:szCs w:val="26"/>
        </w:rPr>
      </w:pPr>
    </w:p>
    <w:p w14:paraId="10DA073B" w14:textId="77777777" w:rsidR="00DD351A" w:rsidRPr="00D71817" w:rsidRDefault="00DD351A" w:rsidP="00D71817">
      <w:pPr>
        <w:spacing w:line="26" w:lineRule="atLeast"/>
        <w:jc w:val="both"/>
        <w:rPr>
          <w:sz w:val="26"/>
          <w:szCs w:val="26"/>
        </w:rPr>
      </w:pPr>
    </w:p>
    <w:p w14:paraId="175414CA" w14:textId="77777777" w:rsidR="00DD351A" w:rsidRPr="00D71817" w:rsidRDefault="00DD351A" w:rsidP="00D71817">
      <w:pPr>
        <w:spacing w:line="26" w:lineRule="atLeast"/>
        <w:jc w:val="both"/>
        <w:rPr>
          <w:sz w:val="26"/>
          <w:szCs w:val="26"/>
        </w:rPr>
      </w:pPr>
    </w:p>
    <w:p w14:paraId="0FAE3F42" w14:textId="77777777" w:rsidR="00DD351A" w:rsidRPr="00D71817" w:rsidRDefault="00DD351A" w:rsidP="00D71817">
      <w:pPr>
        <w:spacing w:line="26" w:lineRule="atLeast"/>
        <w:jc w:val="both"/>
        <w:rPr>
          <w:sz w:val="26"/>
          <w:szCs w:val="26"/>
        </w:rPr>
      </w:pPr>
    </w:p>
    <w:p w14:paraId="2ABD9175" w14:textId="77777777" w:rsidR="00DD351A" w:rsidRPr="00D71817" w:rsidRDefault="00DD351A" w:rsidP="00D71817">
      <w:pPr>
        <w:spacing w:line="26" w:lineRule="atLeast"/>
        <w:jc w:val="both"/>
        <w:rPr>
          <w:sz w:val="26"/>
          <w:szCs w:val="26"/>
        </w:rPr>
      </w:pPr>
    </w:p>
    <w:p w14:paraId="4581FE1C" w14:textId="77777777" w:rsidR="00DD351A" w:rsidRPr="00D71817" w:rsidRDefault="00DD351A" w:rsidP="00D71817">
      <w:pPr>
        <w:spacing w:line="26" w:lineRule="atLeast"/>
        <w:jc w:val="both"/>
        <w:rPr>
          <w:sz w:val="26"/>
          <w:szCs w:val="26"/>
        </w:rPr>
      </w:pPr>
    </w:p>
    <w:p w14:paraId="26FE5263" w14:textId="77777777" w:rsidR="00DD351A" w:rsidRPr="00D71817" w:rsidRDefault="00DD351A" w:rsidP="00D71817">
      <w:pPr>
        <w:spacing w:line="26" w:lineRule="atLeast"/>
        <w:jc w:val="both"/>
        <w:rPr>
          <w:sz w:val="26"/>
          <w:szCs w:val="26"/>
        </w:rPr>
      </w:pPr>
    </w:p>
    <w:p w14:paraId="05AB6E1E" w14:textId="77777777" w:rsidR="00DD351A" w:rsidRPr="00D71817" w:rsidRDefault="00DD351A" w:rsidP="00D71817">
      <w:pPr>
        <w:spacing w:line="26" w:lineRule="atLeast"/>
        <w:jc w:val="both"/>
        <w:rPr>
          <w:sz w:val="26"/>
          <w:szCs w:val="26"/>
        </w:rPr>
      </w:pPr>
    </w:p>
    <w:p w14:paraId="1CAC39AF" w14:textId="77777777" w:rsidR="00DD351A" w:rsidRPr="00D71817" w:rsidRDefault="00DD351A" w:rsidP="00D71817">
      <w:pPr>
        <w:spacing w:line="26" w:lineRule="atLeast"/>
        <w:jc w:val="both"/>
        <w:rPr>
          <w:sz w:val="26"/>
          <w:szCs w:val="26"/>
        </w:rPr>
      </w:pPr>
    </w:p>
    <w:p w14:paraId="162DBEAD" w14:textId="77777777" w:rsidR="00DD351A" w:rsidRPr="00D71817" w:rsidRDefault="00DD351A" w:rsidP="00D71817">
      <w:pPr>
        <w:spacing w:line="26" w:lineRule="atLeast"/>
        <w:jc w:val="both"/>
        <w:rPr>
          <w:sz w:val="26"/>
          <w:szCs w:val="26"/>
        </w:rPr>
      </w:pPr>
    </w:p>
    <w:p w14:paraId="73F8ACFD" w14:textId="77777777" w:rsidR="00DD351A" w:rsidRPr="00D71817" w:rsidRDefault="00DD351A" w:rsidP="00D71817">
      <w:pPr>
        <w:spacing w:line="26" w:lineRule="atLeast"/>
        <w:jc w:val="both"/>
        <w:rPr>
          <w:sz w:val="26"/>
          <w:szCs w:val="26"/>
        </w:rPr>
      </w:pPr>
    </w:p>
    <w:p w14:paraId="26116451" w14:textId="77777777" w:rsidR="00DD351A" w:rsidRPr="00D71817" w:rsidRDefault="00DD351A" w:rsidP="00D71817">
      <w:pPr>
        <w:spacing w:line="26" w:lineRule="atLeast"/>
        <w:jc w:val="both"/>
        <w:rPr>
          <w:sz w:val="26"/>
          <w:szCs w:val="26"/>
        </w:rPr>
      </w:pPr>
    </w:p>
    <w:p w14:paraId="04423B64" w14:textId="77777777" w:rsidR="00DD351A" w:rsidRPr="00D71817" w:rsidRDefault="00DD351A" w:rsidP="00D71817">
      <w:pPr>
        <w:spacing w:line="26" w:lineRule="atLeast"/>
        <w:jc w:val="both"/>
        <w:rPr>
          <w:sz w:val="26"/>
          <w:szCs w:val="26"/>
        </w:rPr>
      </w:pPr>
    </w:p>
    <w:p w14:paraId="7BED1523" w14:textId="77777777" w:rsidR="00DD351A" w:rsidRPr="00D71817" w:rsidRDefault="00DD351A" w:rsidP="00D71817">
      <w:pPr>
        <w:spacing w:line="26" w:lineRule="atLeast"/>
        <w:jc w:val="both"/>
        <w:rPr>
          <w:sz w:val="26"/>
          <w:szCs w:val="26"/>
        </w:rPr>
      </w:pPr>
    </w:p>
    <w:p w14:paraId="5150C731" w14:textId="77777777" w:rsidR="00DD351A" w:rsidRPr="00D71817" w:rsidRDefault="00DD351A" w:rsidP="00D71817">
      <w:pPr>
        <w:spacing w:line="26" w:lineRule="atLeast"/>
        <w:jc w:val="both"/>
        <w:rPr>
          <w:sz w:val="26"/>
          <w:szCs w:val="26"/>
        </w:rPr>
      </w:pPr>
    </w:p>
    <w:p w14:paraId="22F676CC" w14:textId="77777777" w:rsidR="00DD351A" w:rsidRPr="00D71817" w:rsidRDefault="00DD351A" w:rsidP="00D71817">
      <w:pPr>
        <w:spacing w:line="26" w:lineRule="atLeast"/>
        <w:jc w:val="both"/>
        <w:rPr>
          <w:sz w:val="26"/>
          <w:szCs w:val="26"/>
        </w:rPr>
      </w:pPr>
    </w:p>
    <w:p w14:paraId="64383B56" w14:textId="77777777" w:rsidR="00DD351A" w:rsidRPr="00D71817" w:rsidRDefault="00DD351A" w:rsidP="00D71817">
      <w:pPr>
        <w:spacing w:line="26" w:lineRule="atLeast"/>
        <w:jc w:val="both"/>
        <w:rPr>
          <w:sz w:val="26"/>
          <w:szCs w:val="26"/>
        </w:rPr>
      </w:pPr>
    </w:p>
    <w:p w14:paraId="5C493A2B" w14:textId="77777777" w:rsidR="00DD351A" w:rsidRPr="00D71817" w:rsidRDefault="00DD351A" w:rsidP="00D71817">
      <w:pPr>
        <w:spacing w:line="26" w:lineRule="atLeast"/>
        <w:jc w:val="both"/>
        <w:rPr>
          <w:sz w:val="26"/>
          <w:szCs w:val="26"/>
        </w:rPr>
      </w:pPr>
    </w:p>
    <w:p w14:paraId="00495AFE" w14:textId="77777777" w:rsidR="00DD351A" w:rsidRPr="00D71817" w:rsidRDefault="00DD351A" w:rsidP="00D71817">
      <w:pPr>
        <w:spacing w:line="26" w:lineRule="atLeast"/>
        <w:jc w:val="both"/>
        <w:rPr>
          <w:sz w:val="26"/>
          <w:szCs w:val="26"/>
        </w:rPr>
      </w:pPr>
    </w:p>
    <w:p w14:paraId="19346DCF" w14:textId="77777777" w:rsidR="00DD351A" w:rsidRPr="00D71817" w:rsidRDefault="00DD351A" w:rsidP="00D71817">
      <w:pPr>
        <w:spacing w:line="26" w:lineRule="atLeast"/>
        <w:jc w:val="both"/>
        <w:rPr>
          <w:sz w:val="26"/>
          <w:szCs w:val="26"/>
        </w:rPr>
      </w:pPr>
    </w:p>
    <w:p w14:paraId="01FF8210" w14:textId="77777777" w:rsidR="00DD351A" w:rsidRPr="00D71817" w:rsidRDefault="00A0282E" w:rsidP="00D71817">
      <w:pPr>
        <w:pStyle w:val="Heading1"/>
        <w:keepNext w:val="0"/>
        <w:keepLines w:val="0"/>
        <w:spacing w:after="120" w:line="26" w:lineRule="atLeast"/>
        <w:jc w:val="center"/>
        <w:rPr>
          <w:color w:val="auto"/>
          <w:sz w:val="26"/>
          <w:szCs w:val="26"/>
        </w:rPr>
      </w:pPr>
      <w:bookmarkStart w:id="6" w:name="_heading=h.gjdgxs" w:colFirst="0" w:colLast="0"/>
      <w:bookmarkStart w:id="7" w:name="_heading=h.9uho07speq1m" w:colFirst="0" w:colLast="0"/>
      <w:bookmarkEnd w:id="6"/>
      <w:bookmarkEnd w:id="7"/>
      <w:r w:rsidRPr="00D71817">
        <w:rPr>
          <w:color w:val="auto"/>
          <w:sz w:val="26"/>
          <w:szCs w:val="26"/>
        </w:rPr>
        <w:t>Abstract</w:t>
      </w:r>
    </w:p>
    <w:p w14:paraId="5A07E42D" w14:textId="71520B7C" w:rsidR="00FC770D" w:rsidRDefault="00A0282E" w:rsidP="00D71817">
      <w:pPr>
        <w:spacing w:before="240" w:after="240" w:line="26" w:lineRule="atLeast"/>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In this day and age, robotics and devices are being put to use in a variety of fields, and one the most prominent is in medicine. Enhancement in accuracy, speed of operation, and cost reduction are the primary motivations to design and manufacture medical devices or robots. </w:t>
      </w:r>
      <w:r w:rsidR="00FC770D">
        <w:rPr>
          <w:rFonts w:ascii="Times New Roman" w:eastAsia="Times New Roman" w:hAnsi="Times New Roman"/>
          <w:sz w:val="26"/>
          <w:szCs w:val="26"/>
        </w:rPr>
        <w:br w:type="page"/>
      </w:r>
    </w:p>
    <w:p w14:paraId="7C47BC93" w14:textId="5E275820" w:rsidR="00D71817" w:rsidRPr="00D71817" w:rsidRDefault="00D71817" w:rsidP="00FC770D">
      <w:pPr>
        <w:spacing w:before="240" w:after="240" w:line="26" w:lineRule="atLeast"/>
        <w:jc w:val="center"/>
        <w:rPr>
          <w:rFonts w:ascii="Times New Roman" w:eastAsia="Times New Roman" w:hAnsi="Times New Roman"/>
          <w:b/>
          <w:bCs/>
          <w:sz w:val="26"/>
          <w:szCs w:val="26"/>
          <w:lang w:val="en-US"/>
        </w:rPr>
      </w:pPr>
      <w:r w:rsidRPr="00D71817">
        <w:rPr>
          <w:rFonts w:ascii="Times New Roman" w:eastAsia="Times New Roman" w:hAnsi="Times New Roman"/>
          <w:b/>
          <w:bCs/>
          <w:sz w:val="26"/>
          <w:szCs w:val="26"/>
          <w:lang w:val="en-US"/>
        </w:rPr>
        <w:lastRenderedPageBreak/>
        <w:t>Abstract</w:t>
      </w:r>
    </w:p>
    <w:p w14:paraId="422D53E3" w14:textId="2378258E" w:rsidR="00DD351A" w:rsidRPr="00D71817" w:rsidRDefault="00D71817" w:rsidP="00D71817">
      <w:pPr>
        <w:spacing w:before="240" w:after="240" w:line="26" w:lineRule="atLeast"/>
        <w:jc w:val="both"/>
        <w:rPr>
          <w:rFonts w:ascii="Times New Roman" w:eastAsia="Times New Roman" w:hAnsi="Times New Roman"/>
          <w:sz w:val="26"/>
          <w:szCs w:val="26"/>
        </w:rPr>
      </w:pPr>
      <w:r w:rsidRPr="00222004">
        <w:rPr>
          <w:rFonts w:ascii="Times New Roman" w:eastAsia="Times New Roman" w:hAnsi="Times New Roman"/>
          <w:sz w:val="28"/>
          <w:szCs w:val="28"/>
        </w:rPr>
        <w:t>In this day and age, robotics and devices are being put to use in a variety of fields, and one the most prominent is in medicine. Enhancement in accuracy, speed of operation and cost reduction are the primary motivations to design and manufacture of medical devices or robots</w:t>
      </w:r>
      <w:r w:rsidR="00222004">
        <w:rPr>
          <w:rFonts w:ascii="Times New Roman" w:eastAsia="Times New Roman" w:hAnsi="Times New Roman"/>
          <w:sz w:val="28"/>
          <w:szCs w:val="28"/>
          <w:lang w:val="en-US"/>
        </w:rPr>
        <w:t>.</w:t>
      </w:r>
      <w:r w:rsidR="00222004" w:rsidRPr="00222004">
        <w:rPr>
          <w:rFonts w:ascii="Times New Roman" w:eastAsia="Times New Roman" w:hAnsi="Times New Roman"/>
          <w:sz w:val="28"/>
          <w:szCs w:val="28"/>
          <w:lang w:val="en-US"/>
        </w:rPr>
        <w:t xml:space="preserve"> </w:t>
      </w:r>
      <w:r w:rsidR="00A0282E" w:rsidRPr="00D71817">
        <w:rPr>
          <w:rFonts w:ascii="Times New Roman" w:eastAsia="Times New Roman" w:hAnsi="Times New Roman"/>
          <w:sz w:val="26"/>
          <w:szCs w:val="26"/>
        </w:rPr>
        <w:t>Based on that premise, this paper presents the design, construction, and evaluation of an automotive microfluidic pump for drug delivery applications. This device is used to infuse drugs into patients who are unable to receive them orally, at a controlled, precise volume and rate set by medical practitioners. By referencing a device named “Dual Syringe Pump”, we have built a similar one with some additional functions (3 pumps instead of 2 on the original; a raspberrypi-controlled interface that comes along with a wifi module, which opens up the possibility of controlling and monitoring the device remotely using our in-house developed smartphone application), studying the advantages and disadvantages between the original and our own creation. The most important items achieved in these investigations include time, accuracy, speed of drug injection, and cost reduction. Some of the features on the original pump are quite useful in real-world usage (such as withdraw-infuse and vice versa in the same cycle), so we decided to also develop and embed those same functionalities into our system.</w:t>
      </w:r>
    </w:p>
    <w:p w14:paraId="5FF80E85" w14:textId="77777777" w:rsidR="00DD351A" w:rsidRPr="00D71817" w:rsidRDefault="00A0282E" w:rsidP="00D71817">
      <w:pPr>
        <w:spacing w:line="26" w:lineRule="atLeast"/>
        <w:jc w:val="both"/>
        <w:rPr>
          <w:rFonts w:ascii="Times New Roman" w:eastAsia="Times New Roman" w:hAnsi="Times New Roman"/>
          <w:sz w:val="26"/>
          <w:szCs w:val="26"/>
        </w:rPr>
      </w:pPr>
      <w:r w:rsidRPr="00D71817">
        <w:rPr>
          <w:rFonts w:ascii="Times New Roman" w:eastAsia="Times New Roman" w:hAnsi="Times New Roman"/>
          <w:b/>
          <w:sz w:val="26"/>
          <w:szCs w:val="26"/>
        </w:rPr>
        <w:t xml:space="preserve">Keywords: </w:t>
      </w:r>
      <w:r w:rsidRPr="00D71817">
        <w:rPr>
          <w:rFonts w:ascii="Times New Roman" w:eastAsia="Times New Roman" w:hAnsi="Times New Roman"/>
          <w:sz w:val="26"/>
          <w:szCs w:val="26"/>
        </w:rPr>
        <w:t>Microfluidic pump; drug delivery; raspberry Pi; smartphone application.</w:t>
      </w:r>
      <w:r w:rsidRPr="00D71817">
        <w:rPr>
          <w:sz w:val="26"/>
          <w:szCs w:val="26"/>
        </w:rPr>
        <w:br w:type="page"/>
      </w:r>
    </w:p>
    <w:p w14:paraId="087EAE04" w14:textId="12876A9F" w:rsidR="00DD351A" w:rsidRPr="00D71817" w:rsidRDefault="00A0282E" w:rsidP="00D71817">
      <w:pPr>
        <w:widowControl w:val="0"/>
        <w:pBdr>
          <w:top w:val="nil"/>
          <w:left w:val="nil"/>
          <w:bottom w:val="nil"/>
          <w:right w:val="nil"/>
          <w:between w:val="nil"/>
        </w:pBdr>
        <w:spacing w:after="0"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lastRenderedPageBreak/>
        <w:t>Table of Contents</w:t>
      </w:r>
    </w:p>
    <w:p w14:paraId="7EE691FC" w14:textId="77777777" w:rsidR="00DD351A" w:rsidRPr="00D71817" w:rsidRDefault="00A0282E" w:rsidP="00D71817">
      <w:pPr>
        <w:widowControl w:val="0"/>
        <w:pBdr>
          <w:top w:val="nil"/>
          <w:left w:val="nil"/>
          <w:bottom w:val="nil"/>
          <w:right w:val="nil"/>
          <w:between w:val="nil"/>
        </w:pBdr>
        <w:tabs>
          <w:tab w:val="right" w:pos="9270"/>
        </w:tabs>
        <w:spacing w:after="0" w:line="26" w:lineRule="atLeast"/>
        <w:jc w:val="both"/>
        <w:rPr>
          <w:rFonts w:ascii="Times New Roman" w:eastAsia="Times New Roman" w:hAnsi="Times New Roman"/>
          <w:sz w:val="26"/>
          <w:szCs w:val="26"/>
        </w:rPr>
      </w:pPr>
      <w:r w:rsidRPr="00D71817">
        <w:rPr>
          <w:rFonts w:ascii="Times New Roman" w:eastAsia="Times New Roman" w:hAnsi="Times New Roman"/>
          <w:sz w:val="26"/>
          <w:szCs w:val="26"/>
        </w:rPr>
        <w:t>Abstract</w:t>
      </w:r>
    </w:p>
    <w:p w14:paraId="6E7B7C23" w14:textId="77777777" w:rsidR="00DD351A" w:rsidRPr="00D71817" w:rsidRDefault="00A0282E" w:rsidP="00D71817">
      <w:pPr>
        <w:widowControl w:val="0"/>
        <w:numPr>
          <w:ilvl w:val="0"/>
          <w:numId w:val="1"/>
        </w:numPr>
        <w:pBdr>
          <w:top w:val="nil"/>
          <w:left w:val="nil"/>
          <w:bottom w:val="nil"/>
          <w:right w:val="nil"/>
          <w:between w:val="nil"/>
        </w:pBd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Introduction</w:t>
      </w:r>
    </w:p>
    <w:p w14:paraId="125633D8" w14:textId="77777777" w:rsidR="00DD351A" w:rsidRPr="00D71817" w:rsidRDefault="00A0282E" w:rsidP="00D71817">
      <w:pPr>
        <w:widowControl w:val="0"/>
        <w:numPr>
          <w:ilvl w:val="0"/>
          <w:numId w:val="1"/>
        </w:numP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Mechanical design.</w:t>
      </w:r>
    </w:p>
    <w:p w14:paraId="100F92F4" w14:textId="77777777" w:rsidR="00DD351A" w:rsidRPr="00D71817" w:rsidRDefault="00A0282E" w:rsidP="00D71817">
      <w:pPr>
        <w:widowControl w:val="0"/>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2.1. Lead screw actuator of the machine</w:t>
      </w:r>
    </w:p>
    <w:p w14:paraId="408557EF" w14:textId="77777777" w:rsidR="00DD351A" w:rsidRPr="00D71817" w:rsidRDefault="00A0282E" w:rsidP="00D71817">
      <w:pPr>
        <w:widowControl w:val="0"/>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2.2. Controller components</w:t>
      </w:r>
    </w:p>
    <w:p w14:paraId="568B35A1" w14:textId="77777777" w:rsidR="00DD351A" w:rsidRPr="00D71817" w:rsidRDefault="00A0282E" w:rsidP="00D71817">
      <w:pPr>
        <w:widowControl w:val="0"/>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2.3. Micro-pump movement system</w:t>
      </w:r>
    </w:p>
    <w:p w14:paraId="3595381B" w14:textId="77777777" w:rsidR="00DD351A" w:rsidRPr="00D71817" w:rsidRDefault="00A0282E" w:rsidP="00D71817">
      <w:pPr>
        <w:widowControl w:val="0"/>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ab/>
        <w:t>2.3.1. Exterior of the housing</w:t>
      </w:r>
    </w:p>
    <w:p w14:paraId="38963CC0" w14:textId="77777777" w:rsidR="00DD351A" w:rsidRPr="00D71817" w:rsidRDefault="00A0282E" w:rsidP="00D71817">
      <w:pPr>
        <w:widowControl w:val="0"/>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ab/>
        <w:t>2.3.2. Interior of the housing</w:t>
      </w:r>
    </w:p>
    <w:p w14:paraId="76A55C87" w14:textId="77777777" w:rsidR="00DD351A" w:rsidRPr="00D71817" w:rsidRDefault="00A0282E" w:rsidP="00D71817">
      <w:pPr>
        <w:widowControl w:val="0"/>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2.4. Layout of equipments inside.</w:t>
      </w:r>
    </w:p>
    <w:p w14:paraId="40DB8B86" w14:textId="77777777" w:rsidR="00DD351A" w:rsidRPr="00D71817" w:rsidRDefault="00A0282E" w:rsidP="00D71817">
      <w:pPr>
        <w:widowControl w:val="0"/>
        <w:numPr>
          <w:ilvl w:val="0"/>
          <w:numId w:val="1"/>
        </w:numPr>
        <w:pBdr>
          <w:top w:val="nil"/>
          <w:left w:val="nil"/>
          <w:bottom w:val="nil"/>
          <w:right w:val="nil"/>
          <w:between w:val="nil"/>
        </w:pBd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System design</w:t>
      </w:r>
    </w:p>
    <w:p w14:paraId="41845D7C" w14:textId="77777777" w:rsidR="00DD351A" w:rsidRPr="00D71817" w:rsidRDefault="00A0282E" w:rsidP="00D71817">
      <w:pPr>
        <w:widowControl w:val="0"/>
        <w:pBdr>
          <w:top w:val="nil"/>
          <w:left w:val="nil"/>
          <w:bottom w:val="nil"/>
          <w:right w:val="nil"/>
          <w:between w:val="nil"/>
        </w:pBdr>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3.1. Fluidics</w:t>
      </w:r>
    </w:p>
    <w:p w14:paraId="0E0334AB" w14:textId="77777777" w:rsidR="00DD351A" w:rsidRPr="00D71817" w:rsidRDefault="00A0282E" w:rsidP="00D71817">
      <w:pPr>
        <w:widowControl w:val="0"/>
        <w:pBdr>
          <w:top w:val="nil"/>
          <w:left w:val="nil"/>
          <w:bottom w:val="nil"/>
          <w:right w:val="nil"/>
          <w:between w:val="nil"/>
        </w:pBdr>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3.2. Controller</w:t>
      </w:r>
    </w:p>
    <w:p w14:paraId="2C0836B3" w14:textId="77777777" w:rsidR="00DD351A" w:rsidRPr="00D71817" w:rsidRDefault="00A0282E" w:rsidP="00D71817">
      <w:pPr>
        <w:widowControl w:val="0"/>
        <w:pBdr>
          <w:top w:val="nil"/>
          <w:left w:val="nil"/>
          <w:bottom w:val="nil"/>
          <w:right w:val="nil"/>
          <w:between w:val="nil"/>
        </w:pBdr>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3.3. Software</w:t>
      </w:r>
    </w:p>
    <w:p w14:paraId="52273BCE" w14:textId="77777777" w:rsidR="00DD351A" w:rsidRPr="00D71817" w:rsidRDefault="00A0282E" w:rsidP="00D71817">
      <w:pPr>
        <w:widowControl w:val="0"/>
        <w:numPr>
          <w:ilvl w:val="0"/>
          <w:numId w:val="1"/>
        </w:numPr>
        <w:pBdr>
          <w:top w:val="nil"/>
          <w:left w:val="nil"/>
          <w:bottom w:val="nil"/>
          <w:right w:val="nil"/>
          <w:between w:val="nil"/>
        </w:pBd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MFPC (MicroFluid Pump Controller) Application</w:t>
      </w:r>
    </w:p>
    <w:p w14:paraId="462E3251" w14:textId="77777777" w:rsidR="00DD351A" w:rsidRPr="00D71817" w:rsidRDefault="00A0282E" w:rsidP="00D71817">
      <w:pPr>
        <w:widowControl w:val="0"/>
        <w:pBdr>
          <w:top w:val="nil"/>
          <w:left w:val="nil"/>
          <w:bottom w:val="nil"/>
          <w:right w:val="nil"/>
          <w:between w:val="nil"/>
        </w:pBdr>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4.1. Android app block diagram</w:t>
      </w:r>
    </w:p>
    <w:p w14:paraId="754D1727" w14:textId="77777777" w:rsidR="00DD351A" w:rsidRPr="00D71817" w:rsidRDefault="00A0282E" w:rsidP="00D71817">
      <w:pPr>
        <w:widowControl w:val="0"/>
        <w:pBdr>
          <w:top w:val="nil"/>
          <w:left w:val="nil"/>
          <w:bottom w:val="nil"/>
          <w:right w:val="nil"/>
          <w:between w:val="nil"/>
        </w:pBdr>
        <w:tabs>
          <w:tab w:val="right" w:pos="9270"/>
        </w:tabs>
        <w:spacing w:after="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4.2. Application Interface Design</w:t>
      </w:r>
    </w:p>
    <w:p w14:paraId="297E292F" w14:textId="77777777" w:rsidR="00DD351A" w:rsidRPr="00D71817" w:rsidRDefault="00A0282E" w:rsidP="00D71817">
      <w:pPr>
        <w:widowControl w:val="0"/>
        <w:numPr>
          <w:ilvl w:val="0"/>
          <w:numId w:val="1"/>
        </w:numPr>
        <w:pBdr>
          <w:top w:val="nil"/>
          <w:left w:val="nil"/>
          <w:bottom w:val="nil"/>
          <w:right w:val="nil"/>
          <w:between w:val="nil"/>
        </w:pBd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Experimental Results</w:t>
      </w:r>
    </w:p>
    <w:p w14:paraId="67FEA6D8" w14:textId="77777777" w:rsidR="00DD351A" w:rsidRPr="00D71817" w:rsidRDefault="00A0282E" w:rsidP="00D71817">
      <w:pPr>
        <w:widowControl w:val="0"/>
        <w:numPr>
          <w:ilvl w:val="0"/>
          <w:numId w:val="1"/>
        </w:numPr>
        <w:pBdr>
          <w:top w:val="nil"/>
          <w:left w:val="nil"/>
          <w:bottom w:val="nil"/>
          <w:right w:val="nil"/>
          <w:between w:val="nil"/>
        </w:pBdr>
        <w:tabs>
          <w:tab w:val="right" w:pos="9270"/>
        </w:tabs>
        <w:spacing w:after="0" w:line="26" w:lineRule="atLeast"/>
        <w:ind w:left="360"/>
        <w:jc w:val="both"/>
        <w:rPr>
          <w:rFonts w:ascii="Times New Roman" w:eastAsia="Times New Roman" w:hAnsi="Times New Roman"/>
          <w:sz w:val="26"/>
          <w:szCs w:val="26"/>
        </w:rPr>
      </w:pPr>
      <w:r w:rsidRPr="00D71817">
        <w:rPr>
          <w:rFonts w:ascii="Times New Roman" w:eastAsia="Times New Roman" w:hAnsi="Times New Roman"/>
          <w:sz w:val="26"/>
          <w:szCs w:val="26"/>
        </w:rPr>
        <w:t>Conclusion</w:t>
      </w:r>
    </w:p>
    <w:sdt>
      <w:sdtPr>
        <w:rPr>
          <w:sz w:val="26"/>
          <w:szCs w:val="26"/>
        </w:rPr>
        <w:id w:val="-1735156775"/>
        <w:docPartObj>
          <w:docPartGallery w:val="Table of Contents"/>
          <w:docPartUnique/>
        </w:docPartObj>
      </w:sdtPr>
      <w:sdtEndPr/>
      <w:sdtContent>
        <w:p w14:paraId="2F53A435" w14:textId="77777777" w:rsidR="00DD351A" w:rsidRPr="00D71817" w:rsidRDefault="00A0282E" w:rsidP="00D71817">
          <w:pPr>
            <w:keepNext/>
            <w:keepLines/>
            <w:pBdr>
              <w:top w:val="nil"/>
              <w:left w:val="nil"/>
              <w:bottom w:val="nil"/>
              <w:right w:val="nil"/>
              <w:between w:val="nil"/>
            </w:pBdr>
            <w:spacing w:before="480" w:after="0" w:line="26" w:lineRule="atLeast"/>
            <w:jc w:val="both"/>
            <w:rPr>
              <w:rFonts w:cs="Arial"/>
              <w:sz w:val="26"/>
              <w:szCs w:val="26"/>
            </w:rPr>
          </w:pPr>
          <w:r w:rsidRPr="00D71817">
            <w:rPr>
              <w:sz w:val="26"/>
              <w:szCs w:val="26"/>
            </w:rPr>
            <w:fldChar w:fldCharType="begin"/>
          </w:r>
          <w:r w:rsidRPr="00D71817">
            <w:rPr>
              <w:sz w:val="26"/>
              <w:szCs w:val="26"/>
            </w:rPr>
            <w:instrText xml:space="preserve"> TOC \h \u \z </w:instrText>
          </w:r>
          <w:r w:rsidRPr="00D71817">
            <w:rPr>
              <w:sz w:val="26"/>
              <w:szCs w:val="26"/>
            </w:rPr>
            <w:fldChar w:fldCharType="separate"/>
          </w:r>
        </w:p>
        <w:p w14:paraId="36CF42C5" w14:textId="77777777" w:rsidR="00DD351A" w:rsidRPr="00D71817" w:rsidRDefault="00A0282E" w:rsidP="00D71817">
          <w:pPr>
            <w:spacing w:line="26" w:lineRule="atLeast"/>
            <w:jc w:val="both"/>
            <w:rPr>
              <w:sz w:val="26"/>
              <w:szCs w:val="26"/>
            </w:rPr>
          </w:pPr>
          <w:r w:rsidRPr="00D71817">
            <w:rPr>
              <w:sz w:val="26"/>
              <w:szCs w:val="26"/>
            </w:rPr>
            <w:fldChar w:fldCharType="end"/>
          </w:r>
        </w:p>
      </w:sdtContent>
    </w:sdt>
    <w:p w14:paraId="48415E47" w14:textId="77777777" w:rsidR="00DD351A" w:rsidRPr="00D71817" w:rsidRDefault="00DD351A" w:rsidP="00D71817">
      <w:pPr>
        <w:spacing w:line="26" w:lineRule="atLeast"/>
        <w:jc w:val="both"/>
        <w:rPr>
          <w:rFonts w:ascii="Times New Roman" w:eastAsia="Times New Roman" w:hAnsi="Times New Roman"/>
          <w:sz w:val="26"/>
          <w:szCs w:val="26"/>
        </w:rPr>
      </w:pPr>
    </w:p>
    <w:p w14:paraId="0ECA940D" w14:textId="77777777" w:rsidR="00DD351A" w:rsidRPr="00D71817" w:rsidRDefault="00DD351A" w:rsidP="00D71817">
      <w:pPr>
        <w:spacing w:line="26" w:lineRule="atLeast"/>
        <w:jc w:val="both"/>
        <w:rPr>
          <w:rFonts w:ascii="Times New Roman" w:eastAsia="Times New Roman" w:hAnsi="Times New Roman"/>
          <w:sz w:val="26"/>
          <w:szCs w:val="26"/>
        </w:rPr>
      </w:pPr>
    </w:p>
    <w:p w14:paraId="5D55A2F8" w14:textId="0053BC55" w:rsidR="00D8211C" w:rsidRPr="00D71817" w:rsidRDefault="00A0282E" w:rsidP="00D71817">
      <w:pPr>
        <w:widowControl w:val="0"/>
        <w:pBdr>
          <w:top w:val="nil"/>
          <w:left w:val="nil"/>
          <w:bottom w:val="nil"/>
          <w:right w:val="nil"/>
          <w:between w:val="nil"/>
        </w:pBdr>
        <w:spacing w:after="0" w:line="26" w:lineRule="atLeast"/>
        <w:jc w:val="both"/>
        <w:rPr>
          <w:rFonts w:ascii="Times New Roman" w:eastAsia="Times New Roman" w:hAnsi="Times New Roman"/>
          <w:sz w:val="26"/>
          <w:szCs w:val="26"/>
        </w:rPr>
      </w:pPr>
      <w:r w:rsidRPr="00D71817">
        <w:rPr>
          <w:sz w:val="26"/>
          <w:szCs w:val="26"/>
        </w:rPr>
        <w:br w:type="page"/>
      </w:r>
      <w:bookmarkStart w:id="8" w:name="_heading=h.30j0zll" w:colFirst="0" w:colLast="0"/>
      <w:bookmarkEnd w:id="8"/>
    </w:p>
    <w:p w14:paraId="60B3CDF7" w14:textId="7D631626" w:rsidR="00D8211C" w:rsidRPr="00D71817" w:rsidRDefault="00D8211C" w:rsidP="00D71817">
      <w:pPr>
        <w:spacing w:line="26" w:lineRule="atLeast"/>
        <w:jc w:val="both"/>
        <w:rPr>
          <w:sz w:val="26"/>
          <w:szCs w:val="26"/>
        </w:rPr>
      </w:pPr>
      <w:r w:rsidRPr="00D71817">
        <w:rPr>
          <w:rFonts w:ascii="Times New Roman" w:hAnsi="Times New Roman"/>
          <w:sz w:val="26"/>
          <w:szCs w:val="26"/>
          <w:lang w:val="en-US"/>
        </w:rPr>
        <w:lastRenderedPageBreak/>
        <w:t>List of figures:</w:t>
      </w:r>
    </w:p>
    <w:p w14:paraId="07A844F7"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 Prototype machine</w:t>
      </w:r>
    </w:p>
    <w:p w14:paraId="5D6A636A"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 Mechanical components</w:t>
      </w:r>
    </w:p>
    <w:p w14:paraId="5574AF60"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3: controller components</w:t>
      </w:r>
    </w:p>
    <w:p w14:paraId="7878D5DB"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4: Movement system</w:t>
      </w:r>
    </w:p>
    <w:p w14:paraId="4EB1268C"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5: Syringe tube block</w:t>
      </w:r>
    </w:p>
    <w:p w14:paraId="7D20A997"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6: Syringe fixing block</w:t>
      </w:r>
    </w:p>
    <w:p w14:paraId="6916F2CD"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7: Syringe flange holder</w:t>
      </w:r>
    </w:p>
    <w:p w14:paraId="306D8082"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8: Bridge of the interior and exterior elements</w:t>
      </w:r>
    </w:p>
    <w:p w14:paraId="73E7D37D"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9: Interior moving elements</w:t>
      </w:r>
    </w:p>
    <w:p w14:paraId="1FA96191"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10: Shaft Bearing LMK8UU</w:t>
      </w:r>
    </w:p>
    <w:p w14:paraId="4010B498"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11: Top view of the exterior</w:t>
      </w:r>
    </w:p>
    <w:p w14:paraId="5BECF88B"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12: SolidWork model of the motor holder</w:t>
      </w:r>
    </w:p>
    <w:p w14:paraId="2D07D7B8"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13: Working principle diagram</w:t>
      </w:r>
    </w:p>
    <w:p w14:paraId="20EB84EA"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14: Stepper motor used in this device</w:t>
      </w:r>
    </w:p>
    <w:p w14:paraId="0656BB09"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15: Driver for the motor</w:t>
      </w:r>
    </w:p>
    <w:p w14:paraId="4851FA52"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16: TB6560 port diagram</w:t>
      </w:r>
    </w:p>
    <w:p w14:paraId="0BFD0285"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17: Wiring diagram for Arduino - Drive- Motor</w:t>
      </w:r>
    </w:p>
    <w:p w14:paraId="04565CEC"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18: Diagram of the working principle</w:t>
      </w:r>
    </w:p>
    <w:p w14:paraId="00376A7B"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19: System deployment</w:t>
      </w:r>
    </w:p>
    <w:p w14:paraId="68FCB29E"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20: Algorithm diagram</w:t>
      </w:r>
    </w:p>
    <w:p w14:paraId="415D519C"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21: Block diagram of the control.</w:t>
      </w:r>
    </w:p>
    <w:p w14:paraId="3410995A"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22: Interface layout.</w:t>
      </w:r>
    </w:p>
    <w:p w14:paraId="7BD7D6B3"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23: Running modes menu</w:t>
      </w:r>
    </w:p>
    <w:p w14:paraId="22549C65"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24: Syringe’s volume options</w:t>
      </w:r>
    </w:p>
    <w:p w14:paraId="2300A2D7"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25: Target volume options</w:t>
      </w:r>
    </w:p>
    <w:p w14:paraId="6A73C4E8" w14:textId="77777777"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Figure 26: Different flow rate options</w:t>
      </w:r>
    </w:p>
    <w:p w14:paraId="7655D7F6" w14:textId="619905E1" w:rsidR="00D8211C" w:rsidRPr="00E652FF" w:rsidRDefault="00D8211C" w:rsidP="00D71817">
      <w:pPr>
        <w:spacing w:after="26" w:line="26" w:lineRule="atLeast"/>
        <w:jc w:val="both"/>
        <w:rPr>
          <w:rFonts w:ascii="Times New Roman" w:hAnsi="Times New Roman"/>
          <w:sz w:val="26"/>
          <w:szCs w:val="26"/>
          <w:lang w:val="en-US"/>
        </w:rPr>
      </w:pPr>
      <w:r w:rsidRPr="00D71817">
        <w:rPr>
          <w:rFonts w:ascii="Times New Roman" w:hAnsi="Times New Roman"/>
          <w:sz w:val="26"/>
          <w:szCs w:val="26"/>
        </w:rPr>
        <w:t>Figure 27: A</w:t>
      </w:r>
      <w:proofErr w:type="spellStart"/>
      <w:r w:rsidR="00E652FF">
        <w:rPr>
          <w:rFonts w:ascii="Times New Roman" w:hAnsi="Times New Roman"/>
          <w:sz w:val="26"/>
          <w:szCs w:val="26"/>
          <w:lang w:val="en-US"/>
        </w:rPr>
        <w:t>pplication</w:t>
      </w:r>
      <w:proofErr w:type="spellEnd"/>
      <w:r w:rsidR="00E652FF">
        <w:rPr>
          <w:rFonts w:ascii="Times New Roman" w:hAnsi="Times New Roman"/>
          <w:sz w:val="26"/>
          <w:szCs w:val="26"/>
          <w:lang w:val="en-US"/>
        </w:rPr>
        <w:t xml:space="preserve"> Interface</w:t>
      </w:r>
    </w:p>
    <w:p w14:paraId="3058A268" w14:textId="3DD6B371" w:rsidR="00D8211C"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 xml:space="preserve">Figure </w:t>
      </w:r>
      <w:r w:rsidR="00E652FF">
        <w:rPr>
          <w:rFonts w:ascii="Times New Roman" w:hAnsi="Times New Roman"/>
          <w:sz w:val="26"/>
          <w:szCs w:val="26"/>
          <w:lang w:val="en-US"/>
        </w:rPr>
        <w:t>28</w:t>
      </w:r>
      <w:r w:rsidRPr="00D71817">
        <w:rPr>
          <w:rFonts w:ascii="Times New Roman" w:hAnsi="Times New Roman"/>
          <w:sz w:val="26"/>
          <w:szCs w:val="26"/>
        </w:rPr>
        <w:t>: Graph showing the time taken to pump at fixed target volume and syringe volume at different flow rate in the commercial machine.</w:t>
      </w:r>
    </w:p>
    <w:p w14:paraId="24D4C758" w14:textId="01716979" w:rsidR="00E3646F" w:rsidRPr="00D71817" w:rsidRDefault="00D8211C" w:rsidP="00D71817">
      <w:pPr>
        <w:spacing w:after="26" w:line="26" w:lineRule="atLeast"/>
        <w:jc w:val="both"/>
        <w:rPr>
          <w:rFonts w:ascii="Times New Roman" w:hAnsi="Times New Roman"/>
          <w:sz w:val="26"/>
          <w:szCs w:val="26"/>
        </w:rPr>
      </w:pPr>
      <w:r w:rsidRPr="00D71817">
        <w:rPr>
          <w:rFonts w:ascii="Times New Roman" w:hAnsi="Times New Roman"/>
          <w:sz w:val="26"/>
          <w:szCs w:val="26"/>
        </w:rPr>
        <w:t xml:space="preserve">Figure </w:t>
      </w:r>
      <w:r w:rsidR="00E652FF">
        <w:rPr>
          <w:rFonts w:ascii="Times New Roman" w:hAnsi="Times New Roman"/>
          <w:sz w:val="26"/>
          <w:szCs w:val="26"/>
          <w:lang w:val="en-US"/>
        </w:rPr>
        <w:t>29</w:t>
      </w:r>
      <w:r w:rsidRPr="00D71817">
        <w:rPr>
          <w:rFonts w:ascii="Times New Roman" w:hAnsi="Times New Roman"/>
          <w:sz w:val="26"/>
          <w:szCs w:val="26"/>
        </w:rPr>
        <w:t>: Graph showing the time taken to pump at fixed target volume and syringe volume at different flow rate in the prototype machine.</w:t>
      </w:r>
    </w:p>
    <w:p w14:paraId="66260D71" w14:textId="5FEC4987" w:rsidR="00DD351A" w:rsidRPr="00D71817" w:rsidRDefault="00E3646F" w:rsidP="00D71817">
      <w:pPr>
        <w:spacing w:after="26" w:line="26" w:lineRule="atLeast"/>
        <w:jc w:val="both"/>
        <w:rPr>
          <w:sz w:val="26"/>
          <w:szCs w:val="26"/>
        </w:rPr>
      </w:pPr>
      <w:r w:rsidRPr="00D71817">
        <w:rPr>
          <w:rFonts w:ascii="Times New Roman" w:hAnsi="Times New Roman"/>
          <w:sz w:val="26"/>
          <w:szCs w:val="26"/>
          <w:lang w:val="en-US"/>
        </w:rPr>
        <w:t xml:space="preserve">Figure </w:t>
      </w:r>
      <w:r w:rsidR="00E652FF">
        <w:rPr>
          <w:rFonts w:ascii="Times New Roman" w:hAnsi="Times New Roman"/>
          <w:sz w:val="26"/>
          <w:szCs w:val="26"/>
          <w:lang w:val="en-US"/>
        </w:rPr>
        <w:t>30</w:t>
      </w:r>
      <w:r w:rsidRPr="00D71817">
        <w:rPr>
          <w:rFonts w:ascii="Times New Roman" w:hAnsi="Times New Roman"/>
          <w:sz w:val="26"/>
          <w:szCs w:val="26"/>
          <w:lang w:val="en-US"/>
        </w:rPr>
        <w:t>: Real world prototype results</w:t>
      </w:r>
      <w:r w:rsidR="00A0282E" w:rsidRPr="00D71817">
        <w:rPr>
          <w:sz w:val="26"/>
          <w:szCs w:val="26"/>
        </w:rPr>
        <w:br w:type="page"/>
      </w:r>
    </w:p>
    <w:p w14:paraId="5CDE82F0" w14:textId="77777777" w:rsidR="00DD351A" w:rsidRPr="00D71817" w:rsidRDefault="00A0282E" w:rsidP="00D71817">
      <w:pPr>
        <w:pStyle w:val="Heading1"/>
        <w:numPr>
          <w:ilvl w:val="0"/>
          <w:numId w:val="2"/>
        </w:numPr>
        <w:spacing w:line="26" w:lineRule="atLeast"/>
        <w:jc w:val="both"/>
        <w:rPr>
          <w:color w:val="auto"/>
          <w:sz w:val="26"/>
          <w:szCs w:val="26"/>
        </w:rPr>
      </w:pPr>
      <w:r w:rsidRPr="00D71817">
        <w:rPr>
          <w:color w:val="auto"/>
          <w:sz w:val="26"/>
          <w:szCs w:val="26"/>
        </w:rPr>
        <w:lastRenderedPageBreak/>
        <w:t>Introduction</w:t>
      </w:r>
    </w:p>
    <w:p w14:paraId="5F5217B0"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Microfluidic pumps (or syringe injection pumps) are used for the slow injection of drugs. They are also used for the injection of  blood components, such as plasma. The pump monitors the fluid pressure rate, resulting in fluid pressure control. This avoids excessive injection pressure on the patient's vein and possible pain at the injection site.</w:t>
      </w:r>
    </w:p>
    <w:p w14:paraId="691847E4"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Another application for microfluidic pumps is for the purpose of producing and mixing drugs for the treatment of different types of diseases. For example, in chemotherapy cancer treatment, micro-sized droplets, encapsulated by a thin film of polymer, are injected into the patient’s vein, and follow the bloodstream to where the tumor is located. The process to produce this type of drug can be done effectively using microfluidic pumps.</w:t>
      </w:r>
    </w:p>
    <w:p w14:paraId="638ADD27"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The most common approach to building this type of microfluidic delivery system is by using a stepper motor that applies a continuous and steady force onto a syringe, at an accurate and controlled flow rate, as well as being more precise in terms of the target volume the user wants to dispense or withdraw.</w:t>
      </w:r>
    </w:p>
    <w:p w14:paraId="61530D83"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In this paper, we propose a microfluid delivery system that is built similarly to the above-mentioned method But this is where we decide to deviate from the prototype to make ours truly original. IoT – or Internet of Things – is growing at a rapid pace, almost everything technology-related these days has an IoT element in it. Embracing that trend, we have integrated into our system the ability to control the pump and monitor the progress remotely, using a tool that is so ubiquitous, it fits in the palm of your hand: the smartphone.</w:t>
      </w:r>
    </w:p>
    <w:p w14:paraId="39BA4670" w14:textId="109D956C"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The details of our progression into building this device, technical terms, and method will be discussed furthermore all the sections below.</w:t>
      </w:r>
      <w:bookmarkStart w:id="9" w:name="_heading=h.1fob9te" w:colFirst="0" w:colLast="0"/>
      <w:bookmarkEnd w:id="9"/>
    </w:p>
    <w:p w14:paraId="3A2D14B9" w14:textId="77777777" w:rsidR="00DD351A" w:rsidRPr="00D71817" w:rsidRDefault="00A0282E" w:rsidP="00D71817">
      <w:pPr>
        <w:pStyle w:val="Heading1"/>
        <w:numPr>
          <w:ilvl w:val="0"/>
          <w:numId w:val="2"/>
        </w:numPr>
        <w:spacing w:line="26" w:lineRule="atLeast"/>
        <w:ind w:left="360"/>
        <w:jc w:val="both"/>
        <w:rPr>
          <w:color w:val="auto"/>
          <w:sz w:val="26"/>
          <w:szCs w:val="26"/>
        </w:rPr>
      </w:pPr>
      <w:r w:rsidRPr="00D71817">
        <w:rPr>
          <w:color w:val="auto"/>
          <w:sz w:val="26"/>
          <w:szCs w:val="26"/>
        </w:rPr>
        <w:t>Mechanical design</w:t>
      </w:r>
    </w:p>
    <w:p w14:paraId="6E80D578"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In this project, design and construction were carried out in three parts. The first is about the mechanical design of the machine. This section describes the structure and mechanical parts of the machine. We renovate the design. The actuator, engine and control system of the machine will be completely inside the machine, only a few blocks are visible from the outside. Viewers can only see blocks outside the enclosure thanks to the controller being inside the machine.</w:t>
      </w:r>
    </w:p>
    <w:p w14:paraId="076392E2" w14:textId="31FAFF7D" w:rsidR="00D65E12" w:rsidRDefault="006C624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lastRenderedPageBreak/>
        <w:drawing>
          <wp:inline distT="0" distB="0" distL="0" distR="0" wp14:anchorId="3C84D837" wp14:editId="75D61BF2">
            <wp:extent cx="3323230" cy="278414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338791" cy="2797179"/>
                    </a:xfrm>
                    <a:prstGeom prst="rect">
                      <a:avLst/>
                    </a:prstGeom>
                    <a:ln/>
                  </pic:spPr>
                </pic:pic>
              </a:graphicData>
            </a:graphic>
          </wp:inline>
        </w:drawing>
      </w:r>
    </w:p>
    <w:p w14:paraId="05281988" w14:textId="7FDE4275" w:rsidR="006130BF" w:rsidRPr="00D71817" w:rsidRDefault="006130BF" w:rsidP="00D71817">
      <w:pPr>
        <w:spacing w:before="240" w:after="240" w:line="26" w:lineRule="atLeast"/>
        <w:jc w:val="center"/>
        <w:rPr>
          <w:rFonts w:ascii="Times New Roman" w:eastAsia="Times New Roman" w:hAnsi="Times New Roman"/>
          <w:sz w:val="26"/>
          <w:szCs w:val="26"/>
        </w:rPr>
      </w:pPr>
      <w:r>
        <w:rPr>
          <w:rFonts w:ascii="Times New Roman" w:eastAsia="Times New Roman" w:hAnsi="Times New Roman"/>
          <w:noProof/>
          <w:sz w:val="26"/>
          <w:szCs w:val="26"/>
        </w:rPr>
        <w:drawing>
          <wp:inline distT="0" distB="0" distL="0" distR="0" wp14:anchorId="174BE1D1" wp14:editId="63FB9AD3">
            <wp:extent cx="2545776" cy="183562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351" cy="1860554"/>
                    </a:xfrm>
                    <a:prstGeom prst="rect">
                      <a:avLst/>
                    </a:prstGeom>
                    <a:noFill/>
                    <a:ln>
                      <a:noFill/>
                    </a:ln>
                  </pic:spPr>
                </pic:pic>
              </a:graphicData>
            </a:graphic>
          </wp:inline>
        </w:drawing>
      </w:r>
      <w:r>
        <w:rPr>
          <w:rFonts w:ascii="Times New Roman" w:eastAsia="Times New Roman" w:hAnsi="Times New Roman"/>
          <w:noProof/>
          <w:sz w:val="26"/>
          <w:szCs w:val="26"/>
        </w:rPr>
        <w:drawing>
          <wp:inline distT="0" distB="0" distL="0" distR="0" wp14:anchorId="4FADD7D5" wp14:editId="53CD7B30">
            <wp:extent cx="2579427" cy="187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4259" cy="1896170"/>
                    </a:xfrm>
                    <a:prstGeom prst="rect">
                      <a:avLst/>
                    </a:prstGeom>
                    <a:noFill/>
                    <a:ln>
                      <a:noFill/>
                    </a:ln>
                  </pic:spPr>
                </pic:pic>
              </a:graphicData>
            </a:graphic>
          </wp:inline>
        </w:drawing>
      </w:r>
    </w:p>
    <w:p w14:paraId="69270840" w14:textId="2271F68B" w:rsidR="00D65E12" w:rsidRPr="00D71817" w:rsidRDefault="00A0282E"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rPr>
        <w:t>Figure 1:</w:t>
      </w:r>
      <w:r w:rsidR="006C624E" w:rsidRPr="00D71817">
        <w:rPr>
          <w:rFonts w:ascii="Times New Roman" w:eastAsia="Times New Roman" w:hAnsi="Times New Roman"/>
          <w:sz w:val="26"/>
          <w:szCs w:val="26"/>
          <w:lang w:val="en-US"/>
        </w:rPr>
        <w:t xml:space="preserve"> </w:t>
      </w:r>
      <w:proofErr w:type="spellStart"/>
      <w:r w:rsidR="006C624E" w:rsidRPr="00D71817">
        <w:rPr>
          <w:rFonts w:ascii="Times New Roman" w:eastAsia="Times New Roman" w:hAnsi="Times New Roman"/>
          <w:sz w:val="26"/>
          <w:szCs w:val="26"/>
          <w:lang w:val="en-US"/>
        </w:rPr>
        <w:t>SolidWork</w:t>
      </w:r>
      <w:proofErr w:type="spellEnd"/>
      <w:r w:rsidR="006C624E" w:rsidRPr="00D71817">
        <w:rPr>
          <w:rFonts w:ascii="Times New Roman" w:eastAsia="Times New Roman" w:hAnsi="Times New Roman"/>
          <w:sz w:val="26"/>
          <w:szCs w:val="26"/>
          <w:lang w:val="en-US"/>
        </w:rPr>
        <w:t xml:space="preserve"> of the model</w:t>
      </w:r>
      <w:r w:rsidRPr="00D71817">
        <w:rPr>
          <w:rFonts w:ascii="Times New Roman" w:eastAsia="Times New Roman" w:hAnsi="Times New Roman"/>
          <w:sz w:val="26"/>
          <w:szCs w:val="26"/>
        </w:rPr>
        <w:t xml:space="preserve"> </w:t>
      </w:r>
      <w:r w:rsidR="006C624E" w:rsidRPr="00D71817">
        <w:rPr>
          <w:rFonts w:ascii="Times New Roman" w:eastAsia="Times New Roman" w:hAnsi="Times New Roman"/>
          <w:sz w:val="26"/>
          <w:szCs w:val="26"/>
          <w:lang w:val="en-US"/>
        </w:rPr>
        <w:t>p</w:t>
      </w:r>
      <w:r w:rsidR="00D65E12" w:rsidRPr="00D71817">
        <w:rPr>
          <w:rFonts w:ascii="Times New Roman" w:eastAsia="Times New Roman" w:hAnsi="Times New Roman"/>
          <w:sz w:val="26"/>
          <w:szCs w:val="26"/>
          <w:lang w:val="en-US"/>
        </w:rPr>
        <w:t>rototype machine</w:t>
      </w:r>
    </w:p>
    <w:p w14:paraId="30571A73"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Machine specification: 482x282x211 (mm)</w:t>
      </w:r>
    </w:p>
    <w:p w14:paraId="189E72A4" w14:textId="77777777" w:rsidR="00DD351A" w:rsidRPr="00D71817" w:rsidRDefault="00A0282E" w:rsidP="00D71817">
      <w:pPr>
        <w:spacing w:before="240" w:after="240"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t>2.1. Lead screw actuator of the machine</w:t>
      </w:r>
    </w:p>
    <w:p w14:paraId="11A0AE49"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For the purpose of running micropump, the flow is very small, accurate, slow speed, we use lead screw of 8mm shaft diameter, 2mm thread pitch. The structure uses the belt to drive. The motor shaft end and lead screw bar will be each fitted with a pulley. The belt is attached to the pulleys at the top of the motor shaft and lead screw. When the engine is rotating, the drive belts, the mechanical parts on the lead screw bar rotates in synchronized order.</w:t>
      </w:r>
    </w:p>
    <w:p w14:paraId="5C4ADC8B" w14:textId="77777777" w:rsidR="00DD351A" w:rsidRPr="00D71817" w:rsidRDefault="00DD351A" w:rsidP="00D71817">
      <w:pPr>
        <w:spacing w:before="240" w:after="240" w:line="26" w:lineRule="atLeast"/>
        <w:jc w:val="both"/>
        <w:rPr>
          <w:rFonts w:ascii="Times New Roman" w:eastAsia="Times New Roman" w:hAnsi="Times New Roman"/>
          <w:sz w:val="26"/>
          <w:szCs w:val="26"/>
        </w:rPr>
      </w:pPr>
    </w:p>
    <w:tbl>
      <w:tblPr>
        <w:tblStyle w:val="a"/>
        <w:tblW w:w="9360" w:type="dxa"/>
        <w:jc w:val="center"/>
        <w:tblLayout w:type="fixed"/>
        <w:tblLook w:val="0600" w:firstRow="0" w:lastRow="0" w:firstColumn="0" w:lastColumn="0" w:noHBand="1" w:noVBand="1"/>
      </w:tblPr>
      <w:tblGrid>
        <w:gridCol w:w="3120"/>
        <w:gridCol w:w="3120"/>
        <w:gridCol w:w="3120"/>
      </w:tblGrid>
      <w:tr w:rsidR="00D71817" w:rsidRPr="00D71817" w14:paraId="53EEB7B5" w14:textId="77777777">
        <w:trPr>
          <w:jc w:val="center"/>
        </w:trPr>
        <w:tc>
          <w:tcPr>
            <w:tcW w:w="3120" w:type="dxa"/>
            <w:shd w:val="clear" w:color="auto" w:fill="auto"/>
            <w:tcMar>
              <w:top w:w="100" w:type="dxa"/>
              <w:left w:w="100" w:type="dxa"/>
              <w:bottom w:w="100" w:type="dxa"/>
              <w:right w:w="100" w:type="dxa"/>
            </w:tcMar>
            <w:vAlign w:val="center"/>
          </w:tcPr>
          <w:p w14:paraId="3EFB98E9" w14:textId="77777777" w:rsidR="00DD351A" w:rsidRPr="00D71817" w:rsidRDefault="00A0282E" w:rsidP="00D71817">
            <w:pPr>
              <w:widowControl w:val="0"/>
              <w:pBdr>
                <w:top w:val="nil"/>
                <w:left w:val="nil"/>
                <w:bottom w:val="nil"/>
                <w:right w:val="nil"/>
                <w:between w:val="nil"/>
              </w:pBdr>
              <w:spacing w:after="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lastRenderedPageBreak/>
              <w:drawing>
                <wp:inline distT="114300" distB="114300" distL="114300" distR="114300" wp14:anchorId="55F79AEB" wp14:editId="1FA5C788">
                  <wp:extent cx="1113576" cy="1448554"/>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1118999" cy="1455608"/>
                          </a:xfrm>
                          <a:prstGeom prst="rect">
                            <a:avLst/>
                          </a:prstGeom>
                          <a:ln/>
                        </pic:spPr>
                      </pic:pic>
                    </a:graphicData>
                  </a:graphic>
                </wp:inline>
              </w:drawing>
            </w:r>
          </w:p>
          <w:p w14:paraId="5526095F" w14:textId="0474154A" w:rsidR="00DD351A" w:rsidRPr="00D71817" w:rsidRDefault="009255D8" w:rsidP="00D71817">
            <w:pPr>
              <w:spacing w:before="240" w:after="240" w:line="26" w:lineRule="atLeast"/>
              <w:jc w:val="center"/>
              <w:rPr>
                <w:rFonts w:ascii="Times New Roman" w:eastAsia="Times New Roman" w:hAnsi="Times New Roman"/>
                <w:sz w:val="26"/>
                <w:szCs w:val="26"/>
              </w:rPr>
            </w:pPr>
            <w:r>
              <w:rPr>
                <w:rFonts w:ascii="Times New Roman" w:eastAsia="Times New Roman" w:hAnsi="Times New Roman"/>
                <w:sz w:val="26"/>
                <w:szCs w:val="26"/>
                <w:lang w:val="en-US"/>
              </w:rPr>
              <w:t>28</w:t>
            </w:r>
            <w:r w:rsidR="00A0282E" w:rsidRPr="00D71817">
              <w:rPr>
                <w:rFonts w:ascii="Times New Roman" w:eastAsia="Times New Roman" w:hAnsi="Times New Roman"/>
                <w:sz w:val="26"/>
                <w:szCs w:val="26"/>
              </w:rPr>
              <w:t xml:space="preserve">0mm GT2 belt </w:t>
            </w:r>
          </w:p>
        </w:tc>
        <w:tc>
          <w:tcPr>
            <w:tcW w:w="3120" w:type="dxa"/>
            <w:shd w:val="clear" w:color="auto" w:fill="auto"/>
            <w:tcMar>
              <w:top w:w="100" w:type="dxa"/>
              <w:left w:w="100" w:type="dxa"/>
              <w:bottom w:w="100" w:type="dxa"/>
              <w:right w:w="100" w:type="dxa"/>
            </w:tcMar>
            <w:vAlign w:val="center"/>
          </w:tcPr>
          <w:p w14:paraId="2F425C7A" w14:textId="77777777" w:rsidR="00DD351A" w:rsidRPr="00D71817" w:rsidRDefault="00A0282E" w:rsidP="00D71817">
            <w:pPr>
              <w:widowControl w:val="0"/>
              <w:pBdr>
                <w:top w:val="nil"/>
                <w:left w:val="nil"/>
                <w:bottom w:val="nil"/>
                <w:right w:val="nil"/>
                <w:between w:val="nil"/>
              </w:pBdr>
              <w:spacing w:after="0" w:line="26" w:lineRule="atLeast"/>
              <w:jc w:val="center"/>
              <w:rPr>
                <w:rFonts w:ascii="Times New Roman" w:eastAsia="Times New Roman" w:hAnsi="Times New Roman"/>
                <w:b/>
                <w:sz w:val="26"/>
                <w:szCs w:val="26"/>
              </w:rPr>
            </w:pPr>
            <w:r w:rsidRPr="00D71817">
              <w:rPr>
                <w:rFonts w:ascii="Times New Roman" w:eastAsia="Times New Roman" w:hAnsi="Times New Roman"/>
                <w:b/>
                <w:noProof/>
                <w:sz w:val="26"/>
                <w:szCs w:val="26"/>
              </w:rPr>
              <w:drawing>
                <wp:inline distT="114300" distB="114300" distL="114300" distR="114300" wp14:anchorId="4FC0A513" wp14:editId="1E93A4B2">
                  <wp:extent cx="1348966" cy="1475715"/>
                  <wp:effectExtent l="0" t="0" r="381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1359235" cy="1486949"/>
                          </a:xfrm>
                          <a:prstGeom prst="rect">
                            <a:avLst/>
                          </a:prstGeom>
                          <a:ln/>
                        </pic:spPr>
                      </pic:pic>
                    </a:graphicData>
                  </a:graphic>
                </wp:inline>
              </w:drawing>
            </w:r>
          </w:p>
          <w:p w14:paraId="1FE27B6E" w14:textId="77777777" w:rsidR="00DD351A" w:rsidRPr="00D71817" w:rsidRDefault="00A0282E" w:rsidP="00D71817">
            <w:pPr>
              <w:widowControl w:val="0"/>
              <w:pBdr>
                <w:top w:val="nil"/>
                <w:left w:val="nil"/>
                <w:bottom w:val="nil"/>
                <w:right w:val="nil"/>
                <w:between w:val="nil"/>
              </w:pBdr>
              <w:spacing w:after="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 xml:space="preserve">Lead screw T8 step2,nut </w:t>
            </w:r>
          </w:p>
        </w:tc>
        <w:tc>
          <w:tcPr>
            <w:tcW w:w="3120" w:type="dxa"/>
            <w:shd w:val="clear" w:color="auto" w:fill="auto"/>
            <w:tcMar>
              <w:top w:w="100" w:type="dxa"/>
              <w:left w:w="100" w:type="dxa"/>
              <w:bottom w:w="100" w:type="dxa"/>
              <w:right w:w="100" w:type="dxa"/>
            </w:tcMar>
            <w:vAlign w:val="center"/>
          </w:tcPr>
          <w:p w14:paraId="4EA5ECE6" w14:textId="77777777" w:rsidR="00DD351A" w:rsidRPr="00D71817" w:rsidRDefault="00A0282E" w:rsidP="00D71817">
            <w:pPr>
              <w:widowControl w:val="0"/>
              <w:pBdr>
                <w:top w:val="nil"/>
                <w:left w:val="nil"/>
                <w:bottom w:val="nil"/>
                <w:right w:val="nil"/>
                <w:between w:val="nil"/>
              </w:pBdr>
              <w:spacing w:after="0" w:line="26" w:lineRule="atLeast"/>
              <w:jc w:val="center"/>
              <w:rPr>
                <w:rFonts w:ascii="Times New Roman" w:eastAsia="Times New Roman" w:hAnsi="Times New Roman"/>
                <w:b/>
                <w:sz w:val="26"/>
                <w:szCs w:val="26"/>
              </w:rPr>
            </w:pPr>
            <w:r w:rsidRPr="00D71817">
              <w:rPr>
                <w:rFonts w:ascii="Times New Roman" w:eastAsia="Times New Roman" w:hAnsi="Times New Roman"/>
                <w:b/>
                <w:noProof/>
                <w:sz w:val="26"/>
                <w:szCs w:val="26"/>
              </w:rPr>
              <w:drawing>
                <wp:inline distT="114300" distB="114300" distL="114300" distR="114300" wp14:anchorId="3724E427" wp14:editId="55781F75">
                  <wp:extent cx="959667" cy="1376127"/>
                  <wp:effectExtent l="0" t="0" r="0" b="0"/>
                  <wp:docPr id="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974789" cy="1397811"/>
                          </a:xfrm>
                          <a:prstGeom prst="rect">
                            <a:avLst/>
                          </a:prstGeom>
                          <a:ln/>
                        </pic:spPr>
                      </pic:pic>
                    </a:graphicData>
                  </a:graphic>
                </wp:inline>
              </w:drawing>
            </w:r>
          </w:p>
          <w:p w14:paraId="4E7E0766" w14:textId="77777777" w:rsidR="00DD351A" w:rsidRPr="00D71817" w:rsidRDefault="00A0282E" w:rsidP="00D71817">
            <w:pPr>
              <w:spacing w:before="240" w:after="240" w:line="26" w:lineRule="atLeast"/>
              <w:jc w:val="center"/>
              <w:rPr>
                <w:rFonts w:ascii="Times New Roman" w:eastAsia="Times New Roman" w:hAnsi="Times New Roman"/>
                <w:b/>
                <w:sz w:val="26"/>
                <w:szCs w:val="26"/>
              </w:rPr>
            </w:pPr>
            <w:r w:rsidRPr="00D71817">
              <w:rPr>
                <w:rFonts w:ascii="Times New Roman" w:eastAsia="Times New Roman" w:hAnsi="Times New Roman"/>
                <w:sz w:val="26"/>
                <w:szCs w:val="26"/>
              </w:rPr>
              <w:t>GT2 pulley 20 teeth</w:t>
            </w:r>
          </w:p>
        </w:tc>
      </w:tr>
    </w:tbl>
    <w:p w14:paraId="080A8AED"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2: Mechanical components</w:t>
      </w:r>
    </w:p>
    <w:p w14:paraId="1780565B" w14:textId="77777777" w:rsidR="00DD351A" w:rsidRPr="00D71817" w:rsidRDefault="00A0282E" w:rsidP="00D71817">
      <w:pPr>
        <w:spacing w:before="240" w:after="240"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t>2.2. Controller components</w:t>
      </w:r>
    </w:p>
    <w:p w14:paraId="317D93A3"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For the purposes of running very small, precise, slow-flow micro-pumps, we use a stepper motor with gearbox with a gear ratio of 1:49, Arduino Mega controller, motor control circuit: TB6560 Stepper Motor Driver</w:t>
      </w:r>
    </w:p>
    <w:p w14:paraId="39959EFE" w14:textId="77777777" w:rsidR="00DD351A" w:rsidRPr="00D71817" w:rsidRDefault="00DD351A" w:rsidP="00D71817">
      <w:pPr>
        <w:spacing w:before="240" w:after="240" w:line="26" w:lineRule="atLeast"/>
        <w:jc w:val="both"/>
        <w:rPr>
          <w:rFonts w:ascii="Times New Roman" w:eastAsia="Times New Roman" w:hAnsi="Times New Roman"/>
          <w:sz w:val="26"/>
          <w:szCs w:val="26"/>
        </w:rPr>
      </w:pPr>
    </w:p>
    <w:tbl>
      <w:tblPr>
        <w:tblStyle w:val="a0"/>
        <w:tblW w:w="9360" w:type="dxa"/>
        <w:jc w:val="center"/>
        <w:tblLayout w:type="fixed"/>
        <w:tblLook w:val="0600" w:firstRow="0" w:lastRow="0" w:firstColumn="0" w:lastColumn="0" w:noHBand="1" w:noVBand="1"/>
      </w:tblPr>
      <w:tblGrid>
        <w:gridCol w:w="3120"/>
        <w:gridCol w:w="3120"/>
        <w:gridCol w:w="3120"/>
      </w:tblGrid>
      <w:tr w:rsidR="00D71817" w:rsidRPr="00D71817" w14:paraId="762BD4CA" w14:textId="77777777">
        <w:trPr>
          <w:jc w:val="center"/>
        </w:trPr>
        <w:tc>
          <w:tcPr>
            <w:tcW w:w="3120" w:type="dxa"/>
            <w:shd w:val="clear" w:color="auto" w:fill="auto"/>
            <w:tcMar>
              <w:top w:w="100" w:type="dxa"/>
              <w:left w:w="100" w:type="dxa"/>
              <w:bottom w:w="100" w:type="dxa"/>
              <w:right w:w="100" w:type="dxa"/>
            </w:tcMar>
            <w:vAlign w:val="center"/>
          </w:tcPr>
          <w:p w14:paraId="3C015AC1" w14:textId="77777777" w:rsidR="00DD351A" w:rsidRPr="00D71817" w:rsidRDefault="00A0282E" w:rsidP="00D71817">
            <w:pPr>
              <w:widowControl w:val="0"/>
              <w:spacing w:after="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BB9EA75" wp14:editId="7B490201">
                  <wp:extent cx="1013989" cy="887240"/>
                  <wp:effectExtent l="0" t="0" r="0" b="8255"/>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019413" cy="891986"/>
                          </a:xfrm>
                          <a:prstGeom prst="rect">
                            <a:avLst/>
                          </a:prstGeom>
                          <a:ln/>
                        </pic:spPr>
                      </pic:pic>
                    </a:graphicData>
                  </a:graphic>
                </wp:inline>
              </w:drawing>
            </w:r>
          </w:p>
          <w:p w14:paraId="1B0367D8"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shd w:val="clear" w:color="auto" w:fill="F8F8F8"/>
              </w:rPr>
              <w:t>GPLL40-49 MOTOR</w:t>
            </w:r>
          </w:p>
        </w:tc>
        <w:tc>
          <w:tcPr>
            <w:tcW w:w="3120" w:type="dxa"/>
            <w:shd w:val="clear" w:color="auto" w:fill="auto"/>
            <w:tcMar>
              <w:top w:w="100" w:type="dxa"/>
              <w:left w:w="100" w:type="dxa"/>
              <w:bottom w:w="100" w:type="dxa"/>
              <w:right w:w="100" w:type="dxa"/>
            </w:tcMar>
            <w:vAlign w:val="center"/>
          </w:tcPr>
          <w:p w14:paraId="6CB3991D" w14:textId="77777777" w:rsidR="00DD351A" w:rsidRPr="00D71817" w:rsidRDefault="00A0282E" w:rsidP="00D71817">
            <w:pPr>
              <w:widowControl w:val="0"/>
              <w:spacing w:after="0" w:line="26" w:lineRule="atLeast"/>
              <w:jc w:val="center"/>
              <w:rPr>
                <w:rFonts w:ascii="Times New Roman" w:eastAsia="Times New Roman" w:hAnsi="Times New Roman"/>
                <w:b/>
                <w:sz w:val="26"/>
                <w:szCs w:val="26"/>
              </w:rPr>
            </w:pPr>
            <w:r w:rsidRPr="00D71817">
              <w:rPr>
                <w:rFonts w:ascii="Times New Roman" w:eastAsia="Times New Roman" w:hAnsi="Times New Roman"/>
                <w:b/>
                <w:noProof/>
                <w:sz w:val="26"/>
                <w:szCs w:val="26"/>
              </w:rPr>
              <w:drawing>
                <wp:inline distT="114300" distB="114300" distL="114300" distR="114300" wp14:anchorId="56951CAE" wp14:editId="032555E5">
                  <wp:extent cx="1032530" cy="896293"/>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054767" cy="915596"/>
                          </a:xfrm>
                          <a:prstGeom prst="rect">
                            <a:avLst/>
                          </a:prstGeom>
                          <a:ln/>
                        </pic:spPr>
                      </pic:pic>
                    </a:graphicData>
                  </a:graphic>
                </wp:inline>
              </w:drawing>
            </w:r>
          </w:p>
          <w:p w14:paraId="4105F0F6"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Arduino Mega</w:t>
            </w:r>
          </w:p>
        </w:tc>
        <w:tc>
          <w:tcPr>
            <w:tcW w:w="3120" w:type="dxa"/>
            <w:shd w:val="clear" w:color="auto" w:fill="auto"/>
            <w:tcMar>
              <w:top w:w="100" w:type="dxa"/>
              <w:left w:w="100" w:type="dxa"/>
              <w:bottom w:w="100" w:type="dxa"/>
              <w:right w:w="100" w:type="dxa"/>
            </w:tcMar>
            <w:vAlign w:val="center"/>
          </w:tcPr>
          <w:p w14:paraId="1BF9D7EC" w14:textId="77777777" w:rsidR="00DD351A" w:rsidRPr="00D71817" w:rsidRDefault="00A0282E" w:rsidP="00D71817">
            <w:pPr>
              <w:widowControl w:val="0"/>
              <w:spacing w:after="0" w:line="26" w:lineRule="atLeast"/>
              <w:jc w:val="center"/>
              <w:rPr>
                <w:rFonts w:ascii="Times New Roman" w:eastAsia="Times New Roman" w:hAnsi="Times New Roman"/>
                <w:b/>
                <w:sz w:val="26"/>
                <w:szCs w:val="26"/>
              </w:rPr>
            </w:pPr>
            <w:r w:rsidRPr="00D71817">
              <w:rPr>
                <w:rFonts w:ascii="Times New Roman" w:eastAsia="Times New Roman" w:hAnsi="Times New Roman"/>
                <w:b/>
                <w:noProof/>
                <w:sz w:val="26"/>
                <w:szCs w:val="26"/>
              </w:rPr>
              <w:drawing>
                <wp:inline distT="114300" distB="114300" distL="114300" distR="114300" wp14:anchorId="35986874" wp14:editId="3B8C6516">
                  <wp:extent cx="930834" cy="959667"/>
                  <wp:effectExtent l="0" t="0" r="3175"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972709" cy="1002839"/>
                          </a:xfrm>
                          <a:prstGeom prst="rect">
                            <a:avLst/>
                          </a:prstGeom>
                          <a:ln/>
                        </pic:spPr>
                      </pic:pic>
                    </a:graphicData>
                  </a:graphic>
                </wp:inline>
              </w:drawing>
            </w:r>
          </w:p>
          <w:p w14:paraId="5ADD484F"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TB6560 Stepper Motor Driver</w:t>
            </w:r>
          </w:p>
        </w:tc>
      </w:tr>
    </w:tbl>
    <w:p w14:paraId="0ACBB372" w14:textId="087A16AC"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3: controller components</w:t>
      </w:r>
    </w:p>
    <w:p w14:paraId="43AFC600" w14:textId="77777777" w:rsidR="00DD351A" w:rsidRPr="00D71817" w:rsidRDefault="00A0282E" w:rsidP="00D71817">
      <w:pPr>
        <w:spacing w:before="240" w:after="240"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t>2.3. Micro-pump movement system</w:t>
      </w:r>
    </w:p>
    <w:p w14:paraId="494BC092"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22E5EB6B" wp14:editId="45BC4790">
            <wp:extent cx="2806574" cy="126187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2853863" cy="1283132"/>
                    </a:xfrm>
                    <a:prstGeom prst="rect">
                      <a:avLst/>
                    </a:prstGeom>
                    <a:ln/>
                  </pic:spPr>
                </pic:pic>
              </a:graphicData>
            </a:graphic>
          </wp:inline>
        </w:drawing>
      </w:r>
    </w:p>
    <w:p w14:paraId="7A278152"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4: Movement system</w:t>
      </w:r>
    </w:p>
    <w:p w14:paraId="58991049"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lastRenderedPageBreak/>
        <w:t>In this device, we use three movement systems that work together. System includes mechanical parts:</w:t>
      </w:r>
    </w:p>
    <w:p w14:paraId="0312B723" w14:textId="77777777" w:rsidR="00DD351A" w:rsidRPr="00D71817" w:rsidRDefault="00A0282E" w:rsidP="00D71817">
      <w:pPr>
        <w:spacing w:before="240" w:after="240" w:line="26" w:lineRule="atLeast"/>
        <w:ind w:firstLine="720"/>
        <w:jc w:val="both"/>
        <w:rPr>
          <w:rFonts w:ascii="Times New Roman" w:eastAsia="Times New Roman" w:hAnsi="Times New Roman"/>
          <w:b/>
          <w:sz w:val="26"/>
          <w:szCs w:val="26"/>
        </w:rPr>
      </w:pPr>
      <w:r w:rsidRPr="00D71817">
        <w:rPr>
          <w:rFonts w:ascii="Times New Roman" w:eastAsia="Times New Roman" w:hAnsi="Times New Roman"/>
          <w:sz w:val="26"/>
          <w:szCs w:val="26"/>
        </w:rPr>
        <w:t>2.3.1.</w:t>
      </w:r>
      <w:r w:rsidRPr="00D71817">
        <w:rPr>
          <w:rFonts w:ascii="Times New Roman" w:eastAsia="Times New Roman" w:hAnsi="Times New Roman"/>
          <w:b/>
          <w:sz w:val="26"/>
          <w:szCs w:val="26"/>
        </w:rPr>
        <w:t xml:space="preserve"> Exterior of the housing:</w:t>
      </w:r>
    </w:p>
    <w:p w14:paraId="00085B70" w14:textId="77777777"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sz w:val="26"/>
          <w:szCs w:val="26"/>
        </w:rPr>
        <w:t>●</w:t>
      </w:r>
      <w:r w:rsidRPr="00D71817">
        <w:rPr>
          <w:rFonts w:ascii="Times New Roman" w:eastAsia="Times New Roman" w:hAnsi="Times New Roman"/>
          <w:sz w:val="26"/>
          <w:szCs w:val="26"/>
        </w:rPr>
        <w:t xml:space="preserve">       Block for cylinder body: </w:t>
      </w:r>
    </w:p>
    <w:p w14:paraId="5BA88120" w14:textId="1FF1846C" w:rsidR="00DD351A" w:rsidRPr="00D71817" w:rsidRDefault="00E15B45" w:rsidP="00D71817">
      <w:pPr>
        <w:spacing w:before="240" w:after="240" w:line="26" w:lineRule="atLeast"/>
        <w:jc w:val="center"/>
        <w:rPr>
          <w:rFonts w:ascii="Times New Roman" w:eastAsia="Times New Roman" w:hAnsi="Times New Roman"/>
          <w:sz w:val="26"/>
          <w:szCs w:val="26"/>
        </w:rPr>
      </w:pPr>
      <w:r w:rsidRPr="00D71817">
        <w:rPr>
          <w:noProof/>
          <w:sz w:val="26"/>
          <w:szCs w:val="26"/>
        </w:rPr>
        <w:drawing>
          <wp:inline distT="0" distB="0" distL="0" distR="0" wp14:anchorId="0F71EB78" wp14:editId="206311F8">
            <wp:extent cx="2679700" cy="19748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9851" cy="1974961"/>
                    </a:xfrm>
                    <a:prstGeom prst="rect">
                      <a:avLst/>
                    </a:prstGeom>
                  </pic:spPr>
                </pic:pic>
              </a:graphicData>
            </a:graphic>
          </wp:inline>
        </w:drawing>
      </w:r>
      <w:r w:rsidR="00A0282E" w:rsidRPr="00D71817">
        <w:rPr>
          <w:rFonts w:ascii="Times New Roman" w:eastAsia="Times New Roman" w:hAnsi="Times New Roman"/>
          <w:noProof/>
          <w:sz w:val="26"/>
          <w:szCs w:val="26"/>
        </w:rPr>
        <w:drawing>
          <wp:inline distT="114300" distB="114300" distL="114300" distR="114300" wp14:anchorId="1B34BB67" wp14:editId="036A4BFB">
            <wp:extent cx="2647950" cy="19812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647950" cy="1981200"/>
                    </a:xfrm>
                    <a:prstGeom prst="rect">
                      <a:avLst/>
                    </a:prstGeom>
                    <a:ln/>
                  </pic:spPr>
                </pic:pic>
              </a:graphicData>
            </a:graphic>
          </wp:inline>
        </w:drawing>
      </w:r>
    </w:p>
    <w:p w14:paraId="6A6E8441"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5: Syringe tube block</w:t>
      </w:r>
    </w:p>
    <w:p w14:paraId="4A7FAE37" w14:textId="4CBCE032"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The block is designed with a groove so that can accommodate any size of syringe tube.</w:t>
      </w:r>
    </w:p>
    <w:p w14:paraId="04F1B443" w14:textId="13B5137D" w:rsidR="00B007B4" w:rsidRPr="00D71817" w:rsidRDefault="00B007B4" w:rsidP="00D71817">
      <w:pPr>
        <w:spacing w:before="240" w:after="240" w:line="26" w:lineRule="atLeast"/>
        <w:ind w:left="720"/>
        <w:jc w:val="both"/>
        <w:rPr>
          <w:rFonts w:ascii="Times New Roman" w:eastAsia="Times New Roman" w:hAnsi="Times New Roman"/>
          <w:sz w:val="26"/>
          <w:szCs w:val="26"/>
        </w:rPr>
      </w:pPr>
    </w:p>
    <w:p w14:paraId="24B96553" w14:textId="77777777" w:rsidR="00E15B45" w:rsidRPr="00D71817" w:rsidRDefault="00E15B45" w:rsidP="00D71817">
      <w:pPr>
        <w:spacing w:before="240" w:after="240" w:line="26" w:lineRule="atLeast"/>
        <w:ind w:left="720"/>
        <w:jc w:val="both"/>
        <w:rPr>
          <w:rFonts w:ascii="Times New Roman" w:eastAsia="Times New Roman" w:hAnsi="Times New Roman"/>
          <w:sz w:val="26"/>
          <w:szCs w:val="26"/>
        </w:rPr>
      </w:pPr>
    </w:p>
    <w:p w14:paraId="1F4B485A" w14:textId="77777777"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sz w:val="26"/>
          <w:szCs w:val="26"/>
        </w:rPr>
        <w:t>●</w:t>
      </w:r>
      <w:r w:rsidRPr="00D71817">
        <w:rPr>
          <w:rFonts w:ascii="Times New Roman" w:eastAsia="Times New Roman" w:hAnsi="Times New Roman"/>
          <w:sz w:val="26"/>
          <w:szCs w:val="26"/>
        </w:rPr>
        <w:t xml:space="preserve">       Syringe fixing block:</w:t>
      </w:r>
    </w:p>
    <w:p w14:paraId="26236C67" w14:textId="341E558C" w:rsidR="00DD351A" w:rsidRPr="00D71817" w:rsidRDefault="00E15B45" w:rsidP="00D71817">
      <w:pPr>
        <w:spacing w:before="240" w:after="240" w:line="26" w:lineRule="atLeast"/>
        <w:jc w:val="center"/>
        <w:rPr>
          <w:rFonts w:ascii="Times New Roman" w:eastAsia="Times New Roman" w:hAnsi="Times New Roman"/>
          <w:sz w:val="26"/>
          <w:szCs w:val="26"/>
        </w:rPr>
      </w:pPr>
      <w:r w:rsidRPr="00D71817">
        <w:rPr>
          <w:noProof/>
          <w:sz w:val="26"/>
          <w:szCs w:val="26"/>
        </w:rPr>
        <w:drawing>
          <wp:inline distT="0" distB="0" distL="0" distR="0" wp14:anchorId="0AC4A751" wp14:editId="35537E88">
            <wp:extent cx="2641600" cy="2241550"/>
            <wp:effectExtent l="0" t="0" r="6350" b="6350"/>
            <wp:docPr id="13" name="Picture 1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10;&#10;Description automatically generated"/>
                    <pic:cNvPicPr/>
                  </pic:nvPicPr>
                  <pic:blipFill>
                    <a:blip r:embed="rId23"/>
                    <a:stretch>
                      <a:fillRect/>
                    </a:stretch>
                  </pic:blipFill>
                  <pic:spPr>
                    <a:xfrm>
                      <a:off x="0" y="0"/>
                      <a:ext cx="2641743" cy="2241671"/>
                    </a:xfrm>
                    <a:prstGeom prst="rect">
                      <a:avLst/>
                    </a:prstGeom>
                  </pic:spPr>
                </pic:pic>
              </a:graphicData>
            </a:graphic>
          </wp:inline>
        </w:drawing>
      </w:r>
      <w:r w:rsidR="00A0282E" w:rsidRPr="00D71817">
        <w:rPr>
          <w:rFonts w:ascii="Times New Roman" w:eastAsia="Times New Roman" w:hAnsi="Times New Roman"/>
          <w:noProof/>
          <w:sz w:val="26"/>
          <w:szCs w:val="26"/>
        </w:rPr>
        <w:drawing>
          <wp:inline distT="114300" distB="114300" distL="114300" distR="114300" wp14:anchorId="32D6F5CB" wp14:editId="7881EFE7">
            <wp:extent cx="2514600" cy="23145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514600" cy="2314575"/>
                    </a:xfrm>
                    <a:prstGeom prst="rect">
                      <a:avLst/>
                    </a:prstGeom>
                    <a:ln/>
                  </pic:spPr>
                </pic:pic>
              </a:graphicData>
            </a:graphic>
          </wp:inline>
        </w:drawing>
      </w:r>
    </w:p>
    <w:p w14:paraId="38027EBD"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6: Syringe fixing block</w:t>
      </w:r>
    </w:p>
    <w:p w14:paraId="52C4F1E6" w14:textId="77777777"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lastRenderedPageBreak/>
        <w:t>- Threaded block to fix the cylinder body on the block to the cylinder body, ensuring the cylinder body does not move during work.</w:t>
      </w:r>
    </w:p>
    <w:p w14:paraId="6880EB34" w14:textId="77777777"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sz w:val="26"/>
          <w:szCs w:val="26"/>
        </w:rPr>
        <w:t>●</w:t>
      </w:r>
      <w:r w:rsidRPr="00D71817">
        <w:rPr>
          <w:rFonts w:ascii="Times New Roman" w:eastAsia="Times New Roman" w:hAnsi="Times New Roman"/>
          <w:sz w:val="26"/>
          <w:szCs w:val="26"/>
        </w:rPr>
        <w:t xml:space="preserve">       Syringe flange holder:</w:t>
      </w:r>
    </w:p>
    <w:p w14:paraId="34CC2440" w14:textId="1C2E6C78" w:rsidR="00DD351A" w:rsidRPr="00D71817" w:rsidRDefault="00E15B45" w:rsidP="00D71817">
      <w:pPr>
        <w:spacing w:before="240" w:after="240" w:line="26" w:lineRule="atLeast"/>
        <w:jc w:val="center"/>
        <w:rPr>
          <w:rFonts w:ascii="Times New Roman" w:eastAsia="Times New Roman" w:hAnsi="Times New Roman"/>
          <w:sz w:val="26"/>
          <w:szCs w:val="26"/>
        </w:rPr>
      </w:pPr>
      <w:r w:rsidRPr="00D71817">
        <w:rPr>
          <w:noProof/>
          <w:sz w:val="26"/>
          <w:szCs w:val="26"/>
        </w:rPr>
        <w:drawing>
          <wp:inline distT="0" distB="0" distL="0" distR="0" wp14:anchorId="3C040419" wp14:editId="06219698">
            <wp:extent cx="3081555" cy="1567408"/>
            <wp:effectExtent l="0" t="0" r="5080" b="0"/>
            <wp:docPr id="11" name="Picture 11"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ngineering drawing&#10;&#10;Description automatically generated"/>
                    <pic:cNvPicPr/>
                  </pic:nvPicPr>
                  <pic:blipFill>
                    <a:blip r:embed="rId25"/>
                    <a:stretch>
                      <a:fillRect/>
                    </a:stretch>
                  </pic:blipFill>
                  <pic:spPr>
                    <a:xfrm>
                      <a:off x="0" y="0"/>
                      <a:ext cx="3099008" cy="1576285"/>
                    </a:xfrm>
                    <a:prstGeom prst="rect">
                      <a:avLst/>
                    </a:prstGeom>
                  </pic:spPr>
                </pic:pic>
              </a:graphicData>
            </a:graphic>
          </wp:inline>
        </w:drawing>
      </w:r>
      <w:r w:rsidR="00A0282E" w:rsidRPr="00D71817">
        <w:rPr>
          <w:rFonts w:ascii="Times New Roman" w:eastAsia="Times New Roman" w:hAnsi="Times New Roman"/>
          <w:noProof/>
          <w:sz w:val="26"/>
          <w:szCs w:val="26"/>
        </w:rPr>
        <w:drawing>
          <wp:inline distT="114300" distB="114300" distL="114300" distR="114300" wp14:anchorId="1A1A3BC2" wp14:editId="6745792A">
            <wp:extent cx="2609850" cy="211455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609850" cy="2114550"/>
                    </a:xfrm>
                    <a:prstGeom prst="rect">
                      <a:avLst/>
                    </a:prstGeom>
                    <a:ln/>
                  </pic:spPr>
                </pic:pic>
              </a:graphicData>
            </a:graphic>
          </wp:inline>
        </w:drawing>
      </w:r>
    </w:p>
    <w:p w14:paraId="1697767B"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7: Syringe flange holder</w:t>
      </w:r>
    </w:p>
    <w:p w14:paraId="4BA90E3F" w14:textId="77777777"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A holder is mounted on the block, which can be pulled in and out to accommodate the dimensions of many other cylinders.</w:t>
      </w:r>
    </w:p>
    <w:p w14:paraId="2F945E41" w14:textId="77777777" w:rsidR="00DD351A" w:rsidRPr="00D71817" w:rsidRDefault="00DD351A" w:rsidP="00D71817">
      <w:pPr>
        <w:spacing w:before="240" w:after="240" w:line="26" w:lineRule="atLeast"/>
        <w:ind w:left="720"/>
        <w:jc w:val="both"/>
        <w:rPr>
          <w:rFonts w:ascii="Times New Roman" w:eastAsia="Times New Roman" w:hAnsi="Times New Roman"/>
          <w:sz w:val="26"/>
          <w:szCs w:val="26"/>
        </w:rPr>
      </w:pPr>
    </w:p>
    <w:p w14:paraId="69F0B582" w14:textId="4EC46E12" w:rsidR="00DD351A" w:rsidRPr="00D71817" w:rsidRDefault="00DD351A" w:rsidP="00D71817">
      <w:pPr>
        <w:spacing w:before="240" w:after="240" w:line="26" w:lineRule="atLeast"/>
        <w:ind w:left="720"/>
        <w:jc w:val="both"/>
        <w:rPr>
          <w:rFonts w:ascii="Times New Roman" w:eastAsia="Times New Roman" w:hAnsi="Times New Roman"/>
          <w:sz w:val="26"/>
          <w:szCs w:val="26"/>
        </w:rPr>
      </w:pPr>
    </w:p>
    <w:p w14:paraId="60BF7B1C" w14:textId="77777777" w:rsidR="00D8211C" w:rsidRPr="00D71817" w:rsidRDefault="00D8211C" w:rsidP="00D71817">
      <w:pPr>
        <w:spacing w:before="240" w:after="240" w:line="26" w:lineRule="atLeast"/>
        <w:ind w:left="720"/>
        <w:jc w:val="both"/>
        <w:rPr>
          <w:rFonts w:ascii="Times New Roman" w:eastAsia="Times New Roman" w:hAnsi="Times New Roman"/>
          <w:sz w:val="26"/>
          <w:szCs w:val="26"/>
        </w:rPr>
      </w:pPr>
    </w:p>
    <w:p w14:paraId="52702A85" w14:textId="77777777" w:rsidR="00DD351A" w:rsidRPr="00D71817" w:rsidRDefault="00A0282E" w:rsidP="00D71817">
      <w:pPr>
        <w:spacing w:before="240" w:after="240" w:line="26" w:lineRule="atLeast"/>
        <w:jc w:val="both"/>
        <w:rPr>
          <w:rFonts w:ascii="Times New Roman" w:eastAsia="Times New Roman" w:hAnsi="Times New Roman"/>
          <w:b/>
          <w:bCs/>
          <w:sz w:val="26"/>
          <w:szCs w:val="26"/>
        </w:rPr>
      </w:pPr>
      <w:r w:rsidRPr="00D71817">
        <w:rPr>
          <w:rFonts w:ascii="Times New Roman" w:eastAsia="Times New Roman" w:hAnsi="Times New Roman"/>
          <w:b/>
          <w:bCs/>
          <w:sz w:val="26"/>
          <w:szCs w:val="26"/>
        </w:rPr>
        <w:t>2.3.2. Interior of the housing:</w:t>
      </w:r>
    </w:p>
    <w:p w14:paraId="341C188B" w14:textId="212B0A39"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sz w:val="26"/>
          <w:szCs w:val="26"/>
        </w:rPr>
        <w:t>●</w:t>
      </w:r>
      <w:r w:rsidRPr="00D71817">
        <w:rPr>
          <w:rFonts w:ascii="Times New Roman" w:eastAsia="Times New Roman" w:hAnsi="Times New Roman"/>
          <w:sz w:val="26"/>
          <w:szCs w:val="26"/>
        </w:rPr>
        <w:t xml:space="preserve">      </w:t>
      </w:r>
      <w:r w:rsidR="00D65E12" w:rsidRPr="00D71817">
        <w:rPr>
          <w:rFonts w:ascii="Times New Roman" w:eastAsia="Times New Roman" w:hAnsi="Times New Roman"/>
          <w:sz w:val="26"/>
          <w:szCs w:val="26"/>
          <w:lang w:val="en-US"/>
        </w:rPr>
        <w:t>Bridge of the interior and exterior elements</w:t>
      </w:r>
      <w:r w:rsidRPr="00D71817">
        <w:rPr>
          <w:rFonts w:ascii="Times New Roman" w:eastAsia="Times New Roman" w:hAnsi="Times New Roman"/>
          <w:sz w:val="26"/>
          <w:szCs w:val="26"/>
        </w:rPr>
        <w:t>:</w:t>
      </w:r>
    </w:p>
    <w:p w14:paraId="34E65960"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0F83B224" wp14:editId="4A55CB8C">
            <wp:extent cx="2828925" cy="1533525"/>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2828925" cy="1533525"/>
                    </a:xfrm>
                    <a:prstGeom prst="rect">
                      <a:avLst/>
                    </a:prstGeom>
                    <a:ln/>
                  </pic:spPr>
                </pic:pic>
              </a:graphicData>
            </a:graphic>
          </wp:inline>
        </w:drawing>
      </w:r>
      <w:r w:rsidRPr="00D71817">
        <w:rPr>
          <w:rFonts w:ascii="Times New Roman" w:eastAsia="Times New Roman" w:hAnsi="Times New Roman"/>
          <w:noProof/>
          <w:sz w:val="26"/>
          <w:szCs w:val="26"/>
        </w:rPr>
        <w:drawing>
          <wp:inline distT="114300" distB="114300" distL="114300" distR="114300" wp14:anchorId="586E83BD" wp14:editId="22C0C73F">
            <wp:extent cx="2324100" cy="1524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324100" cy="1524000"/>
                    </a:xfrm>
                    <a:prstGeom prst="rect">
                      <a:avLst/>
                    </a:prstGeom>
                    <a:ln/>
                  </pic:spPr>
                </pic:pic>
              </a:graphicData>
            </a:graphic>
          </wp:inline>
        </w:drawing>
      </w:r>
    </w:p>
    <w:p w14:paraId="03FF794B" w14:textId="58698FD2" w:rsidR="00DD351A" w:rsidRPr="00D71817" w:rsidRDefault="00A0282E"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rPr>
        <w:t>Figure 8:</w:t>
      </w:r>
      <w:r w:rsidR="00D8211C" w:rsidRPr="00D71817">
        <w:rPr>
          <w:rFonts w:ascii="Times New Roman" w:eastAsia="Times New Roman" w:hAnsi="Times New Roman"/>
          <w:sz w:val="26"/>
          <w:szCs w:val="26"/>
          <w:lang w:val="en-US"/>
        </w:rPr>
        <w:t xml:space="preserve"> Bridge of the interior and exterior elements</w:t>
      </w:r>
    </w:p>
    <w:p w14:paraId="7ADCD54F" w14:textId="77777777" w:rsidR="00DD351A" w:rsidRPr="00D71817" w:rsidRDefault="00A0282E" w:rsidP="00D71817">
      <w:pPr>
        <w:spacing w:before="240" w:after="240" w:line="26" w:lineRule="atLeast"/>
        <w:jc w:val="both"/>
        <w:rPr>
          <w:rFonts w:ascii="Times New Roman" w:eastAsia="Times New Roman" w:hAnsi="Times New Roman"/>
          <w:sz w:val="26"/>
          <w:szCs w:val="26"/>
        </w:rPr>
      </w:pPr>
      <w:r w:rsidRPr="00D71817">
        <w:rPr>
          <w:rFonts w:ascii="Times New Roman" w:eastAsia="Times New Roman" w:hAnsi="Times New Roman"/>
          <w:sz w:val="26"/>
          <w:szCs w:val="26"/>
        </w:rPr>
        <w:t>- We use these 4 blocks. Its task is to fix the upper blocks of the machine, ensuring that when the machine is operating the blocks do not shake.</w:t>
      </w:r>
    </w:p>
    <w:p w14:paraId="04F03835" w14:textId="39855719" w:rsidR="00DD351A" w:rsidRPr="00D71817" w:rsidRDefault="00A0282E" w:rsidP="00D71817">
      <w:pPr>
        <w:spacing w:before="240" w:after="240" w:line="26" w:lineRule="atLeast"/>
        <w:ind w:left="720"/>
        <w:jc w:val="both"/>
        <w:rPr>
          <w:rFonts w:ascii="Times New Roman" w:eastAsia="Times New Roman" w:hAnsi="Times New Roman"/>
          <w:sz w:val="26"/>
          <w:szCs w:val="26"/>
        </w:rPr>
      </w:pPr>
      <w:r w:rsidRPr="00D71817">
        <w:rPr>
          <w:sz w:val="26"/>
          <w:szCs w:val="26"/>
        </w:rPr>
        <w:lastRenderedPageBreak/>
        <w:t>●</w:t>
      </w:r>
      <w:r w:rsidRPr="00D71817">
        <w:rPr>
          <w:rFonts w:ascii="Times New Roman" w:eastAsia="Times New Roman" w:hAnsi="Times New Roman"/>
          <w:sz w:val="26"/>
          <w:szCs w:val="26"/>
        </w:rPr>
        <w:t xml:space="preserve">      </w:t>
      </w:r>
      <w:r w:rsidR="00D65E12" w:rsidRPr="00D71817">
        <w:rPr>
          <w:rFonts w:ascii="Times New Roman" w:eastAsia="Times New Roman" w:hAnsi="Times New Roman"/>
          <w:sz w:val="26"/>
          <w:szCs w:val="26"/>
          <w:lang w:val="en-US"/>
        </w:rPr>
        <w:t>Interior moving elements</w:t>
      </w:r>
      <w:r w:rsidRPr="00D71817">
        <w:rPr>
          <w:rFonts w:ascii="Times New Roman" w:eastAsia="Times New Roman" w:hAnsi="Times New Roman"/>
          <w:sz w:val="26"/>
          <w:szCs w:val="26"/>
        </w:rPr>
        <w:t>:</w:t>
      </w:r>
    </w:p>
    <w:p w14:paraId="0EA8EA27"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8A890B4" wp14:editId="55C43AE8">
            <wp:extent cx="2219325" cy="1733550"/>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219325" cy="1733550"/>
                    </a:xfrm>
                    <a:prstGeom prst="rect">
                      <a:avLst/>
                    </a:prstGeom>
                    <a:ln/>
                  </pic:spPr>
                </pic:pic>
              </a:graphicData>
            </a:graphic>
          </wp:inline>
        </w:drawing>
      </w:r>
      <w:r w:rsidRPr="00D71817">
        <w:rPr>
          <w:rFonts w:ascii="Times New Roman" w:eastAsia="Times New Roman" w:hAnsi="Times New Roman"/>
          <w:noProof/>
          <w:sz w:val="26"/>
          <w:szCs w:val="26"/>
        </w:rPr>
        <w:drawing>
          <wp:inline distT="114300" distB="114300" distL="114300" distR="114300" wp14:anchorId="6414B73D" wp14:editId="09C67AA7">
            <wp:extent cx="2381250" cy="17335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381250" cy="1733550"/>
                    </a:xfrm>
                    <a:prstGeom prst="rect">
                      <a:avLst/>
                    </a:prstGeom>
                    <a:ln/>
                  </pic:spPr>
                </pic:pic>
              </a:graphicData>
            </a:graphic>
          </wp:inline>
        </w:drawing>
      </w:r>
    </w:p>
    <w:p w14:paraId="012B83AF" w14:textId="09E1D123" w:rsidR="00DD351A" w:rsidRPr="00D71817" w:rsidRDefault="00A0282E"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rPr>
        <w:t>Figure 9:</w:t>
      </w:r>
      <w:r w:rsidR="00D8211C" w:rsidRPr="00D71817">
        <w:rPr>
          <w:rFonts w:ascii="Times New Roman" w:eastAsia="Times New Roman" w:hAnsi="Times New Roman"/>
          <w:sz w:val="26"/>
          <w:szCs w:val="26"/>
          <w:lang w:val="en-US"/>
        </w:rPr>
        <w:t xml:space="preserve"> Interior moving elements</w:t>
      </w:r>
    </w:p>
    <w:p w14:paraId="7D6775CF" w14:textId="77777777" w:rsidR="00DD351A" w:rsidRPr="00D71817" w:rsidRDefault="00A0282E" w:rsidP="00D71817">
      <w:pPr>
        <w:spacing w:before="240" w:after="240" w:line="26" w:lineRule="atLeast"/>
        <w:jc w:val="both"/>
        <w:rPr>
          <w:rFonts w:ascii="Times New Roman" w:eastAsia="Times New Roman" w:hAnsi="Times New Roman"/>
          <w:sz w:val="26"/>
          <w:szCs w:val="26"/>
        </w:rPr>
      </w:pPr>
      <w:r w:rsidRPr="00D71817">
        <w:rPr>
          <w:rFonts w:ascii="Times New Roman" w:eastAsia="Times New Roman" w:hAnsi="Times New Roman"/>
          <w:sz w:val="26"/>
          <w:szCs w:val="26"/>
        </w:rPr>
        <w:t>-  This unit moves inside the machine making the outside block move. Shaft bearing LMK8UU be used to block that can slide on the slide.</w:t>
      </w:r>
    </w:p>
    <w:p w14:paraId="051F90F9"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1E5C03D4" wp14:editId="4B0BA778">
            <wp:extent cx="1981200" cy="1666875"/>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1981200" cy="1666875"/>
                    </a:xfrm>
                    <a:prstGeom prst="rect">
                      <a:avLst/>
                    </a:prstGeom>
                    <a:ln/>
                  </pic:spPr>
                </pic:pic>
              </a:graphicData>
            </a:graphic>
          </wp:inline>
        </w:drawing>
      </w:r>
    </w:p>
    <w:p w14:paraId="27094865"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10: Shaft Bearing LMK8UU</w:t>
      </w:r>
    </w:p>
    <w:p w14:paraId="2A2B1D6A" w14:textId="77777777" w:rsidR="00DD351A" w:rsidRPr="00D71817" w:rsidRDefault="00A0282E" w:rsidP="00D71817">
      <w:pPr>
        <w:spacing w:before="240" w:after="240"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t>2.4. Layout of elements inside the machine</w:t>
      </w:r>
    </w:p>
    <w:p w14:paraId="5314335D"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19247D10" wp14:editId="1D096A76">
            <wp:extent cx="3585883" cy="1864659"/>
            <wp:effectExtent l="0" t="0" r="0" b="254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599235" cy="1871602"/>
                    </a:xfrm>
                    <a:prstGeom prst="rect">
                      <a:avLst/>
                    </a:prstGeom>
                    <a:ln/>
                  </pic:spPr>
                </pic:pic>
              </a:graphicData>
            </a:graphic>
          </wp:inline>
        </w:drawing>
      </w:r>
    </w:p>
    <w:p w14:paraId="4903580B" w14:textId="77777777" w:rsidR="00DD351A" w:rsidRPr="00D71817" w:rsidRDefault="00A0282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11: Top view of the exterior</w:t>
      </w:r>
    </w:p>
    <w:p w14:paraId="20556EFF"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lastRenderedPageBreak/>
        <w:t>The top part of the machine is a place to put the three moving systems. The interior part of the machine is where we put the motors, controllers and power supplies.</w:t>
      </w:r>
    </w:p>
    <w:p w14:paraId="088FEDAE"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In order for the motor to not vibrate during operation, a 3D-printed holder is needed to fix the motor to the floor of the machine.</w:t>
      </w:r>
    </w:p>
    <w:p w14:paraId="149DD2CD" w14:textId="726F471D" w:rsidR="00DD351A" w:rsidRPr="00D71817" w:rsidRDefault="00A0282E" w:rsidP="00D71817">
      <w:pPr>
        <w:spacing w:before="240" w:after="240" w:line="26" w:lineRule="atLeast"/>
        <w:jc w:val="right"/>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21BFB9F3" wp14:editId="3838B472">
            <wp:extent cx="2479728" cy="960894"/>
            <wp:effectExtent l="0" t="0" r="0" b="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2496319" cy="967323"/>
                    </a:xfrm>
                    <a:prstGeom prst="rect">
                      <a:avLst/>
                    </a:prstGeom>
                    <a:ln/>
                  </pic:spPr>
                </pic:pic>
              </a:graphicData>
            </a:graphic>
          </wp:inline>
        </w:drawing>
      </w:r>
      <w:r w:rsidR="004E13D5" w:rsidRPr="00D71817">
        <w:rPr>
          <w:rFonts w:ascii="Times New Roman" w:eastAsia="Times New Roman" w:hAnsi="Times New Roman"/>
          <w:noProof/>
          <w:sz w:val="26"/>
          <w:szCs w:val="26"/>
        </w:rPr>
        <w:drawing>
          <wp:inline distT="0" distB="0" distL="0" distR="0" wp14:anchorId="0141F4A4" wp14:editId="5CE26A9A">
            <wp:extent cx="1612348" cy="1061634"/>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1233" cy="1093822"/>
                    </a:xfrm>
                    <a:prstGeom prst="rect">
                      <a:avLst/>
                    </a:prstGeom>
                    <a:noFill/>
                    <a:ln>
                      <a:noFill/>
                    </a:ln>
                  </pic:spPr>
                </pic:pic>
              </a:graphicData>
            </a:graphic>
          </wp:inline>
        </w:drawing>
      </w:r>
      <w:r w:rsidRPr="00D71817">
        <w:rPr>
          <w:rFonts w:ascii="Times New Roman" w:eastAsia="Times New Roman" w:hAnsi="Times New Roman"/>
          <w:sz w:val="26"/>
          <w:szCs w:val="26"/>
        </w:rPr>
        <w:t>Figure 12: SolidWork model of the motor holder</w:t>
      </w:r>
    </w:p>
    <w:p w14:paraId="05ACCADB" w14:textId="77777777" w:rsidR="00DD351A" w:rsidRPr="00D71817" w:rsidRDefault="00A0282E" w:rsidP="00D71817">
      <w:pPr>
        <w:pStyle w:val="Heading1"/>
        <w:numPr>
          <w:ilvl w:val="0"/>
          <w:numId w:val="2"/>
        </w:numPr>
        <w:spacing w:line="26" w:lineRule="atLeast"/>
        <w:ind w:left="360"/>
        <w:jc w:val="both"/>
        <w:rPr>
          <w:color w:val="auto"/>
          <w:sz w:val="26"/>
          <w:szCs w:val="26"/>
        </w:rPr>
      </w:pPr>
      <w:bookmarkStart w:id="10" w:name="_heading=h.lcxnkeq9taxk" w:colFirst="0" w:colLast="0"/>
      <w:bookmarkEnd w:id="10"/>
      <w:r w:rsidRPr="00D71817">
        <w:rPr>
          <w:color w:val="auto"/>
          <w:sz w:val="26"/>
          <w:szCs w:val="26"/>
        </w:rPr>
        <w:t>System design</w:t>
      </w:r>
    </w:p>
    <w:p w14:paraId="50EEF8DE" w14:textId="77777777" w:rsidR="00DD351A" w:rsidRPr="00D71817" w:rsidRDefault="00A0282E" w:rsidP="00D71817">
      <w:pPr>
        <w:spacing w:line="26" w:lineRule="atLeast"/>
        <w:jc w:val="both"/>
        <w:rPr>
          <w:rFonts w:ascii="Times New Roman" w:eastAsia="Times New Roman" w:hAnsi="Times New Roman"/>
          <w:b/>
          <w:sz w:val="26"/>
          <w:szCs w:val="26"/>
        </w:rPr>
      </w:pPr>
      <w:r w:rsidRPr="00D71817">
        <w:rPr>
          <w:rFonts w:ascii="Times New Roman" w:eastAsia="Times New Roman" w:hAnsi="Times New Roman"/>
          <w:b/>
          <w:sz w:val="26"/>
          <w:szCs w:val="26"/>
        </w:rPr>
        <w:t xml:space="preserve">3.1. </w:t>
      </w:r>
      <w:r w:rsidRPr="00D71817">
        <w:rPr>
          <w:rFonts w:ascii="Times New Roman" w:eastAsia="Times New Roman" w:hAnsi="Times New Roman"/>
          <w:b/>
          <w:sz w:val="26"/>
          <w:szCs w:val="26"/>
        </w:rPr>
        <w:tab/>
        <w:t>Fluidics</w:t>
      </w:r>
    </w:p>
    <w:p w14:paraId="7ACE3729" w14:textId="77777777" w:rsidR="00DD351A" w:rsidRPr="00D71817" w:rsidRDefault="00A0282E" w:rsidP="00D71817">
      <w:pPr>
        <w:spacing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The principle of operation of the micro-fluid</w:t>
      </w:r>
    </w:p>
    <w:p w14:paraId="542709EB" w14:textId="77777777" w:rsidR="00DD351A" w:rsidRPr="00D71817" w:rsidRDefault="00A0282E" w:rsidP="00D71817">
      <w:pPr>
        <w:spacing w:line="26" w:lineRule="atLeast"/>
        <w:jc w:val="center"/>
        <w:rPr>
          <w:sz w:val="26"/>
          <w:szCs w:val="26"/>
        </w:rPr>
      </w:pPr>
      <w:r w:rsidRPr="00D71817">
        <w:rPr>
          <w:noProof/>
          <w:sz w:val="26"/>
          <w:szCs w:val="26"/>
        </w:rPr>
        <w:drawing>
          <wp:inline distT="114300" distB="114300" distL="114300" distR="114300" wp14:anchorId="59E7F6B6" wp14:editId="32F09CFA">
            <wp:extent cx="3981450" cy="40386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981450" cy="4038600"/>
                    </a:xfrm>
                    <a:prstGeom prst="rect">
                      <a:avLst/>
                    </a:prstGeom>
                    <a:ln/>
                  </pic:spPr>
                </pic:pic>
              </a:graphicData>
            </a:graphic>
          </wp:inline>
        </w:drawing>
      </w:r>
    </w:p>
    <w:p w14:paraId="78B4571B" w14:textId="77777777" w:rsidR="00DD351A" w:rsidRPr="00D71817" w:rsidRDefault="00A0282E" w:rsidP="00D71817">
      <w:pPr>
        <w:spacing w:line="26" w:lineRule="atLeast"/>
        <w:jc w:val="center"/>
        <w:rPr>
          <w:rFonts w:ascii="Times New Roman" w:eastAsia="Times New Roman" w:hAnsi="Times New Roman"/>
          <w:sz w:val="26"/>
          <w:szCs w:val="26"/>
        </w:rPr>
      </w:pPr>
      <w:r w:rsidRPr="00D71817">
        <w:rPr>
          <w:rFonts w:ascii="Times New Roman" w:eastAsia="Times New Roman" w:hAnsi="Times New Roman"/>
          <w:sz w:val="26"/>
          <w:szCs w:val="26"/>
        </w:rPr>
        <w:t>Figure 13: Working principle diagram</w:t>
      </w:r>
    </w:p>
    <w:p w14:paraId="397EA5BD"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lastRenderedPageBreak/>
        <w:t>After being powered up, the stepper motor driver is controlled from the Arduino Uno microcontroller. The driver provides a pulse signal and direction for the stepper motor to operate. Active stepper motor transmits rotation to the lead screw. Through the screw and slider, the rotation of the stepper motor is converted to the translational motion of the piston. The slow translational piston pushes the syringe solution out in a very small flow.</w:t>
      </w:r>
    </w:p>
    <w:p w14:paraId="4AA9121C" w14:textId="77777777" w:rsidR="00DD351A" w:rsidRPr="00D71817" w:rsidRDefault="00A0282E" w:rsidP="00D71817">
      <w:pPr>
        <w:spacing w:before="240" w:after="240" w:line="26" w:lineRule="atLeast"/>
        <w:ind w:firstLine="720"/>
        <w:jc w:val="both"/>
        <w:rPr>
          <w:rFonts w:ascii="Times New Roman" w:eastAsia="Times New Roman" w:hAnsi="Times New Roman"/>
          <w:sz w:val="26"/>
          <w:szCs w:val="26"/>
        </w:rPr>
      </w:pPr>
      <w:r w:rsidRPr="00D71817">
        <w:rPr>
          <w:rFonts w:ascii="Times New Roman" w:eastAsia="Times New Roman" w:hAnsi="Times New Roman"/>
          <w:sz w:val="26"/>
          <w:szCs w:val="26"/>
        </w:rPr>
        <w:t>Due to the need for slow speed, small flow, and high precision pumps, a stepper motor that can meet the above needs should be selected. It is very important to choose a motor that can be a micro-stepper and has a large reducer to match the requirements. The stepper motor STL4118L1804 – KGR01 meets the above requirements: with 1/16 micro stepping mode, 1:49 gear ratio, large motor torque.</w:t>
      </w:r>
    </w:p>
    <w:p w14:paraId="53289CD4"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3C2FC22" wp14:editId="7A4F91F8">
            <wp:extent cx="2609850" cy="260985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609850" cy="2609850"/>
                    </a:xfrm>
                    <a:prstGeom prst="rect">
                      <a:avLst/>
                    </a:prstGeom>
                    <a:ln/>
                  </pic:spPr>
                </pic:pic>
              </a:graphicData>
            </a:graphic>
          </wp:inline>
        </w:drawing>
      </w:r>
    </w:p>
    <w:p w14:paraId="581556FE"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sz w:val="26"/>
          <w:szCs w:val="26"/>
        </w:rPr>
        <w:t>Figure 14: Stepper motor used in this device</w:t>
      </w:r>
    </w:p>
    <w:p w14:paraId="45B73048" w14:textId="77777777" w:rsidR="00DD351A" w:rsidRPr="00D71817" w:rsidRDefault="00A0282E" w:rsidP="00D71817">
      <w:pPr>
        <w:spacing w:before="240" w:after="240" w:line="26" w:lineRule="atLeast"/>
        <w:ind w:firstLine="720"/>
        <w:rPr>
          <w:rFonts w:ascii="Times New Roman" w:eastAsia="Times New Roman" w:hAnsi="Times New Roman"/>
          <w:sz w:val="26"/>
          <w:szCs w:val="26"/>
        </w:rPr>
      </w:pPr>
      <w:r w:rsidRPr="00D71817">
        <w:rPr>
          <w:rFonts w:ascii="Times New Roman" w:eastAsia="Times New Roman" w:hAnsi="Times New Roman"/>
          <w:sz w:val="26"/>
          <w:szCs w:val="26"/>
        </w:rPr>
        <w:t>In order to be able to supply the pulse and direction signals to the motor, an additional driver is needed to convert the electrical signal into a control pulse for the motor. To meet that requirement, the TB6560 Stepper Motor Driver is a suitable choice because it can be combined with the Arduino Uno microcontroller.</w:t>
      </w:r>
    </w:p>
    <w:p w14:paraId="1FC4041D"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99FCD54" wp14:editId="629501A1">
            <wp:extent cx="1714500" cy="17145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1714500" cy="1714500"/>
                    </a:xfrm>
                    <a:prstGeom prst="rect">
                      <a:avLst/>
                    </a:prstGeom>
                    <a:ln/>
                  </pic:spPr>
                </pic:pic>
              </a:graphicData>
            </a:graphic>
          </wp:inline>
        </w:drawing>
      </w:r>
    </w:p>
    <w:p w14:paraId="3DDE8ABA"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sz w:val="26"/>
          <w:szCs w:val="26"/>
        </w:rPr>
        <w:lastRenderedPageBreak/>
        <w:t>Figure 15: Driver for the motor</w:t>
      </w:r>
    </w:p>
    <w:p w14:paraId="1D7CD245" w14:textId="77777777" w:rsidR="00DD351A" w:rsidRPr="00D71817" w:rsidRDefault="00A0282E" w:rsidP="00D71817">
      <w:pPr>
        <w:spacing w:before="240" w:after="240" w:line="26" w:lineRule="atLeast"/>
        <w:ind w:firstLine="720"/>
        <w:rPr>
          <w:rFonts w:ascii="Times New Roman" w:eastAsia="Times New Roman" w:hAnsi="Times New Roman"/>
          <w:sz w:val="26"/>
          <w:szCs w:val="26"/>
        </w:rPr>
      </w:pPr>
      <w:r w:rsidRPr="00D71817">
        <w:rPr>
          <w:rFonts w:ascii="Times New Roman" w:eastAsia="Times New Roman" w:hAnsi="Times New Roman"/>
          <w:sz w:val="26"/>
          <w:szCs w:val="26"/>
        </w:rPr>
        <w:t>TB6560 motor control circuit Stepper Motor Driver can easily adjust motor control modes (full step, half step, micro-step) with the maximum micro-step mode is 1:16; input currents; stopping current; excitation Mode; delay setting through adjusting the switches.</w:t>
      </w:r>
    </w:p>
    <w:p w14:paraId="589B6C98"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096C6FD5" wp14:editId="200AF8E6">
            <wp:extent cx="3100388" cy="4382821"/>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3100388" cy="4382821"/>
                    </a:xfrm>
                    <a:prstGeom prst="rect">
                      <a:avLst/>
                    </a:prstGeom>
                    <a:ln/>
                  </pic:spPr>
                </pic:pic>
              </a:graphicData>
            </a:graphic>
          </wp:inline>
        </w:drawing>
      </w:r>
    </w:p>
    <w:p w14:paraId="5DA1E0A7" w14:textId="77777777" w:rsidR="00DD351A" w:rsidRPr="00D71817" w:rsidRDefault="00A0282E" w:rsidP="00D71817">
      <w:pPr>
        <w:spacing w:before="240" w:after="240" w:line="26" w:lineRule="atLeast"/>
        <w:ind w:firstLine="720"/>
        <w:jc w:val="center"/>
        <w:rPr>
          <w:rFonts w:ascii="Times New Roman" w:eastAsia="Times New Roman" w:hAnsi="Times New Roman"/>
          <w:sz w:val="26"/>
          <w:szCs w:val="26"/>
        </w:rPr>
      </w:pPr>
      <w:r w:rsidRPr="00D71817">
        <w:rPr>
          <w:rFonts w:ascii="Times New Roman" w:eastAsia="Times New Roman" w:hAnsi="Times New Roman"/>
          <w:sz w:val="26"/>
          <w:szCs w:val="26"/>
        </w:rPr>
        <w:t>Figure 16: TB6560 port diagram</w:t>
      </w:r>
    </w:p>
    <w:p w14:paraId="263453EA" w14:textId="77777777" w:rsidR="00DD351A" w:rsidRPr="00D71817" w:rsidRDefault="00A0282E" w:rsidP="00D71817">
      <w:pPr>
        <w:spacing w:after="160" w:line="26" w:lineRule="atLeast"/>
        <w:ind w:left="810"/>
        <w:rPr>
          <w:rFonts w:ascii="Times New Roman" w:eastAsia="Times New Roman" w:hAnsi="Times New Roman"/>
          <w:sz w:val="26"/>
          <w:szCs w:val="26"/>
        </w:rPr>
      </w:pPr>
      <w:r w:rsidRPr="00D71817">
        <w:rPr>
          <w:rFonts w:ascii="Times New Roman" w:eastAsia="Times New Roman" w:hAnsi="Times New Roman"/>
          <w:sz w:val="26"/>
          <w:szCs w:val="26"/>
        </w:rPr>
        <w:t>The table of connection wire:</w:t>
      </w:r>
    </w:p>
    <w:tbl>
      <w:tblPr>
        <w:tblStyle w:val="a1"/>
        <w:tblW w:w="852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535"/>
        <w:gridCol w:w="5985"/>
      </w:tblGrid>
      <w:tr w:rsidR="00D71817" w:rsidRPr="00D71817" w14:paraId="00F332A9" w14:textId="77777777" w:rsidTr="004E13D5">
        <w:trPr>
          <w:trHeight w:val="2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840B67"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Terminal</w:t>
            </w:r>
          </w:p>
        </w:tc>
        <w:tc>
          <w:tcPr>
            <w:tcW w:w="5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B64EA1"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Connection</w:t>
            </w:r>
          </w:p>
        </w:tc>
      </w:tr>
      <w:tr w:rsidR="00D71817" w:rsidRPr="00D71817" w14:paraId="7CDF6872"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EB2B67"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+24V</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ECD620"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Power: Positive</w:t>
            </w:r>
          </w:p>
        </w:tc>
      </w:tr>
      <w:tr w:rsidR="00D71817" w:rsidRPr="00D71817" w14:paraId="76AB4A36"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B6C54E"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GND</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C0225"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Ground</w:t>
            </w:r>
          </w:p>
        </w:tc>
      </w:tr>
      <w:tr w:rsidR="00D71817" w:rsidRPr="00D71817" w14:paraId="621F7C0F"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4AF4BA"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A+, A-</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9B47D4"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MOTOR COIL: Phrase A</w:t>
            </w:r>
          </w:p>
        </w:tc>
      </w:tr>
      <w:tr w:rsidR="00D71817" w:rsidRPr="00D71817" w14:paraId="706E8626"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48CD"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B+, B-</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E0DC40"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MOTOR COIL: Phrase B</w:t>
            </w:r>
          </w:p>
        </w:tc>
      </w:tr>
      <w:tr w:rsidR="00D71817" w:rsidRPr="00D71817" w14:paraId="0CA8FDEE"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1D463B"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lastRenderedPageBreak/>
              <w:t>CLK+, CLK-</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1C2AF7"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Clock for Step Speed</w:t>
            </w:r>
          </w:p>
        </w:tc>
      </w:tr>
      <w:tr w:rsidR="00D71817" w:rsidRPr="00D71817" w14:paraId="4AA23E69"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224FC7"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CW+, CW-</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5B679A"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Direction</w:t>
            </w:r>
          </w:p>
        </w:tc>
      </w:tr>
      <w:tr w:rsidR="00D71817" w:rsidRPr="00D71817" w14:paraId="3172B827" w14:textId="77777777" w:rsidTr="004E13D5">
        <w:trPr>
          <w:trHeight w:val="2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411637"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EN+, EN-</w:t>
            </w:r>
          </w:p>
        </w:tc>
        <w:tc>
          <w:tcPr>
            <w:tcW w:w="5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FE0E2D" w14:textId="77777777" w:rsidR="00DD351A" w:rsidRPr="00D71817" w:rsidRDefault="00A0282E" w:rsidP="00D71817">
            <w:pPr>
              <w:widowControl w:val="0"/>
              <w:spacing w:after="0" w:line="26" w:lineRule="atLeast"/>
              <w:rPr>
                <w:rFonts w:ascii="Times New Roman" w:eastAsia="Times New Roman" w:hAnsi="Times New Roman"/>
                <w:sz w:val="26"/>
                <w:szCs w:val="26"/>
              </w:rPr>
            </w:pPr>
            <w:r w:rsidRPr="00D71817">
              <w:rPr>
                <w:rFonts w:ascii="Times New Roman" w:eastAsia="Times New Roman" w:hAnsi="Times New Roman"/>
                <w:sz w:val="26"/>
                <w:szCs w:val="26"/>
              </w:rPr>
              <w:t>High Enable, Low Disable</w:t>
            </w:r>
          </w:p>
        </w:tc>
      </w:tr>
    </w:tbl>
    <w:p w14:paraId="190F87E9" w14:textId="77777777" w:rsidR="00DD351A" w:rsidRPr="00D71817" w:rsidRDefault="00A0282E" w:rsidP="00D71817">
      <w:pPr>
        <w:spacing w:after="160" w:line="26" w:lineRule="atLeast"/>
        <w:ind w:left="810"/>
        <w:jc w:val="center"/>
        <w:rPr>
          <w:rFonts w:ascii="Times New Roman" w:eastAsia="Times New Roman" w:hAnsi="Times New Roman"/>
          <w:sz w:val="26"/>
          <w:szCs w:val="26"/>
        </w:rPr>
      </w:pPr>
      <w:r w:rsidRPr="00D71817">
        <w:rPr>
          <w:rFonts w:ascii="Times New Roman" w:eastAsia="Times New Roman" w:hAnsi="Times New Roman"/>
          <w:sz w:val="26"/>
          <w:szCs w:val="26"/>
        </w:rPr>
        <w:t>Table 1: Connection</w:t>
      </w:r>
    </w:p>
    <w:p w14:paraId="03DDC406" w14:textId="77777777" w:rsidR="00DD351A" w:rsidRPr="00D71817" w:rsidRDefault="00DD351A" w:rsidP="00D71817">
      <w:pPr>
        <w:spacing w:after="160" w:line="26" w:lineRule="atLeast"/>
        <w:ind w:left="810"/>
        <w:jc w:val="center"/>
        <w:rPr>
          <w:rFonts w:ascii="Times New Roman" w:eastAsia="Times New Roman" w:hAnsi="Times New Roman"/>
          <w:sz w:val="26"/>
          <w:szCs w:val="26"/>
        </w:rPr>
      </w:pPr>
    </w:p>
    <w:p w14:paraId="6DB5CD81" w14:textId="77777777" w:rsidR="00DD351A" w:rsidRPr="00D71817" w:rsidRDefault="00A0282E" w:rsidP="00D71817">
      <w:pPr>
        <w:spacing w:after="160" w:line="26" w:lineRule="atLeast"/>
        <w:ind w:left="81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FFB6412" wp14:editId="4A3B028C">
            <wp:extent cx="5734050" cy="1609725"/>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734050" cy="1609725"/>
                    </a:xfrm>
                    <a:prstGeom prst="rect">
                      <a:avLst/>
                    </a:prstGeom>
                    <a:ln/>
                  </pic:spPr>
                </pic:pic>
              </a:graphicData>
            </a:graphic>
          </wp:inline>
        </w:drawing>
      </w:r>
    </w:p>
    <w:p w14:paraId="41FB5264" w14:textId="20488030" w:rsidR="00DD351A" w:rsidRPr="00D71817" w:rsidRDefault="00A0282E" w:rsidP="00D71817">
      <w:pPr>
        <w:spacing w:after="160" w:line="26" w:lineRule="atLeast"/>
        <w:ind w:left="810"/>
        <w:jc w:val="center"/>
        <w:rPr>
          <w:rFonts w:ascii="Times New Roman" w:eastAsia="Times New Roman" w:hAnsi="Times New Roman"/>
          <w:sz w:val="26"/>
          <w:szCs w:val="26"/>
        </w:rPr>
      </w:pPr>
      <w:r w:rsidRPr="00D71817">
        <w:rPr>
          <w:rFonts w:ascii="Times New Roman" w:eastAsia="Times New Roman" w:hAnsi="Times New Roman"/>
          <w:sz w:val="26"/>
          <w:szCs w:val="26"/>
        </w:rPr>
        <w:t>Figure 17: Wiring diagram for Arduino - Drive- Motor</w:t>
      </w:r>
    </w:p>
    <w:p w14:paraId="6194A6E9" w14:textId="77777777" w:rsidR="00DD351A" w:rsidRPr="00D71817" w:rsidRDefault="00A0282E" w:rsidP="00D71817">
      <w:pPr>
        <w:spacing w:after="160" w:line="26" w:lineRule="atLeast"/>
        <w:rPr>
          <w:rFonts w:ascii="Times New Roman" w:eastAsia="Times New Roman" w:hAnsi="Times New Roman"/>
          <w:b/>
          <w:sz w:val="26"/>
          <w:szCs w:val="26"/>
        </w:rPr>
      </w:pPr>
      <w:r w:rsidRPr="00D71817">
        <w:rPr>
          <w:rFonts w:ascii="Times New Roman" w:eastAsia="Times New Roman" w:hAnsi="Times New Roman"/>
          <w:b/>
          <w:sz w:val="26"/>
          <w:szCs w:val="26"/>
        </w:rPr>
        <w:t>2.2. Controller.</w:t>
      </w:r>
    </w:p>
    <w:p w14:paraId="1ED417A8" w14:textId="77777777" w:rsidR="00DD351A" w:rsidRPr="00D71817" w:rsidRDefault="00A0282E" w:rsidP="00D71817">
      <w:pPr>
        <w:spacing w:after="160" w:line="26" w:lineRule="atLeast"/>
        <w:ind w:left="360"/>
        <w:rPr>
          <w:rFonts w:ascii="Times New Roman" w:eastAsia="Times New Roman" w:hAnsi="Times New Roman"/>
          <w:b/>
          <w:sz w:val="26"/>
          <w:szCs w:val="26"/>
        </w:rPr>
      </w:pPr>
      <w:r w:rsidRPr="00D71817">
        <w:rPr>
          <w:rFonts w:ascii="Times New Roman" w:eastAsia="Times New Roman" w:hAnsi="Times New Roman"/>
          <w:b/>
          <w:sz w:val="26"/>
          <w:szCs w:val="26"/>
        </w:rPr>
        <w:t>2.2.1. Principle diagram</w:t>
      </w:r>
    </w:p>
    <w:p w14:paraId="499C47CC"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54DD7FF0" wp14:editId="5081F42D">
            <wp:extent cx="5264126" cy="2403711"/>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5264126" cy="2403711"/>
                    </a:xfrm>
                    <a:prstGeom prst="rect">
                      <a:avLst/>
                    </a:prstGeom>
                    <a:ln/>
                  </pic:spPr>
                </pic:pic>
              </a:graphicData>
            </a:graphic>
          </wp:inline>
        </w:drawing>
      </w:r>
    </w:p>
    <w:p w14:paraId="0B7B26B1"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sz w:val="26"/>
          <w:szCs w:val="26"/>
        </w:rPr>
        <w:t>Figure 18: Diagram of the working principle</w:t>
      </w:r>
    </w:p>
    <w:p w14:paraId="122468A5" w14:textId="67F322A2" w:rsidR="00D8211C" w:rsidRPr="00D71817" w:rsidRDefault="006C624E" w:rsidP="00D71817">
      <w:pPr>
        <w:spacing w:after="160" w:line="26" w:lineRule="atLeast"/>
        <w:ind w:left="360"/>
        <w:rPr>
          <w:rFonts w:ascii="Times New Roman" w:eastAsia="Times New Roman" w:hAnsi="Times New Roman"/>
          <w:bCs/>
          <w:sz w:val="26"/>
          <w:szCs w:val="26"/>
          <w:lang w:val="en-US"/>
        </w:rPr>
      </w:pPr>
      <w:r w:rsidRPr="00D71817">
        <w:rPr>
          <w:rFonts w:ascii="Times New Roman" w:eastAsia="Times New Roman" w:hAnsi="Times New Roman"/>
          <w:b/>
          <w:sz w:val="26"/>
          <w:szCs w:val="26"/>
        </w:rPr>
        <w:tab/>
      </w:r>
      <w:r w:rsidRPr="00D71817">
        <w:rPr>
          <w:rFonts w:ascii="Times New Roman" w:eastAsia="Times New Roman" w:hAnsi="Times New Roman"/>
          <w:bCs/>
          <w:sz w:val="26"/>
          <w:szCs w:val="26"/>
          <w:lang w:val="en-US"/>
        </w:rPr>
        <w:t>This diagram explains the working principle of the entire system. The PC sends the command to the Controller. The Controller sends the control signal to the stepper motor via the Driver. The motor then rotates the Syringe.</w:t>
      </w:r>
    </w:p>
    <w:p w14:paraId="3BD12C19" w14:textId="77777777" w:rsidR="00D8211C" w:rsidRPr="00D71817" w:rsidRDefault="00D8211C" w:rsidP="00D71817">
      <w:pPr>
        <w:spacing w:after="160" w:line="26" w:lineRule="atLeast"/>
        <w:ind w:left="360"/>
        <w:rPr>
          <w:rFonts w:ascii="Times New Roman" w:eastAsia="Times New Roman" w:hAnsi="Times New Roman"/>
          <w:b/>
          <w:sz w:val="26"/>
          <w:szCs w:val="26"/>
        </w:rPr>
      </w:pPr>
    </w:p>
    <w:p w14:paraId="1DFDC4BD" w14:textId="77777777" w:rsidR="00D8211C" w:rsidRPr="00D71817" w:rsidRDefault="00D8211C" w:rsidP="00D71817">
      <w:pPr>
        <w:spacing w:after="160" w:line="26" w:lineRule="atLeast"/>
        <w:ind w:left="360"/>
        <w:rPr>
          <w:rFonts w:ascii="Times New Roman" w:eastAsia="Times New Roman" w:hAnsi="Times New Roman"/>
          <w:b/>
          <w:sz w:val="26"/>
          <w:szCs w:val="26"/>
        </w:rPr>
      </w:pPr>
    </w:p>
    <w:p w14:paraId="0E881604" w14:textId="572DBE98" w:rsidR="00DD351A" w:rsidRPr="00D71817" w:rsidRDefault="00A0282E" w:rsidP="00D71817">
      <w:pPr>
        <w:spacing w:after="160" w:line="26" w:lineRule="atLeast"/>
        <w:ind w:left="360"/>
        <w:rPr>
          <w:rFonts w:ascii="Times New Roman" w:eastAsia="Times New Roman" w:hAnsi="Times New Roman"/>
          <w:b/>
          <w:sz w:val="26"/>
          <w:szCs w:val="26"/>
        </w:rPr>
      </w:pPr>
      <w:r w:rsidRPr="00D71817">
        <w:rPr>
          <w:rFonts w:ascii="Times New Roman" w:eastAsia="Times New Roman" w:hAnsi="Times New Roman"/>
          <w:b/>
          <w:sz w:val="26"/>
          <w:szCs w:val="26"/>
        </w:rPr>
        <w:lastRenderedPageBreak/>
        <w:t>2.2.2. Components of the system</w:t>
      </w:r>
    </w:p>
    <w:p w14:paraId="15C15665"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248141F5" wp14:editId="0DCC2528">
            <wp:extent cx="4238625" cy="3603328"/>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4238625" cy="3603328"/>
                    </a:xfrm>
                    <a:prstGeom prst="rect">
                      <a:avLst/>
                    </a:prstGeom>
                    <a:ln/>
                  </pic:spPr>
                </pic:pic>
              </a:graphicData>
            </a:graphic>
          </wp:inline>
        </w:drawing>
      </w:r>
    </w:p>
    <w:p w14:paraId="351C2A59"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sz w:val="26"/>
          <w:szCs w:val="26"/>
        </w:rPr>
        <w:t>Figure 19: System deployment</w:t>
      </w:r>
    </w:p>
    <w:p w14:paraId="14916104"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Blue block: information processing components.</w:t>
      </w:r>
    </w:p>
    <w:p w14:paraId="28439146"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Green Block: electronic circuits.</w:t>
      </w:r>
    </w:p>
    <w:p w14:paraId="4328F475"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Orange block: power supply.</w:t>
      </w:r>
    </w:p>
    <w:p w14:paraId="15371807"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Yellow block: electronic components.</w:t>
      </w:r>
    </w:p>
    <w:p w14:paraId="7DA1911E"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Red line: power.</w:t>
      </w:r>
    </w:p>
    <w:p w14:paraId="3A491E2A"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Black line: signal transmission line.</w:t>
      </w:r>
    </w:p>
    <w:p w14:paraId="22170B40" w14:textId="77777777" w:rsidR="00DD351A" w:rsidRPr="00D71817" w:rsidRDefault="00A0282E" w:rsidP="00D71817">
      <w:pPr>
        <w:spacing w:before="240" w:after="160" w:line="26" w:lineRule="atLeast"/>
        <w:ind w:left="720"/>
        <w:rPr>
          <w:rFonts w:ascii="Times New Roman" w:eastAsia="Times New Roman" w:hAnsi="Times New Roman"/>
          <w:sz w:val="26"/>
          <w:szCs w:val="26"/>
        </w:rPr>
      </w:pPr>
      <w:r w:rsidRPr="00D71817">
        <w:rPr>
          <w:rFonts w:ascii="Times New Roman" w:eastAsia="Times New Roman" w:hAnsi="Times New Roman"/>
          <w:sz w:val="26"/>
          <w:szCs w:val="26"/>
        </w:rPr>
        <w:t>Green line: HDMI to HDMI connection.</w:t>
      </w:r>
    </w:p>
    <w:p w14:paraId="69174F7E" w14:textId="1F932EDE" w:rsidR="00DD351A" w:rsidRPr="00D71817" w:rsidRDefault="00DD351A" w:rsidP="00D71817">
      <w:pPr>
        <w:spacing w:before="240" w:after="160" w:line="26" w:lineRule="atLeast"/>
        <w:rPr>
          <w:rFonts w:ascii="Times New Roman" w:eastAsia="Times New Roman" w:hAnsi="Times New Roman"/>
          <w:sz w:val="26"/>
          <w:szCs w:val="26"/>
        </w:rPr>
      </w:pPr>
    </w:p>
    <w:p w14:paraId="6C79B1B8" w14:textId="13A3CD18" w:rsidR="004E13D5" w:rsidRPr="00D71817" w:rsidRDefault="004E13D5" w:rsidP="00D71817">
      <w:pPr>
        <w:spacing w:before="240" w:after="160" w:line="26" w:lineRule="atLeast"/>
        <w:rPr>
          <w:rFonts w:ascii="Times New Roman" w:eastAsia="Times New Roman" w:hAnsi="Times New Roman"/>
          <w:sz w:val="26"/>
          <w:szCs w:val="26"/>
        </w:rPr>
      </w:pPr>
    </w:p>
    <w:p w14:paraId="0DFFBEE7" w14:textId="0D45E997" w:rsidR="004E13D5" w:rsidRDefault="004E13D5" w:rsidP="00D71817">
      <w:pPr>
        <w:spacing w:before="240" w:after="160" w:line="26" w:lineRule="atLeast"/>
        <w:rPr>
          <w:rFonts w:ascii="Times New Roman" w:eastAsia="Times New Roman" w:hAnsi="Times New Roman"/>
          <w:sz w:val="26"/>
          <w:szCs w:val="26"/>
        </w:rPr>
      </w:pPr>
    </w:p>
    <w:p w14:paraId="4E1F0C96" w14:textId="77777777" w:rsidR="00D71817" w:rsidRPr="00D71817" w:rsidRDefault="00D71817" w:rsidP="00D71817">
      <w:pPr>
        <w:spacing w:before="240" w:after="160" w:line="26" w:lineRule="atLeast"/>
        <w:rPr>
          <w:rFonts w:ascii="Times New Roman" w:eastAsia="Times New Roman" w:hAnsi="Times New Roman"/>
          <w:sz w:val="26"/>
          <w:szCs w:val="26"/>
        </w:rPr>
      </w:pPr>
    </w:p>
    <w:p w14:paraId="3E518C49" w14:textId="77777777" w:rsidR="00DD351A" w:rsidRPr="00D71817" w:rsidRDefault="00A0282E" w:rsidP="00D71817">
      <w:pPr>
        <w:spacing w:before="240" w:after="160" w:line="26" w:lineRule="atLeast"/>
        <w:ind w:left="360"/>
        <w:rPr>
          <w:rFonts w:ascii="Times New Roman" w:eastAsia="Times New Roman" w:hAnsi="Times New Roman"/>
          <w:b/>
          <w:sz w:val="26"/>
          <w:szCs w:val="26"/>
        </w:rPr>
      </w:pPr>
      <w:r w:rsidRPr="00D71817">
        <w:rPr>
          <w:rFonts w:ascii="Times New Roman" w:eastAsia="Times New Roman" w:hAnsi="Times New Roman"/>
          <w:b/>
          <w:sz w:val="26"/>
          <w:szCs w:val="26"/>
        </w:rPr>
        <w:lastRenderedPageBreak/>
        <w:t>2.2.3. Algorithm diagram</w:t>
      </w:r>
    </w:p>
    <w:p w14:paraId="597F9B7E" w14:textId="77777777" w:rsidR="00DD351A" w:rsidRPr="00D71817" w:rsidRDefault="00A0282E" w:rsidP="00D71817">
      <w:pPr>
        <w:spacing w:before="240"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6BBA1824" wp14:editId="5D3D0826">
            <wp:extent cx="5734050" cy="28575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4050" cy="2857500"/>
                    </a:xfrm>
                    <a:prstGeom prst="rect">
                      <a:avLst/>
                    </a:prstGeom>
                    <a:ln/>
                  </pic:spPr>
                </pic:pic>
              </a:graphicData>
            </a:graphic>
          </wp:inline>
        </w:drawing>
      </w:r>
    </w:p>
    <w:p w14:paraId="0F7D1BD9" w14:textId="77777777" w:rsidR="00DD351A" w:rsidRPr="00D71817" w:rsidRDefault="00A0282E" w:rsidP="00D71817">
      <w:pPr>
        <w:spacing w:before="240"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sz w:val="26"/>
          <w:szCs w:val="26"/>
        </w:rPr>
        <w:t>Figure 20: Algorithm diagram</w:t>
      </w:r>
    </w:p>
    <w:p w14:paraId="4DA21CF6"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1. </w:t>
      </w:r>
      <w:r w:rsidRPr="00D71817">
        <w:rPr>
          <w:rFonts w:ascii="Times New Roman" w:eastAsia="Times New Roman" w:hAnsi="Times New Roman"/>
          <w:sz w:val="26"/>
          <w:szCs w:val="26"/>
        </w:rPr>
        <w:tab/>
        <w:t>Start the program by supplying the power to the machine. Set up all the conditions needed to operate.</w:t>
      </w:r>
    </w:p>
    <w:p w14:paraId="5F3DEDFF"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2. </w:t>
      </w:r>
      <w:r w:rsidRPr="00D71817">
        <w:rPr>
          <w:rFonts w:ascii="Times New Roman" w:eastAsia="Times New Roman" w:hAnsi="Times New Roman"/>
          <w:sz w:val="26"/>
          <w:szCs w:val="26"/>
        </w:rPr>
        <w:tab/>
        <w:t>Choose the Pump to run. Make sure that the pump already has a syringe attached.</w:t>
      </w:r>
    </w:p>
    <w:p w14:paraId="65E0274D"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3. </w:t>
      </w:r>
      <w:r w:rsidRPr="00D71817">
        <w:rPr>
          <w:rFonts w:ascii="Times New Roman" w:eastAsia="Times New Roman" w:hAnsi="Times New Roman"/>
          <w:sz w:val="26"/>
          <w:szCs w:val="26"/>
        </w:rPr>
        <w:tab/>
        <w:t>Set information of pump by using the LCD touch screen. The user can set parallel the optional parameters for this pump that they want. These parameters include: status run for each pump, the type of syringe the user wants, the user’s desired target volume, and the flowRate to push the solution.</w:t>
      </w:r>
    </w:p>
    <w:p w14:paraId="6350A2BE"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4. </w:t>
      </w:r>
      <w:r w:rsidRPr="00D71817">
        <w:rPr>
          <w:rFonts w:ascii="Times New Roman" w:eastAsia="Times New Roman" w:hAnsi="Times New Roman"/>
          <w:sz w:val="26"/>
          <w:szCs w:val="26"/>
        </w:rPr>
        <w:tab/>
        <w:t>After setting the parameters on the touch screen, the user continues to press the Set button to transmit the parameters to the Arduino. If the parameter set is successful, the user continues to press the button to run Motor. If the uploading process fails, go back to step 2 and do it again.</w:t>
      </w:r>
    </w:p>
    <w:p w14:paraId="278030D6"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5. </w:t>
      </w:r>
      <w:r w:rsidRPr="00D71817">
        <w:rPr>
          <w:rFonts w:ascii="Times New Roman" w:eastAsia="Times New Roman" w:hAnsi="Times New Roman"/>
          <w:sz w:val="26"/>
          <w:szCs w:val="26"/>
        </w:rPr>
        <w:tab/>
        <w:t>If the motor runs, the user will wait for the pump to finish its cycle according to the pre-set parameters. If the motor does not run, redo everything starting from step 2.</w:t>
      </w:r>
    </w:p>
    <w:p w14:paraId="7BDE4519" w14:textId="77777777" w:rsidR="00DD351A" w:rsidRPr="00D71817" w:rsidRDefault="00A0282E" w:rsidP="00D71817">
      <w:pPr>
        <w:spacing w:after="160" w:line="26" w:lineRule="atLeast"/>
        <w:ind w:left="720"/>
        <w:jc w:val="both"/>
        <w:rPr>
          <w:rFonts w:ascii="Times New Roman" w:eastAsia="Times New Roman" w:hAnsi="Times New Roman"/>
          <w:sz w:val="26"/>
          <w:szCs w:val="26"/>
        </w:rPr>
      </w:pPr>
      <w:r w:rsidRPr="00D71817">
        <w:rPr>
          <w:rFonts w:ascii="Times New Roman" w:eastAsia="Times New Roman" w:hAnsi="Times New Roman"/>
          <w:sz w:val="26"/>
          <w:szCs w:val="26"/>
        </w:rPr>
        <w:t xml:space="preserve">6. </w:t>
      </w:r>
      <w:r w:rsidRPr="00D71817">
        <w:rPr>
          <w:rFonts w:ascii="Times New Roman" w:eastAsia="Times New Roman" w:hAnsi="Times New Roman"/>
          <w:sz w:val="26"/>
          <w:szCs w:val="26"/>
        </w:rPr>
        <w:tab/>
        <w:t>After the pump is running and finished transferring the small amount of fluid desired by the user, the pump's operation is terminated.</w:t>
      </w:r>
    </w:p>
    <w:p w14:paraId="190DDB9A" w14:textId="1832C251" w:rsidR="00DD351A" w:rsidRDefault="00DD351A" w:rsidP="00D71817">
      <w:pPr>
        <w:spacing w:after="160" w:line="26" w:lineRule="atLeast"/>
        <w:ind w:left="720"/>
        <w:jc w:val="both"/>
        <w:rPr>
          <w:rFonts w:ascii="Times New Roman" w:eastAsia="Times New Roman" w:hAnsi="Times New Roman"/>
          <w:sz w:val="26"/>
          <w:szCs w:val="26"/>
        </w:rPr>
      </w:pPr>
    </w:p>
    <w:p w14:paraId="6E555F83" w14:textId="77777777" w:rsidR="00D71817" w:rsidRPr="00D71817" w:rsidRDefault="00D71817" w:rsidP="00D71817">
      <w:pPr>
        <w:spacing w:after="160" w:line="26" w:lineRule="atLeast"/>
        <w:ind w:left="720"/>
        <w:jc w:val="both"/>
        <w:rPr>
          <w:rFonts w:ascii="Times New Roman" w:eastAsia="Times New Roman" w:hAnsi="Times New Roman"/>
          <w:sz w:val="26"/>
          <w:szCs w:val="26"/>
        </w:rPr>
      </w:pPr>
    </w:p>
    <w:p w14:paraId="43AE5ED0" w14:textId="77777777" w:rsidR="00DD351A" w:rsidRPr="00D71817" w:rsidRDefault="00A0282E" w:rsidP="00D71817">
      <w:pPr>
        <w:spacing w:after="160" w:line="26" w:lineRule="atLeast"/>
        <w:ind w:left="360"/>
        <w:jc w:val="both"/>
        <w:rPr>
          <w:rFonts w:ascii="Times New Roman" w:eastAsia="Times New Roman" w:hAnsi="Times New Roman"/>
          <w:b/>
          <w:sz w:val="26"/>
          <w:szCs w:val="26"/>
        </w:rPr>
      </w:pPr>
      <w:r w:rsidRPr="00D71817">
        <w:rPr>
          <w:rFonts w:ascii="Times New Roman" w:eastAsia="Times New Roman" w:hAnsi="Times New Roman"/>
          <w:b/>
          <w:sz w:val="26"/>
          <w:szCs w:val="26"/>
        </w:rPr>
        <w:lastRenderedPageBreak/>
        <w:t>2.2.4. Controller block diagram</w:t>
      </w:r>
    </w:p>
    <w:p w14:paraId="1378306D"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096E8960" wp14:editId="7098ED1B">
            <wp:extent cx="5734050" cy="1600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4050" cy="1600200"/>
                    </a:xfrm>
                    <a:prstGeom prst="rect">
                      <a:avLst/>
                    </a:prstGeom>
                    <a:ln/>
                  </pic:spPr>
                </pic:pic>
              </a:graphicData>
            </a:graphic>
          </wp:inline>
        </w:drawing>
      </w:r>
    </w:p>
    <w:p w14:paraId="04E6776E" w14:textId="77777777" w:rsidR="00DD351A" w:rsidRPr="00D71817" w:rsidRDefault="00A0282E" w:rsidP="00D71817">
      <w:pPr>
        <w:spacing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sz w:val="26"/>
          <w:szCs w:val="26"/>
        </w:rPr>
        <w:t>Figure 21: Block diagram of the control.</w:t>
      </w:r>
    </w:p>
    <w:p w14:paraId="1880626C" w14:textId="77777777" w:rsidR="00DD351A" w:rsidRPr="00D71817" w:rsidRDefault="00A0282E" w:rsidP="00D71817">
      <w:pPr>
        <w:spacing w:before="240" w:after="160" w:line="26" w:lineRule="atLeast"/>
        <w:ind w:left="360" w:firstLine="720"/>
        <w:jc w:val="both"/>
        <w:rPr>
          <w:rFonts w:ascii="Times New Roman" w:eastAsia="Times New Roman" w:hAnsi="Times New Roman"/>
          <w:sz w:val="26"/>
          <w:szCs w:val="26"/>
        </w:rPr>
      </w:pPr>
      <w:r w:rsidRPr="00D71817">
        <w:rPr>
          <w:rFonts w:ascii="Times New Roman" w:eastAsia="Times New Roman" w:hAnsi="Times New Roman"/>
          <w:sz w:val="26"/>
          <w:szCs w:val="26"/>
        </w:rPr>
        <w:t>The figure above shows the control block diagram of the micro-injection syringe pump. First, the input of the system is the desired amount of solution. The required fluid is the system input that is sent to the controller. Here, the controller processes information and transmits control signals to the micro-injection syringe pump to operate. After the pump receives the signal and controls the controllable syringe pump. The output of that system is the microfluidic-on-demand.</w:t>
      </w:r>
    </w:p>
    <w:p w14:paraId="104C8A33" w14:textId="77777777" w:rsidR="00DD351A" w:rsidRPr="00D71817" w:rsidRDefault="00A0282E" w:rsidP="00D71817">
      <w:pPr>
        <w:spacing w:before="240" w:after="160" w:line="26" w:lineRule="atLeast"/>
        <w:ind w:left="360"/>
        <w:jc w:val="both"/>
        <w:rPr>
          <w:rFonts w:ascii="Times New Roman" w:eastAsia="Times New Roman" w:hAnsi="Times New Roman"/>
          <w:b/>
          <w:sz w:val="26"/>
          <w:szCs w:val="26"/>
        </w:rPr>
      </w:pPr>
      <w:r w:rsidRPr="00D71817">
        <w:rPr>
          <w:rFonts w:ascii="Times New Roman" w:eastAsia="Times New Roman" w:hAnsi="Times New Roman"/>
          <w:b/>
          <w:sz w:val="26"/>
          <w:szCs w:val="26"/>
        </w:rPr>
        <w:t>2.2.5. Software</w:t>
      </w:r>
    </w:p>
    <w:p w14:paraId="635E8C82" w14:textId="77777777" w:rsidR="00DD351A" w:rsidRPr="00D71817" w:rsidRDefault="00A0282E" w:rsidP="00D71817">
      <w:pPr>
        <w:spacing w:before="240" w:after="160" w:line="26" w:lineRule="atLeast"/>
        <w:ind w:left="360"/>
        <w:jc w:val="both"/>
        <w:rPr>
          <w:rFonts w:ascii="Times New Roman" w:eastAsia="Times New Roman" w:hAnsi="Times New Roman"/>
          <w:b/>
          <w:sz w:val="26"/>
          <w:szCs w:val="26"/>
        </w:rPr>
      </w:pPr>
      <w:r w:rsidRPr="00D71817">
        <w:rPr>
          <w:rFonts w:ascii="Times New Roman" w:eastAsia="Times New Roman" w:hAnsi="Times New Roman"/>
          <w:b/>
          <w:sz w:val="26"/>
          <w:szCs w:val="26"/>
        </w:rPr>
        <w:t>2.2.5.1. The user interface touchscreen.</w:t>
      </w:r>
    </w:p>
    <w:p w14:paraId="3D414A18" w14:textId="77777777" w:rsidR="00DD351A" w:rsidRPr="00D71817" w:rsidRDefault="00A0282E" w:rsidP="00D71817">
      <w:pPr>
        <w:spacing w:before="240" w:after="160" w:line="26" w:lineRule="atLeast"/>
        <w:ind w:left="360" w:firstLine="360"/>
        <w:jc w:val="both"/>
        <w:rPr>
          <w:rFonts w:ascii="Times New Roman" w:eastAsia="Times New Roman" w:hAnsi="Times New Roman"/>
          <w:sz w:val="26"/>
          <w:szCs w:val="26"/>
        </w:rPr>
      </w:pPr>
      <w:r w:rsidRPr="00D71817">
        <w:rPr>
          <w:rFonts w:ascii="Times New Roman" w:eastAsia="Times New Roman" w:hAnsi="Times New Roman"/>
          <w:sz w:val="26"/>
          <w:szCs w:val="26"/>
        </w:rPr>
        <w:t>The figure below shows the information about the touch screen user interface. This interface is designed by Qt design software and in the Python programming  language. The interface is where the user communicates with the control system of the micro-injection syringe pump. The user selects the parameters and settings according to the desired output needs.</w:t>
      </w:r>
    </w:p>
    <w:p w14:paraId="0CC43FA8" w14:textId="77777777" w:rsidR="00DD351A" w:rsidRPr="00D71817" w:rsidRDefault="00A0282E" w:rsidP="00D71817">
      <w:pPr>
        <w:spacing w:before="240" w:after="160" w:line="26" w:lineRule="atLeast"/>
        <w:ind w:left="360"/>
        <w:jc w:val="center"/>
        <w:rPr>
          <w:rFonts w:ascii="Times New Roman" w:eastAsia="Times New Roman" w:hAnsi="Times New Roman"/>
          <w:b/>
          <w:sz w:val="26"/>
          <w:szCs w:val="26"/>
        </w:rPr>
      </w:pPr>
      <w:r w:rsidRPr="00D71817">
        <w:rPr>
          <w:rFonts w:ascii="Times New Roman" w:eastAsia="Times New Roman" w:hAnsi="Times New Roman"/>
          <w:b/>
          <w:noProof/>
          <w:sz w:val="26"/>
          <w:szCs w:val="26"/>
        </w:rPr>
        <w:lastRenderedPageBreak/>
        <w:drawing>
          <wp:inline distT="114300" distB="114300" distL="114300" distR="114300" wp14:anchorId="35CD1EB8" wp14:editId="192040B4">
            <wp:extent cx="5734050" cy="3162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34050" cy="3162300"/>
                    </a:xfrm>
                    <a:prstGeom prst="rect">
                      <a:avLst/>
                    </a:prstGeom>
                    <a:ln/>
                  </pic:spPr>
                </pic:pic>
              </a:graphicData>
            </a:graphic>
          </wp:inline>
        </w:drawing>
      </w:r>
    </w:p>
    <w:p w14:paraId="5FCAC7B4" w14:textId="77777777" w:rsidR="00DD351A" w:rsidRPr="00D71817" w:rsidRDefault="00A0282E" w:rsidP="00D71817">
      <w:pPr>
        <w:spacing w:before="240" w:after="160" w:line="26" w:lineRule="atLeast"/>
        <w:ind w:left="360"/>
        <w:jc w:val="center"/>
        <w:rPr>
          <w:rFonts w:ascii="Times New Roman" w:eastAsia="Times New Roman" w:hAnsi="Times New Roman"/>
          <w:sz w:val="26"/>
          <w:szCs w:val="26"/>
        </w:rPr>
      </w:pPr>
      <w:r w:rsidRPr="00D71817">
        <w:rPr>
          <w:rFonts w:ascii="Times New Roman" w:eastAsia="Times New Roman" w:hAnsi="Times New Roman"/>
          <w:sz w:val="26"/>
          <w:szCs w:val="26"/>
        </w:rPr>
        <w:t>Figure 22: Interface layout.</w:t>
      </w:r>
    </w:p>
    <w:p w14:paraId="015C1CA9" w14:textId="77777777" w:rsidR="00DD351A" w:rsidRPr="00D71817" w:rsidRDefault="00DD351A" w:rsidP="00D71817">
      <w:pPr>
        <w:spacing w:before="240" w:after="160" w:line="26" w:lineRule="atLeast"/>
        <w:ind w:left="360" w:firstLine="360"/>
        <w:rPr>
          <w:rFonts w:ascii="Times New Roman" w:eastAsia="Times New Roman" w:hAnsi="Times New Roman"/>
          <w:sz w:val="26"/>
          <w:szCs w:val="26"/>
        </w:rPr>
      </w:pPr>
    </w:p>
    <w:p w14:paraId="45C431D2" w14:textId="77777777" w:rsidR="00DD351A" w:rsidRPr="00D71817" w:rsidRDefault="00A0282E" w:rsidP="00D71817">
      <w:pPr>
        <w:spacing w:before="240" w:after="160" w:line="26" w:lineRule="atLeast"/>
        <w:ind w:left="360" w:firstLine="360"/>
        <w:jc w:val="both"/>
        <w:rPr>
          <w:rFonts w:ascii="Times New Roman" w:eastAsia="Times New Roman" w:hAnsi="Times New Roman"/>
          <w:sz w:val="26"/>
          <w:szCs w:val="26"/>
        </w:rPr>
      </w:pPr>
      <w:r w:rsidRPr="00D71817">
        <w:rPr>
          <w:rFonts w:ascii="Times New Roman" w:eastAsia="Times New Roman" w:hAnsi="Times New Roman"/>
          <w:sz w:val="26"/>
          <w:szCs w:val="26"/>
        </w:rPr>
        <w:t>Figure 23 shows the information about the pump running modes. This machine has 4 status of running mode for the user to pick. All of the status run modes of the pump are : Infusion ONLY, Withdraw ONLY, Infusion/Withdraw (Infusion before and Withdraw after immediately), Withdraw/Infusion(Withdraw before and Infusion after immediately).</w:t>
      </w:r>
    </w:p>
    <w:p w14:paraId="12B82880"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114300" distB="114300" distL="114300" distR="114300" wp14:anchorId="055EF44A" wp14:editId="26CE6585">
            <wp:extent cx="1914525" cy="12573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1914525" cy="1257300"/>
                    </a:xfrm>
                    <a:prstGeom prst="rect">
                      <a:avLst/>
                    </a:prstGeom>
                    <a:ln/>
                  </pic:spPr>
                </pic:pic>
              </a:graphicData>
            </a:graphic>
          </wp:inline>
        </w:drawing>
      </w:r>
    </w:p>
    <w:p w14:paraId="3DF661F5"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rPr>
      </w:pPr>
      <w:r w:rsidRPr="00D71817">
        <w:rPr>
          <w:rFonts w:ascii="Times New Roman" w:eastAsia="Times New Roman" w:hAnsi="Times New Roman"/>
          <w:sz w:val="26"/>
          <w:szCs w:val="26"/>
        </w:rPr>
        <w:t>Figure 23: Running modes menu</w:t>
      </w:r>
    </w:p>
    <w:p w14:paraId="3018DB55" w14:textId="77777777" w:rsidR="00DD351A" w:rsidRPr="00D71817" w:rsidRDefault="00DD351A" w:rsidP="00D71817">
      <w:pPr>
        <w:spacing w:before="240" w:after="160" w:line="26" w:lineRule="atLeast"/>
        <w:ind w:left="360" w:firstLine="360"/>
        <w:rPr>
          <w:rFonts w:ascii="Times New Roman" w:eastAsia="Times New Roman" w:hAnsi="Times New Roman"/>
          <w:sz w:val="26"/>
          <w:szCs w:val="26"/>
        </w:rPr>
      </w:pPr>
    </w:p>
    <w:p w14:paraId="44A311DD" w14:textId="77777777" w:rsidR="00DD351A" w:rsidRPr="00D71817" w:rsidRDefault="00A0282E" w:rsidP="00D71817">
      <w:pPr>
        <w:spacing w:before="240" w:after="160" w:line="26" w:lineRule="atLeast"/>
        <w:ind w:left="360" w:firstLine="360"/>
        <w:jc w:val="both"/>
        <w:rPr>
          <w:rFonts w:ascii="Times New Roman" w:eastAsia="Times New Roman" w:hAnsi="Times New Roman"/>
          <w:sz w:val="26"/>
          <w:szCs w:val="26"/>
        </w:rPr>
      </w:pPr>
      <w:r w:rsidRPr="00D71817">
        <w:rPr>
          <w:rFonts w:ascii="Times New Roman" w:eastAsia="Times New Roman" w:hAnsi="Times New Roman"/>
          <w:sz w:val="26"/>
          <w:szCs w:val="26"/>
        </w:rPr>
        <w:t>Figure 24 displays the information about the type of the volume syringe that the user chooses to use in the machine. The system can be suitable for a variety of syringes with different volumes. The syringes used for testing are needles of Vinahankook company with different volumes 1ml, 3ml, 5ml, 10ml, 20ml, 50ml respectively. The pump is designed to accommodate the syringe with a maximum volume of 50ml.</w:t>
      </w:r>
    </w:p>
    <w:p w14:paraId="3EF117CA"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rPr>
      </w:pPr>
      <w:r w:rsidRPr="00D71817">
        <w:rPr>
          <w:rFonts w:ascii="Times New Roman" w:eastAsia="Times New Roman" w:hAnsi="Times New Roman"/>
          <w:noProof/>
          <w:sz w:val="26"/>
          <w:szCs w:val="26"/>
        </w:rPr>
        <w:lastRenderedPageBreak/>
        <w:drawing>
          <wp:inline distT="114300" distB="114300" distL="114300" distR="114300" wp14:anchorId="5719605A" wp14:editId="03925004">
            <wp:extent cx="1914525" cy="188595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914525" cy="1885950"/>
                    </a:xfrm>
                    <a:prstGeom prst="rect">
                      <a:avLst/>
                    </a:prstGeom>
                    <a:ln/>
                  </pic:spPr>
                </pic:pic>
              </a:graphicData>
            </a:graphic>
          </wp:inline>
        </w:drawing>
      </w:r>
    </w:p>
    <w:p w14:paraId="422A6551"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rPr>
      </w:pPr>
      <w:r w:rsidRPr="00D71817">
        <w:rPr>
          <w:rFonts w:ascii="Times New Roman" w:eastAsia="Times New Roman" w:hAnsi="Times New Roman"/>
          <w:sz w:val="26"/>
          <w:szCs w:val="26"/>
        </w:rPr>
        <w:t>Figure 24: Syringe’s volume options</w:t>
      </w:r>
    </w:p>
    <w:p w14:paraId="6F7DB275" w14:textId="77777777" w:rsidR="00DD351A" w:rsidRPr="00D71817" w:rsidRDefault="00A0282E" w:rsidP="00D71817">
      <w:pPr>
        <w:spacing w:before="240" w:after="160" w:line="26" w:lineRule="atLeast"/>
        <w:ind w:left="360" w:firstLine="360"/>
        <w:rPr>
          <w:rFonts w:ascii="Times New Roman" w:eastAsia="Times New Roman" w:hAnsi="Times New Roman"/>
          <w:sz w:val="26"/>
          <w:szCs w:val="26"/>
          <w:highlight w:val="white"/>
        </w:rPr>
      </w:pPr>
      <w:r w:rsidRPr="00D71817">
        <w:rPr>
          <w:rFonts w:ascii="Times New Roman" w:eastAsia="Times New Roman" w:hAnsi="Times New Roman"/>
          <w:sz w:val="26"/>
          <w:szCs w:val="26"/>
        </w:rPr>
        <w:t>The figure below displays the different target volume that the user can choose to run. The output volume can be chosen with a small volume equivalent from 100</w:t>
      </w:r>
      <w:r w:rsidRPr="00D71817">
        <w:rPr>
          <w:rFonts w:ascii="Times New Roman" w:eastAsia="Times New Roman" w:hAnsi="Times New Roman"/>
          <w:sz w:val="26"/>
          <w:szCs w:val="26"/>
          <w:highlight w:val="white"/>
        </w:rPr>
        <w:t>µl to 1000µl.</w:t>
      </w:r>
    </w:p>
    <w:p w14:paraId="44343122"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highlight w:val="white"/>
        </w:rPr>
      </w:pPr>
      <w:r w:rsidRPr="00D71817">
        <w:rPr>
          <w:rFonts w:ascii="Times New Roman" w:eastAsia="Times New Roman" w:hAnsi="Times New Roman"/>
          <w:noProof/>
          <w:sz w:val="26"/>
          <w:szCs w:val="26"/>
          <w:highlight w:val="white"/>
        </w:rPr>
        <w:drawing>
          <wp:inline distT="114300" distB="114300" distL="114300" distR="114300" wp14:anchorId="1F144B79" wp14:editId="68A02643">
            <wp:extent cx="1876425" cy="3095625"/>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1876425" cy="3095625"/>
                    </a:xfrm>
                    <a:prstGeom prst="rect">
                      <a:avLst/>
                    </a:prstGeom>
                    <a:ln/>
                  </pic:spPr>
                </pic:pic>
              </a:graphicData>
            </a:graphic>
          </wp:inline>
        </w:drawing>
      </w:r>
    </w:p>
    <w:p w14:paraId="214DBE4B"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highlight w:val="white"/>
        </w:rPr>
      </w:pPr>
      <w:r w:rsidRPr="00D71817">
        <w:rPr>
          <w:rFonts w:ascii="Times New Roman" w:eastAsia="Times New Roman" w:hAnsi="Times New Roman"/>
          <w:sz w:val="26"/>
          <w:szCs w:val="26"/>
          <w:highlight w:val="white"/>
        </w:rPr>
        <w:t>Figure 25: Target volume options</w:t>
      </w:r>
    </w:p>
    <w:p w14:paraId="3E8A0E06" w14:textId="77777777" w:rsidR="00DD351A" w:rsidRPr="00D71817" w:rsidRDefault="00DD351A" w:rsidP="00D71817">
      <w:pPr>
        <w:spacing w:before="240" w:after="160" w:line="26" w:lineRule="atLeast"/>
        <w:ind w:left="360" w:firstLine="360"/>
        <w:rPr>
          <w:rFonts w:ascii="Times New Roman" w:eastAsia="Times New Roman" w:hAnsi="Times New Roman"/>
          <w:sz w:val="26"/>
          <w:szCs w:val="26"/>
          <w:highlight w:val="white"/>
        </w:rPr>
      </w:pPr>
    </w:p>
    <w:p w14:paraId="5148E0A8" w14:textId="77777777" w:rsidR="00DD351A" w:rsidRPr="00D71817" w:rsidRDefault="00A0282E" w:rsidP="00D71817">
      <w:pPr>
        <w:spacing w:before="240" w:after="160" w:line="26" w:lineRule="atLeast"/>
        <w:ind w:left="360" w:firstLine="360"/>
        <w:rPr>
          <w:rFonts w:ascii="Times New Roman" w:eastAsia="Times New Roman" w:hAnsi="Times New Roman"/>
          <w:sz w:val="26"/>
          <w:szCs w:val="26"/>
          <w:highlight w:val="white"/>
        </w:rPr>
      </w:pPr>
      <w:r w:rsidRPr="00D71817">
        <w:rPr>
          <w:rFonts w:ascii="Times New Roman" w:eastAsia="Times New Roman" w:hAnsi="Times New Roman"/>
          <w:sz w:val="26"/>
          <w:szCs w:val="26"/>
          <w:highlight w:val="white"/>
        </w:rPr>
        <w:t>The picture below shows information of the different flow rate of this pump. The minimum and the maximum of the flow rate for the user to choose are 10  µl/min and 200 µl/min respectively.</w:t>
      </w:r>
    </w:p>
    <w:p w14:paraId="73DF7D1F" w14:textId="77777777" w:rsidR="00DD351A" w:rsidRPr="00D71817" w:rsidRDefault="00A0282E" w:rsidP="00D71817">
      <w:pPr>
        <w:spacing w:before="240" w:after="160" w:line="26" w:lineRule="atLeast"/>
        <w:ind w:left="360" w:firstLine="360"/>
        <w:jc w:val="center"/>
        <w:rPr>
          <w:rFonts w:ascii="Times New Roman" w:eastAsia="Times New Roman" w:hAnsi="Times New Roman"/>
          <w:sz w:val="26"/>
          <w:szCs w:val="26"/>
          <w:highlight w:val="white"/>
        </w:rPr>
      </w:pPr>
      <w:r w:rsidRPr="00D71817">
        <w:rPr>
          <w:rFonts w:ascii="Times New Roman" w:eastAsia="Times New Roman" w:hAnsi="Times New Roman"/>
          <w:noProof/>
          <w:sz w:val="26"/>
          <w:szCs w:val="26"/>
          <w:highlight w:val="white"/>
        </w:rPr>
        <w:lastRenderedPageBreak/>
        <w:drawing>
          <wp:inline distT="114300" distB="114300" distL="114300" distR="114300" wp14:anchorId="62E8D937" wp14:editId="19E1FD02">
            <wp:extent cx="1866900" cy="154305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1866900" cy="1543050"/>
                    </a:xfrm>
                    <a:prstGeom prst="rect">
                      <a:avLst/>
                    </a:prstGeom>
                    <a:ln/>
                  </pic:spPr>
                </pic:pic>
              </a:graphicData>
            </a:graphic>
          </wp:inline>
        </w:drawing>
      </w:r>
    </w:p>
    <w:p w14:paraId="4A40CE91" w14:textId="5C3E065F" w:rsidR="00DD351A" w:rsidRDefault="00A0282E" w:rsidP="00D71817">
      <w:pPr>
        <w:spacing w:before="240" w:after="160" w:line="26" w:lineRule="atLeast"/>
        <w:ind w:left="360" w:firstLine="360"/>
        <w:jc w:val="center"/>
        <w:rPr>
          <w:rFonts w:ascii="Times New Roman" w:eastAsia="Times New Roman" w:hAnsi="Times New Roman"/>
          <w:sz w:val="26"/>
          <w:szCs w:val="26"/>
          <w:highlight w:val="white"/>
        </w:rPr>
      </w:pPr>
      <w:r w:rsidRPr="00D71817">
        <w:rPr>
          <w:rFonts w:ascii="Times New Roman" w:eastAsia="Times New Roman" w:hAnsi="Times New Roman"/>
          <w:sz w:val="26"/>
          <w:szCs w:val="26"/>
          <w:highlight w:val="white"/>
        </w:rPr>
        <w:t>Figure 26: Different flow rate options</w:t>
      </w:r>
    </w:p>
    <w:p w14:paraId="3AB2C322" w14:textId="77777777" w:rsidR="00D71817" w:rsidRPr="00D71817" w:rsidRDefault="00D71817" w:rsidP="00E652FF">
      <w:pPr>
        <w:spacing w:before="240" w:after="160" w:line="26" w:lineRule="atLeast"/>
        <w:rPr>
          <w:rFonts w:ascii="Times New Roman" w:eastAsia="Times New Roman" w:hAnsi="Times New Roman"/>
          <w:sz w:val="26"/>
          <w:szCs w:val="26"/>
          <w:highlight w:val="white"/>
        </w:rPr>
      </w:pPr>
    </w:p>
    <w:p w14:paraId="15704C52" w14:textId="55838D1C" w:rsidR="00D8211C" w:rsidRDefault="00A0282E" w:rsidP="00024326">
      <w:pPr>
        <w:numPr>
          <w:ilvl w:val="0"/>
          <w:numId w:val="2"/>
        </w:numPr>
        <w:spacing w:before="240" w:after="160" w:line="26" w:lineRule="atLeast"/>
        <w:ind w:left="360"/>
        <w:rPr>
          <w:rFonts w:ascii="Times New Roman" w:eastAsia="Times New Roman" w:hAnsi="Times New Roman"/>
          <w:b/>
          <w:sz w:val="26"/>
          <w:szCs w:val="26"/>
          <w:highlight w:val="white"/>
        </w:rPr>
      </w:pPr>
      <w:r w:rsidRPr="00D71817">
        <w:rPr>
          <w:rFonts w:ascii="Times New Roman" w:eastAsia="Times New Roman" w:hAnsi="Times New Roman"/>
          <w:b/>
          <w:sz w:val="26"/>
          <w:szCs w:val="26"/>
          <w:highlight w:val="white"/>
        </w:rPr>
        <w:t>MFP</w:t>
      </w:r>
      <w:r w:rsidR="00024326">
        <w:rPr>
          <w:rFonts w:ascii="Times New Roman" w:eastAsia="Times New Roman" w:hAnsi="Times New Roman"/>
          <w:b/>
          <w:sz w:val="26"/>
          <w:szCs w:val="26"/>
          <w:highlight w:val="white"/>
          <w:lang w:val="en-US"/>
        </w:rPr>
        <w:t>M</w:t>
      </w:r>
      <w:r w:rsidRPr="00D71817">
        <w:rPr>
          <w:rFonts w:ascii="Times New Roman" w:eastAsia="Times New Roman" w:hAnsi="Times New Roman"/>
          <w:b/>
          <w:sz w:val="26"/>
          <w:szCs w:val="26"/>
          <w:highlight w:val="white"/>
        </w:rPr>
        <w:t xml:space="preserve"> application.</w:t>
      </w:r>
    </w:p>
    <w:p w14:paraId="7EA7750E" w14:textId="77777777" w:rsidR="004D658B" w:rsidRPr="004D658B" w:rsidRDefault="004D658B" w:rsidP="004D658B">
      <w:pPr>
        <w:spacing w:before="240" w:after="160" w:line="26" w:lineRule="atLeast"/>
        <w:ind w:firstLine="360"/>
        <w:jc w:val="both"/>
        <w:rPr>
          <w:rFonts w:ascii="Times New Roman" w:eastAsia="Times New Roman" w:hAnsi="Times New Roman"/>
          <w:bCs/>
          <w:sz w:val="26"/>
          <w:szCs w:val="26"/>
        </w:rPr>
      </w:pPr>
      <w:r w:rsidRPr="004D658B">
        <w:rPr>
          <w:rFonts w:ascii="Times New Roman" w:eastAsia="Times New Roman" w:hAnsi="Times New Roman"/>
          <w:bCs/>
          <w:sz w:val="26"/>
          <w:szCs w:val="26"/>
        </w:rPr>
        <w:t>With the trend of IoT integration becoming increasingly popular in today's era, connecting the system to mobile devices is of more and more important significance. In addition to the convenience of the user, this will also lead to future expansion and deployment, connecting to other systems.</w:t>
      </w:r>
    </w:p>
    <w:p w14:paraId="32C93CEB" w14:textId="47EAC9A6" w:rsidR="004D658B" w:rsidRPr="004D658B" w:rsidRDefault="004D658B" w:rsidP="004D658B">
      <w:pPr>
        <w:spacing w:before="240" w:after="160" w:line="26" w:lineRule="atLeast"/>
        <w:ind w:firstLine="360"/>
        <w:jc w:val="both"/>
        <w:rPr>
          <w:rFonts w:ascii="Times New Roman" w:eastAsia="Times New Roman" w:hAnsi="Times New Roman"/>
          <w:bCs/>
          <w:sz w:val="26"/>
          <w:szCs w:val="26"/>
        </w:rPr>
      </w:pPr>
      <w:r w:rsidRPr="004D658B">
        <w:rPr>
          <w:rFonts w:ascii="Times New Roman" w:eastAsia="Times New Roman" w:hAnsi="Times New Roman"/>
          <w:bCs/>
          <w:sz w:val="26"/>
          <w:szCs w:val="26"/>
        </w:rPr>
        <w:t xml:space="preserve">Therefore, </w:t>
      </w:r>
      <w:r>
        <w:rPr>
          <w:rFonts w:ascii="Times New Roman" w:eastAsia="Times New Roman" w:hAnsi="Times New Roman"/>
          <w:bCs/>
          <w:sz w:val="26"/>
          <w:szCs w:val="26"/>
          <w:lang w:val="en-US"/>
        </w:rPr>
        <w:t xml:space="preserve">for </w:t>
      </w:r>
      <w:r w:rsidRPr="004D658B">
        <w:rPr>
          <w:rFonts w:ascii="Times New Roman" w:eastAsia="Times New Roman" w:hAnsi="Times New Roman"/>
          <w:bCs/>
          <w:sz w:val="26"/>
          <w:szCs w:val="26"/>
        </w:rPr>
        <w:t>the</w:t>
      </w:r>
      <w:r>
        <w:rPr>
          <w:rFonts w:ascii="Times New Roman" w:eastAsia="Times New Roman" w:hAnsi="Times New Roman"/>
          <w:bCs/>
          <w:sz w:val="26"/>
          <w:szCs w:val="26"/>
          <w:lang w:val="en-US"/>
        </w:rPr>
        <w:t xml:space="preserve"> proposed</w:t>
      </w:r>
      <w:r w:rsidRPr="004D658B">
        <w:rPr>
          <w:rFonts w:ascii="Times New Roman" w:eastAsia="Times New Roman" w:hAnsi="Times New Roman"/>
          <w:bCs/>
          <w:sz w:val="26"/>
          <w:szCs w:val="26"/>
        </w:rPr>
        <w:t xml:space="preserve"> micro-pump system in this </w:t>
      </w:r>
      <w:r>
        <w:rPr>
          <w:rFonts w:ascii="Times New Roman" w:eastAsia="Times New Roman" w:hAnsi="Times New Roman"/>
          <w:bCs/>
          <w:sz w:val="26"/>
          <w:szCs w:val="26"/>
          <w:lang w:val="en-US"/>
        </w:rPr>
        <w:t xml:space="preserve">paper, </w:t>
      </w:r>
      <w:r w:rsidRPr="004D658B">
        <w:rPr>
          <w:rFonts w:ascii="Times New Roman" w:eastAsia="Times New Roman" w:hAnsi="Times New Roman"/>
          <w:bCs/>
          <w:sz w:val="26"/>
          <w:szCs w:val="26"/>
        </w:rPr>
        <w:t xml:space="preserve">the idea of ​​integrating IoT elements into this system that is most practical is to build an application that allows users to </w:t>
      </w:r>
      <w:r>
        <w:rPr>
          <w:rFonts w:ascii="Times New Roman" w:eastAsia="Times New Roman" w:hAnsi="Times New Roman"/>
          <w:bCs/>
          <w:sz w:val="26"/>
          <w:szCs w:val="26"/>
          <w:lang w:val="en-US"/>
        </w:rPr>
        <w:t>remotely</w:t>
      </w:r>
      <w:r w:rsidRPr="004D658B">
        <w:rPr>
          <w:rFonts w:ascii="Times New Roman" w:eastAsia="Times New Roman" w:hAnsi="Times New Roman"/>
          <w:bCs/>
          <w:sz w:val="26"/>
          <w:szCs w:val="26"/>
        </w:rPr>
        <w:t xml:space="preserve"> monitor the system.</w:t>
      </w:r>
    </w:p>
    <w:p w14:paraId="2025C8F0" w14:textId="649A6A1D" w:rsidR="00944B08" w:rsidRPr="00944B08" w:rsidRDefault="00A0282E" w:rsidP="00944B08">
      <w:pPr>
        <w:spacing w:before="240" w:after="240" w:line="26" w:lineRule="atLeast"/>
        <w:jc w:val="both"/>
        <w:rPr>
          <w:rFonts w:ascii="Times New Roman" w:eastAsia="Times New Roman" w:hAnsi="Times New Roman"/>
          <w:b/>
          <w:sz w:val="26"/>
          <w:szCs w:val="26"/>
          <w:highlight w:val="white"/>
        </w:rPr>
      </w:pPr>
      <w:r w:rsidRPr="00D71817">
        <w:rPr>
          <w:rFonts w:ascii="Times New Roman" w:eastAsia="Times New Roman" w:hAnsi="Times New Roman"/>
          <w:b/>
          <w:sz w:val="26"/>
          <w:szCs w:val="26"/>
          <w:highlight w:val="white"/>
        </w:rPr>
        <w:t>4.</w:t>
      </w:r>
      <w:r w:rsidR="00024326">
        <w:rPr>
          <w:rFonts w:ascii="Times New Roman" w:eastAsia="Times New Roman" w:hAnsi="Times New Roman"/>
          <w:b/>
          <w:sz w:val="26"/>
          <w:szCs w:val="26"/>
          <w:highlight w:val="white"/>
          <w:lang w:val="en-US"/>
        </w:rPr>
        <w:t>1</w:t>
      </w:r>
      <w:r w:rsidRPr="00D71817">
        <w:rPr>
          <w:rFonts w:ascii="Times New Roman" w:eastAsia="Times New Roman" w:hAnsi="Times New Roman"/>
          <w:b/>
          <w:sz w:val="26"/>
          <w:szCs w:val="26"/>
          <w:highlight w:val="white"/>
        </w:rPr>
        <w:t>. Application Interface Design.</w:t>
      </w:r>
    </w:p>
    <w:p w14:paraId="71925967" w14:textId="4A7FB3E9" w:rsidR="00DD351A" w:rsidRPr="00D71817" w:rsidRDefault="00944B08" w:rsidP="00D71817">
      <w:pPr>
        <w:spacing w:before="240" w:after="240" w:line="26" w:lineRule="atLeast"/>
        <w:jc w:val="center"/>
        <w:rPr>
          <w:rFonts w:ascii="Times New Roman" w:eastAsia="Times New Roman" w:hAnsi="Times New Roman"/>
          <w:sz w:val="26"/>
          <w:szCs w:val="26"/>
          <w:highlight w:val="white"/>
        </w:rPr>
      </w:pPr>
      <w:r>
        <w:rPr>
          <w:rFonts w:ascii="Times New Roman" w:eastAsia="Times New Roman" w:hAnsi="Times New Roman"/>
          <w:noProof/>
          <w:sz w:val="26"/>
          <w:szCs w:val="26"/>
        </w:rPr>
        <w:drawing>
          <wp:inline distT="0" distB="0" distL="0" distR="0" wp14:anchorId="0599C126" wp14:editId="5C47D33D">
            <wp:extent cx="5737860" cy="27432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49" cstate="print">
                      <a:extLst>
                        <a:ext uri="{28A0092B-C50C-407E-A947-70E740481C1C}">
                          <a14:useLocalDpi xmlns:a14="http://schemas.microsoft.com/office/drawing/2010/main" val="0"/>
                        </a:ext>
                      </a:extLst>
                    </a:blip>
                    <a:srcRect l="3462"/>
                    <a:stretch/>
                  </pic:blipFill>
                  <pic:spPr bwMode="auto">
                    <a:xfrm>
                      <a:off x="0" y="0"/>
                      <a:ext cx="5737860" cy="2743200"/>
                    </a:xfrm>
                    <a:prstGeom prst="rect">
                      <a:avLst/>
                    </a:prstGeom>
                    <a:ln>
                      <a:noFill/>
                    </a:ln>
                    <a:extLst>
                      <a:ext uri="{53640926-AAD7-44D8-BBD7-CCE9431645EC}">
                        <a14:shadowObscured xmlns:a14="http://schemas.microsoft.com/office/drawing/2010/main"/>
                      </a:ext>
                    </a:extLst>
                  </pic:spPr>
                </pic:pic>
              </a:graphicData>
            </a:graphic>
          </wp:inline>
        </w:drawing>
      </w:r>
    </w:p>
    <w:p w14:paraId="167CB483" w14:textId="37E6C8A8" w:rsidR="00DD351A" w:rsidRPr="00D71817" w:rsidRDefault="00A0282E" w:rsidP="00D71817">
      <w:pPr>
        <w:spacing w:before="240" w:after="240" w:line="26" w:lineRule="atLeast"/>
        <w:jc w:val="center"/>
        <w:rPr>
          <w:rFonts w:ascii="Times New Roman" w:eastAsia="Times New Roman" w:hAnsi="Times New Roman"/>
          <w:sz w:val="26"/>
          <w:szCs w:val="26"/>
          <w:highlight w:val="white"/>
        </w:rPr>
      </w:pPr>
      <w:r w:rsidRPr="00D71817">
        <w:rPr>
          <w:rFonts w:ascii="Times New Roman" w:eastAsia="Times New Roman" w:hAnsi="Times New Roman"/>
          <w:sz w:val="26"/>
          <w:szCs w:val="26"/>
          <w:highlight w:val="white"/>
        </w:rPr>
        <w:t xml:space="preserve">Figure </w:t>
      </w:r>
      <w:r w:rsidR="004D658B">
        <w:rPr>
          <w:rFonts w:ascii="Times New Roman" w:eastAsia="Times New Roman" w:hAnsi="Times New Roman"/>
          <w:sz w:val="26"/>
          <w:szCs w:val="26"/>
          <w:highlight w:val="white"/>
          <w:lang w:val="en-US"/>
        </w:rPr>
        <w:t>27</w:t>
      </w:r>
      <w:r w:rsidRPr="00D71817">
        <w:rPr>
          <w:rFonts w:ascii="Times New Roman" w:eastAsia="Times New Roman" w:hAnsi="Times New Roman"/>
          <w:sz w:val="26"/>
          <w:szCs w:val="26"/>
          <w:highlight w:val="white"/>
        </w:rPr>
        <w:t>:</w:t>
      </w:r>
      <w:r w:rsidR="004D658B">
        <w:rPr>
          <w:rFonts w:ascii="Times New Roman" w:eastAsia="Times New Roman" w:hAnsi="Times New Roman"/>
          <w:sz w:val="26"/>
          <w:szCs w:val="26"/>
          <w:highlight w:val="white"/>
          <w:lang w:val="en-US"/>
        </w:rPr>
        <w:t xml:space="preserve"> </w:t>
      </w:r>
      <w:r w:rsidRPr="00D71817">
        <w:rPr>
          <w:rFonts w:ascii="Times New Roman" w:eastAsia="Times New Roman" w:hAnsi="Times New Roman"/>
          <w:sz w:val="26"/>
          <w:szCs w:val="26"/>
          <w:highlight w:val="white"/>
        </w:rPr>
        <w:t>Application Interface</w:t>
      </w:r>
    </w:p>
    <w:p w14:paraId="2B8817F3" w14:textId="1E9E7A42" w:rsidR="00E652FF" w:rsidRPr="00E652FF" w:rsidRDefault="00E652FF" w:rsidP="00E652FF">
      <w:pPr>
        <w:ind w:firstLine="720"/>
        <w:jc w:val="both"/>
        <w:rPr>
          <w:rFonts w:ascii="Times New Roman" w:eastAsia="Times New Roman" w:hAnsi="Times New Roman"/>
          <w:sz w:val="26"/>
          <w:szCs w:val="26"/>
        </w:rPr>
      </w:pPr>
      <w:r>
        <w:rPr>
          <w:rFonts w:ascii="Times New Roman" w:eastAsia="Times New Roman" w:hAnsi="Times New Roman"/>
          <w:sz w:val="26"/>
          <w:szCs w:val="26"/>
          <w:lang w:val="en-US"/>
        </w:rPr>
        <w:lastRenderedPageBreak/>
        <w:t>The displaying section utilizes Android’s</w:t>
      </w:r>
      <w:r w:rsidRPr="00E652FF">
        <w:rPr>
          <w:rFonts w:ascii="Times New Roman" w:eastAsia="Times New Roman" w:hAnsi="Times New Roman"/>
          <w:sz w:val="26"/>
          <w:szCs w:val="26"/>
        </w:rPr>
        <w:t xml:space="preserve"> WebView tool</w:t>
      </w:r>
      <w:r>
        <w:rPr>
          <w:rFonts w:ascii="Times New Roman" w:eastAsia="Times New Roman" w:hAnsi="Times New Roman"/>
          <w:sz w:val="26"/>
          <w:szCs w:val="26"/>
          <w:lang w:val="en-US"/>
        </w:rPr>
        <w:t>,</w:t>
      </w:r>
      <w:r w:rsidRPr="00E652FF">
        <w:rPr>
          <w:rFonts w:ascii="Times New Roman" w:eastAsia="Times New Roman" w:hAnsi="Times New Roman"/>
          <w:sz w:val="26"/>
          <w:szCs w:val="26"/>
        </w:rPr>
        <w:t xml:space="preserve"> built in Android Studio. WebView is a system component powered by Chrome that allows Android apps to display content on the web.</w:t>
      </w:r>
    </w:p>
    <w:p w14:paraId="7E2EEF1B" w14:textId="40C500AE" w:rsidR="00944B08" w:rsidRDefault="00E652FF" w:rsidP="00E652FF">
      <w:pPr>
        <w:ind w:firstLine="720"/>
        <w:jc w:val="both"/>
        <w:rPr>
          <w:rFonts w:ascii="Times New Roman" w:eastAsia="Times New Roman" w:hAnsi="Times New Roman"/>
          <w:sz w:val="26"/>
          <w:szCs w:val="26"/>
          <w:highlight w:val="white"/>
        </w:rPr>
      </w:pPr>
      <w:r w:rsidRPr="00E652FF">
        <w:rPr>
          <w:rFonts w:ascii="Times New Roman" w:eastAsia="Times New Roman" w:hAnsi="Times New Roman"/>
          <w:sz w:val="26"/>
          <w:szCs w:val="26"/>
        </w:rPr>
        <w:t>The video stream is sent to the HTML web that the Raspberry Pi relies on the script to generate. The user accesses the line to watch by entering the IP address of the pump and the corresponding Port in the area shown in Figure ...., then click on the button next to it and the live stream signal will appear. in the WebView section</w:t>
      </w:r>
    </w:p>
    <w:p w14:paraId="7B759B74" w14:textId="77777777" w:rsidR="00DD351A" w:rsidRPr="00D71817" w:rsidRDefault="00DD351A" w:rsidP="00D71817">
      <w:pPr>
        <w:spacing w:before="240" w:after="240" w:line="26" w:lineRule="atLeast"/>
        <w:jc w:val="center"/>
        <w:rPr>
          <w:rFonts w:ascii="Times New Roman" w:eastAsia="Times New Roman" w:hAnsi="Times New Roman"/>
          <w:sz w:val="26"/>
          <w:szCs w:val="26"/>
          <w:highlight w:val="white"/>
        </w:rPr>
      </w:pPr>
    </w:p>
    <w:p w14:paraId="438111DE" w14:textId="77777777" w:rsidR="00DD351A" w:rsidRPr="00D71817" w:rsidRDefault="00A0282E" w:rsidP="00D71817">
      <w:pPr>
        <w:numPr>
          <w:ilvl w:val="0"/>
          <w:numId w:val="2"/>
        </w:numPr>
        <w:spacing w:before="240" w:after="240" w:line="26" w:lineRule="atLeast"/>
        <w:rPr>
          <w:rFonts w:ascii="Times New Roman" w:eastAsia="Times New Roman" w:hAnsi="Times New Roman"/>
          <w:b/>
          <w:sz w:val="26"/>
          <w:szCs w:val="26"/>
        </w:rPr>
      </w:pPr>
      <w:r w:rsidRPr="00D71817">
        <w:rPr>
          <w:rFonts w:ascii="Times New Roman" w:eastAsia="Times New Roman" w:hAnsi="Times New Roman"/>
          <w:b/>
          <w:sz w:val="26"/>
          <w:szCs w:val="26"/>
        </w:rPr>
        <w:t>Experimental result</w:t>
      </w:r>
    </w:p>
    <w:p w14:paraId="499743FF" w14:textId="56E2A431" w:rsidR="00DD351A" w:rsidRPr="00D71817" w:rsidRDefault="000A1DD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0" distB="0" distL="0" distR="0" wp14:anchorId="3D5434F4" wp14:editId="3A6A1876">
            <wp:extent cx="594360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82115"/>
                    </a:xfrm>
                    <a:prstGeom prst="rect">
                      <a:avLst/>
                    </a:prstGeom>
                    <a:noFill/>
                    <a:ln>
                      <a:noFill/>
                    </a:ln>
                  </pic:spPr>
                </pic:pic>
              </a:graphicData>
            </a:graphic>
          </wp:inline>
        </w:drawing>
      </w:r>
    </w:p>
    <w:p w14:paraId="4FC1C963" w14:textId="04ADBBB5" w:rsidR="000A1DDE" w:rsidRPr="00D71817" w:rsidRDefault="000A1DDE"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 xml:space="preserve">Figure </w:t>
      </w:r>
      <w:r w:rsidR="00E652FF">
        <w:rPr>
          <w:rFonts w:ascii="Times New Roman" w:eastAsia="Times New Roman" w:hAnsi="Times New Roman"/>
          <w:sz w:val="26"/>
          <w:szCs w:val="26"/>
          <w:lang w:val="en-US"/>
        </w:rPr>
        <w:t>28</w:t>
      </w:r>
      <w:r w:rsidRPr="00D71817">
        <w:rPr>
          <w:rFonts w:ascii="Times New Roman" w:eastAsia="Times New Roman" w:hAnsi="Times New Roman"/>
          <w:sz w:val="26"/>
          <w:szCs w:val="26"/>
          <w:lang w:val="en-US"/>
        </w:rPr>
        <w:t>: Graph showing the time taken to pump at fixed target volume and syringe volume at different flow rate in the commercial machine.</w:t>
      </w:r>
    </w:p>
    <w:p w14:paraId="38F9F3F9" w14:textId="6B09DB10" w:rsidR="000A1DDE" w:rsidRPr="00D71817" w:rsidRDefault="000A1DDE" w:rsidP="00D71817">
      <w:pPr>
        <w:spacing w:before="240" w:after="240" w:line="26" w:lineRule="atLeast"/>
        <w:rPr>
          <w:rFonts w:ascii="Times New Roman" w:eastAsia="Times New Roman" w:hAnsi="Times New Roman"/>
          <w:sz w:val="26"/>
          <w:szCs w:val="26"/>
        </w:rPr>
      </w:pPr>
    </w:p>
    <w:p w14:paraId="7425D6F7" w14:textId="45C31CBB" w:rsidR="000A1DDE" w:rsidRPr="00D71817" w:rsidRDefault="000A1DDE" w:rsidP="00D71817">
      <w:pPr>
        <w:spacing w:before="240" w:after="240" w:line="26" w:lineRule="atLeast"/>
        <w:jc w:val="center"/>
        <w:rPr>
          <w:rFonts w:ascii="Times New Roman" w:eastAsia="Times New Roman" w:hAnsi="Times New Roman"/>
          <w:sz w:val="26"/>
          <w:szCs w:val="26"/>
        </w:rPr>
      </w:pPr>
      <w:r w:rsidRPr="00D71817">
        <w:rPr>
          <w:rFonts w:ascii="Times New Roman" w:eastAsia="Times New Roman" w:hAnsi="Times New Roman"/>
          <w:noProof/>
          <w:sz w:val="26"/>
          <w:szCs w:val="26"/>
        </w:rPr>
        <w:drawing>
          <wp:inline distT="0" distB="0" distL="0" distR="0" wp14:anchorId="4E53A24B" wp14:editId="5A19F8F7">
            <wp:extent cx="5932805"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2805" cy="1676400"/>
                    </a:xfrm>
                    <a:prstGeom prst="rect">
                      <a:avLst/>
                    </a:prstGeom>
                    <a:noFill/>
                    <a:ln>
                      <a:noFill/>
                    </a:ln>
                  </pic:spPr>
                </pic:pic>
              </a:graphicData>
            </a:graphic>
          </wp:inline>
        </w:drawing>
      </w:r>
    </w:p>
    <w:p w14:paraId="582201A3" w14:textId="5679164F" w:rsidR="00E15B45" w:rsidRPr="00D71817" w:rsidRDefault="000A1DDE"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 xml:space="preserve">Figure </w:t>
      </w:r>
      <w:r w:rsidR="00E652FF">
        <w:rPr>
          <w:rFonts w:ascii="Times New Roman" w:eastAsia="Times New Roman" w:hAnsi="Times New Roman"/>
          <w:sz w:val="26"/>
          <w:szCs w:val="26"/>
          <w:lang w:val="en-US"/>
        </w:rPr>
        <w:t>29</w:t>
      </w:r>
      <w:r w:rsidRPr="00D71817">
        <w:rPr>
          <w:rFonts w:ascii="Times New Roman" w:eastAsia="Times New Roman" w:hAnsi="Times New Roman"/>
          <w:sz w:val="26"/>
          <w:szCs w:val="26"/>
          <w:lang w:val="en-US"/>
        </w:rPr>
        <w:t>: Graph showing the time taken to pump at fixed target volume and syringe volume at different flow rate in the prototype machine.</w:t>
      </w:r>
    </w:p>
    <w:p w14:paraId="7B59F102" w14:textId="41EDCBD8" w:rsidR="00E15B45" w:rsidRPr="00D71817" w:rsidRDefault="00E15B45" w:rsidP="00D71817">
      <w:pPr>
        <w:spacing w:before="240" w:after="240" w:line="26" w:lineRule="atLeast"/>
        <w:jc w:val="both"/>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ab/>
        <w:t xml:space="preserve">These graphs are the measurement comparing the commercial machine to our prototype machine. Both machines were set at the same specification: Syringe Volume is </w:t>
      </w:r>
      <w:r w:rsidR="00076E87" w:rsidRPr="00D71817">
        <w:rPr>
          <w:rFonts w:ascii="Times New Roman" w:eastAsia="Times New Roman" w:hAnsi="Times New Roman"/>
          <w:sz w:val="26"/>
          <w:szCs w:val="26"/>
          <w:lang w:val="en-US"/>
        </w:rPr>
        <w:t>1ml</w:t>
      </w:r>
      <w:r w:rsidRPr="00D71817">
        <w:rPr>
          <w:rFonts w:ascii="Times New Roman" w:eastAsia="Times New Roman" w:hAnsi="Times New Roman"/>
          <w:sz w:val="26"/>
          <w:szCs w:val="26"/>
          <w:lang w:val="en-US"/>
        </w:rPr>
        <w:t>, Target Volume is 200</w:t>
      </w:r>
      <m:oMath>
        <m:r>
          <w:rPr>
            <w:rFonts w:ascii="Cambria Math" w:eastAsia="Times New Roman" w:hAnsi="Cambria Math"/>
            <w:sz w:val="26"/>
            <w:szCs w:val="26"/>
            <w:lang w:val="en-US"/>
          </w:rPr>
          <m:t>μl</m:t>
        </m:r>
      </m:oMath>
      <w:r w:rsidR="00076E87" w:rsidRPr="00D71817">
        <w:rPr>
          <w:rFonts w:ascii="Times New Roman" w:eastAsia="Times New Roman" w:hAnsi="Times New Roman"/>
          <w:sz w:val="26"/>
          <w:szCs w:val="26"/>
          <w:lang w:val="en-US"/>
        </w:rPr>
        <w:t xml:space="preserve">. We want to measure the time both machines take to deliver </w:t>
      </w:r>
      <w:r w:rsidR="00076E87" w:rsidRPr="00D71817">
        <w:rPr>
          <w:rFonts w:ascii="Times New Roman" w:eastAsia="Times New Roman" w:hAnsi="Times New Roman"/>
          <w:sz w:val="26"/>
          <w:szCs w:val="26"/>
          <w:lang w:val="en-US"/>
        </w:rPr>
        <w:lastRenderedPageBreak/>
        <w:t>the same volume of the same syringe at different flow rate (10, 20, 50, 100, 200)</w:t>
      </w:r>
      <w:r w:rsidRPr="00D71817">
        <w:rPr>
          <w:rFonts w:ascii="Times New Roman" w:eastAsia="Times New Roman" w:hAnsi="Times New Roman"/>
          <w:sz w:val="26"/>
          <w:szCs w:val="26"/>
          <w:lang w:val="en-US"/>
        </w:rPr>
        <w:t>. As the chart shows, our prototype performs similarly to the commercial machine with little disparity</w:t>
      </w:r>
      <w:r w:rsidR="00076E87" w:rsidRPr="00D71817">
        <w:rPr>
          <w:rFonts w:ascii="Times New Roman" w:eastAsia="Times New Roman" w:hAnsi="Times New Roman"/>
          <w:sz w:val="26"/>
          <w:szCs w:val="26"/>
          <w:lang w:val="en-US"/>
        </w:rPr>
        <w:t xml:space="preserve">. The </w:t>
      </w:r>
      <m:oMath>
        <m:r>
          <w:rPr>
            <w:rFonts w:ascii="Cambria Math" w:eastAsia="Times New Roman" w:hAnsi="Cambria Math"/>
            <w:sz w:val="26"/>
            <w:szCs w:val="26"/>
            <w:lang w:val="en-US"/>
          </w:rPr>
          <m:t>∆t</m:t>
        </m:r>
      </m:oMath>
      <w:r w:rsidR="00076E87" w:rsidRPr="00D71817">
        <w:rPr>
          <w:rFonts w:ascii="Times New Roman" w:eastAsia="Times New Roman" w:hAnsi="Times New Roman"/>
          <w:sz w:val="26"/>
          <w:szCs w:val="26"/>
          <w:lang w:val="en-US"/>
        </w:rPr>
        <w:t xml:space="preserve"> (difference in time) between the commercial machine and our prototype</w:t>
      </w:r>
      <w:r w:rsidR="00DE3C0D" w:rsidRPr="00D71817">
        <w:rPr>
          <w:rFonts w:ascii="Times New Roman" w:eastAsia="Times New Roman" w:hAnsi="Times New Roman"/>
          <w:sz w:val="26"/>
          <w:szCs w:val="26"/>
          <w:lang w:val="en-US"/>
        </w:rPr>
        <w:t xml:space="preserve"> ranges from a maximum of 17 seconds at 10</w:t>
      </w:r>
      <m:oMath>
        <m:r>
          <w:rPr>
            <w:rFonts w:ascii="Cambria Math" w:eastAsia="Times New Roman" w:hAnsi="Cambria Math"/>
            <w:sz w:val="26"/>
            <w:szCs w:val="26"/>
            <w:lang w:val="en-US"/>
          </w:rPr>
          <m:t>μl</m:t>
        </m:r>
      </m:oMath>
      <w:r w:rsidR="00DE3C0D" w:rsidRPr="00D71817">
        <w:rPr>
          <w:rFonts w:ascii="Times New Roman" w:eastAsia="Times New Roman" w:hAnsi="Times New Roman"/>
          <w:sz w:val="26"/>
          <w:szCs w:val="26"/>
          <w:lang w:val="en-US"/>
        </w:rPr>
        <w:t>/min to 600 milli-seconds at 200</w:t>
      </w:r>
      <m:oMath>
        <m:r>
          <w:rPr>
            <w:rFonts w:ascii="Cambria Math" w:eastAsia="Times New Roman" w:hAnsi="Cambria Math"/>
            <w:sz w:val="26"/>
            <w:szCs w:val="26"/>
            <w:lang w:val="en-US"/>
          </w:rPr>
          <m:t>μl</m:t>
        </m:r>
      </m:oMath>
      <w:r w:rsidR="00DE3C0D" w:rsidRPr="00D71817">
        <w:rPr>
          <w:rFonts w:ascii="Times New Roman" w:eastAsia="Times New Roman" w:hAnsi="Times New Roman"/>
          <w:sz w:val="26"/>
          <w:szCs w:val="26"/>
          <w:lang w:val="en-US"/>
        </w:rPr>
        <w:t>/min.</w:t>
      </w:r>
    </w:p>
    <w:p w14:paraId="5223623F" w14:textId="60B7F0B8" w:rsidR="00E15B45" w:rsidRPr="00D71817" w:rsidRDefault="00E15B45" w:rsidP="00D71817">
      <w:pPr>
        <w:spacing w:line="26" w:lineRule="atLeast"/>
        <w:rPr>
          <w:rFonts w:ascii="Times New Roman" w:eastAsia="Times New Roman" w:hAnsi="Times New Roman"/>
          <w:sz w:val="26"/>
          <w:szCs w:val="26"/>
          <w:lang w:val="en-US"/>
        </w:rPr>
      </w:pPr>
    </w:p>
    <w:p w14:paraId="2D2EF590" w14:textId="0150F6F0" w:rsidR="000A1DDE" w:rsidRPr="00D71817" w:rsidRDefault="000A1DDE" w:rsidP="00D71817">
      <w:pPr>
        <w:pStyle w:val="ListParagraph"/>
        <w:numPr>
          <w:ilvl w:val="0"/>
          <w:numId w:val="2"/>
        </w:numPr>
        <w:spacing w:before="240" w:after="240" w:line="26" w:lineRule="atLeast"/>
        <w:ind w:left="360"/>
        <w:rPr>
          <w:rFonts w:ascii="Times New Roman" w:eastAsia="Times New Roman" w:hAnsi="Times New Roman"/>
          <w:b/>
          <w:bCs/>
          <w:sz w:val="26"/>
          <w:szCs w:val="26"/>
          <w:lang w:val="en-US"/>
        </w:rPr>
      </w:pPr>
      <w:r w:rsidRPr="00D71817">
        <w:rPr>
          <w:rFonts w:ascii="Times New Roman" w:eastAsia="Times New Roman" w:hAnsi="Times New Roman"/>
          <w:b/>
          <w:bCs/>
          <w:sz w:val="26"/>
          <w:szCs w:val="26"/>
          <w:lang w:val="en-US"/>
        </w:rPr>
        <w:t>Conclusion</w:t>
      </w:r>
    </w:p>
    <w:p w14:paraId="36796A9C" w14:textId="605AA742" w:rsidR="00E3646F" w:rsidRPr="00D71817" w:rsidRDefault="006C624E" w:rsidP="004D658B">
      <w:pPr>
        <w:spacing w:before="240" w:after="240" w:line="26" w:lineRule="atLeast"/>
        <w:ind w:firstLine="360"/>
        <w:jc w:val="both"/>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In this paper, we have proposed an in-house developed microfluid delivery system for a variety of application in the biomedical field, based on existing commercially available device. And based on what we have learnt about to commercial machine, we have enhanced the originality of our prototype with additional features (3-</w:t>
      </w:r>
      <w:r w:rsidR="008E0DB3">
        <w:rPr>
          <w:rFonts w:ascii="Times New Roman" w:eastAsia="Times New Roman" w:hAnsi="Times New Roman"/>
          <w:sz w:val="26"/>
          <w:szCs w:val="26"/>
          <w:lang w:val="en-US"/>
        </w:rPr>
        <w:t>pump system</w:t>
      </w:r>
      <w:r w:rsidRPr="00D71817">
        <w:rPr>
          <w:rFonts w:ascii="Times New Roman" w:eastAsia="Times New Roman" w:hAnsi="Times New Roman"/>
          <w:sz w:val="26"/>
          <w:szCs w:val="26"/>
          <w:lang w:val="en-US"/>
        </w:rPr>
        <w:t xml:space="preserve">; </w:t>
      </w:r>
      <w:r w:rsidR="008E0DB3">
        <w:rPr>
          <w:rFonts w:ascii="Times New Roman" w:eastAsia="Times New Roman" w:hAnsi="Times New Roman"/>
          <w:sz w:val="26"/>
          <w:szCs w:val="26"/>
          <w:lang w:val="en-US"/>
        </w:rPr>
        <w:t>monitor</w:t>
      </w:r>
      <w:r w:rsidRPr="00D71817">
        <w:rPr>
          <w:rFonts w:ascii="Times New Roman" w:eastAsia="Times New Roman" w:hAnsi="Times New Roman"/>
          <w:sz w:val="26"/>
          <w:szCs w:val="26"/>
          <w:lang w:val="en-US"/>
        </w:rPr>
        <w:t xml:space="preserve"> the system via the internet with our own developed Android Application). </w:t>
      </w:r>
    </w:p>
    <w:p w14:paraId="31D22874" w14:textId="5CEB3BCD" w:rsidR="00E3646F" w:rsidRPr="00D71817" w:rsidRDefault="004D658B" w:rsidP="004D658B">
      <w:pPr>
        <w:spacing w:before="240" w:after="240" w:line="26" w:lineRule="atLeast"/>
        <w:jc w:val="center"/>
        <w:rPr>
          <w:rFonts w:ascii="Times New Roman" w:eastAsia="Times New Roman" w:hAnsi="Times New Roman"/>
          <w:sz w:val="26"/>
          <w:szCs w:val="26"/>
          <w:lang w:val="en-US"/>
        </w:rPr>
      </w:pPr>
      <w:r>
        <w:rPr>
          <w:rFonts w:ascii="Times New Roman" w:eastAsia="Times New Roman" w:hAnsi="Times New Roman"/>
          <w:noProof/>
          <w:sz w:val="26"/>
          <w:szCs w:val="26"/>
          <w:lang w:val="en-US"/>
        </w:rPr>
        <w:drawing>
          <wp:inline distT="0" distB="0" distL="0" distR="0" wp14:anchorId="264B4CEB" wp14:editId="09957E6A">
            <wp:extent cx="1554480" cy="2072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54480" cy="2072640"/>
                    </a:xfrm>
                    <a:prstGeom prst="rect">
                      <a:avLst/>
                    </a:prstGeom>
                  </pic:spPr>
                </pic:pic>
              </a:graphicData>
            </a:graphic>
          </wp:inline>
        </w:drawing>
      </w:r>
      <w:r>
        <w:rPr>
          <w:rFonts w:ascii="Times New Roman" w:eastAsia="Times New Roman" w:hAnsi="Times New Roman"/>
          <w:sz w:val="26"/>
          <w:szCs w:val="26"/>
          <w:lang w:val="en-US"/>
        </w:rPr>
        <w:t xml:space="preserve"> </w:t>
      </w:r>
      <w:r>
        <w:rPr>
          <w:rFonts w:ascii="Times New Roman" w:eastAsia="Times New Roman" w:hAnsi="Times New Roman"/>
          <w:noProof/>
          <w:sz w:val="26"/>
          <w:szCs w:val="26"/>
          <w:lang w:val="en-US"/>
        </w:rPr>
        <w:drawing>
          <wp:inline distT="0" distB="0" distL="0" distR="0" wp14:anchorId="12D8397B" wp14:editId="0A938458">
            <wp:extent cx="1562100" cy="2082800"/>
            <wp:effectExtent l="0" t="0" r="0" b="0"/>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62100" cy="2082800"/>
                    </a:xfrm>
                    <a:prstGeom prst="rect">
                      <a:avLst/>
                    </a:prstGeom>
                  </pic:spPr>
                </pic:pic>
              </a:graphicData>
            </a:graphic>
          </wp:inline>
        </w:drawing>
      </w:r>
      <w:r>
        <w:rPr>
          <w:rFonts w:ascii="Times New Roman" w:eastAsia="Times New Roman" w:hAnsi="Times New Roman"/>
          <w:sz w:val="26"/>
          <w:szCs w:val="26"/>
          <w:lang w:val="en-US"/>
        </w:rPr>
        <w:t xml:space="preserve"> </w:t>
      </w:r>
      <w:r>
        <w:rPr>
          <w:rFonts w:ascii="Times New Roman" w:eastAsia="Times New Roman" w:hAnsi="Times New Roman"/>
          <w:noProof/>
          <w:sz w:val="26"/>
          <w:szCs w:val="26"/>
          <w:lang w:val="en-US"/>
        </w:rPr>
        <w:drawing>
          <wp:inline distT="0" distB="0" distL="0" distR="0" wp14:anchorId="02F43A05" wp14:editId="0FEC5122">
            <wp:extent cx="1554480" cy="2072640"/>
            <wp:effectExtent l="0" t="0" r="7620" b="3810"/>
            <wp:docPr id="19" name="Picture 19" descr="A picture containing indoor, wall,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wall, curtai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54480" cy="2072640"/>
                    </a:xfrm>
                    <a:prstGeom prst="rect">
                      <a:avLst/>
                    </a:prstGeom>
                  </pic:spPr>
                </pic:pic>
              </a:graphicData>
            </a:graphic>
          </wp:inline>
        </w:drawing>
      </w:r>
      <w:r>
        <w:rPr>
          <w:rFonts w:ascii="Times New Roman" w:eastAsia="Times New Roman" w:hAnsi="Times New Roman"/>
          <w:noProof/>
          <w:sz w:val="26"/>
          <w:szCs w:val="26"/>
          <w:lang w:val="en-US"/>
        </w:rPr>
        <w:drawing>
          <wp:inline distT="0" distB="0" distL="0" distR="0" wp14:anchorId="6B029264" wp14:editId="1A318909">
            <wp:extent cx="1272540" cy="1696720"/>
            <wp:effectExtent l="0" t="0" r="3810" b="0"/>
            <wp:docPr id="27" name="Picture 27" descr="A computer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on a table&#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72540" cy="1696720"/>
                    </a:xfrm>
                    <a:prstGeom prst="rect">
                      <a:avLst/>
                    </a:prstGeom>
                  </pic:spPr>
                </pic:pic>
              </a:graphicData>
            </a:graphic>
          </wp:inline>
        </w:drawing>
      </w:r>
      <w:r>
        <w:rPr>
          <w:rFonts w:ascii="Times New Roman" w:eastAsia="Times New Roman" w:hAnsi="Times New Roman"/>
          <w:sz w:val="26"/>
          <w:szCs w:val="26"/>
          <w:lang w:val="en-US"/>
        </w:rPr>
        <w:t xml:space="preserve"> </w:t>
      </w:r>
      <w:r>
        <w:rPr>
          <w:rFonts w:ascii="Times New Roman" w:eastAsia="Times New Roman" w:hAnsi="Times New Roman"/>
          <w:noProof/>
          <w:sz w:val="26"/>
          <w:szCs w:val="26"/>
          <w:lang w:val="en-US"/>
        </w:rPr>
        <w:drawing>
          <wp:inline distT="0" distB="0" distL="0" distR="0" wp14:anchorId="5CB1CA0A" wp14:editId="10865120">
            <wp:extent cx="2255520" cy="1691640"/>
            <wp:effectExtent l="0" t="0" r="0" b="3810"/>
            <wp:docPr id="34" name="Picture 34"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ndoor, wal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55520" cy="1691640"/>
                    </a:xfrm>
                    <a:prstGeom prst="rect">
                      <a:avLst/>
                    </a:prstGeom>
                  </pic:spPr>
                </pic:pic>
              </a:graphicData>
            </a:graphic>
          </wp:inline>
        </w:drawing>
      </w:r>
      <w:r>
        <w:rPr>
          <w:rFonts w:ascii="Times New Roman" w:eastAsia="Times New Roman" w:hAnsi="Times New Roman"/>
          <w:sz w:val="26"/>
          <w:szCs w:val="26"/>
          <w:lang w:val="en-US"/>
        </w:rPr>
        <w:t xml:space="preserve"> </w:t>
      </w:r>
      <w:r>
        <w:rPr>
          <w:rFonts w:ascii="Times New Roman" w:eastAsia="Times New Roman" w:hAnsi="Times New Roman"/>
          <w:noProof/>
          <w:sz w:val="26"/>
          <w:szCs w:val="26"/>
          <w:lang w:val="en-US"/>
        </w:rPr>
        <w:drawing>
          <wp:inline distT="0" distB="0" distL="0" distR="0" wp14:anchorId="12A2E095" wp14:editId="2474401B">
            <wp:extent cx="2245360" cy="1684020"/>
            <wp:effectExtent l="0" t="0" r="2540" b="0"/>
            <wp:docPr id="36" name="Picture 36" descr="A picture containing wall, indoor,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all, indoor, equipmen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48084" cy="1686063"/>
                    </a:xfrm>
                    <a:prstGeom prst="rect">
                      <a:avLst/>
                    </a:prstGeom>
                  </pic:spPr>
                </pic:pic>
              </a:graphicData>
            </a:graphic>
          </wp:inline>
        </w:drawing>
      </w:r>
    </w:p>
    <w:p w14:paraId="7D42C783" w14:textId="554CAA7B" w:rsidR="00E3646F" w:rsidRPr="00D71817" w:rsidRDefault="00E3646F" w:rsidP="00D71817">
      <w:pPr>
        <w:spacing w:before="240" w:after="240" w:line="26" w:lineRule="atLeast"/>
        <w:jc w:val="center"/>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Figure 3</w:t>
      </w:r>
      <w:r w:rsidR="00E652FF">
        <w:rPr>
          <w:rFonts w:ascii="Times New Roman" w:eastAsia="Times New Roman" w:hAnsi="Times New Roman"/>
          <w:sz w:val="26"/>
          <w:szCs w:val="26"/>
          <w:lang w:val="en-US"/>
        </w:rPr>
        <w:t>0</w:t>
      </w:r>
      <w:r w:rsidRPr="00D71817">
        <w:rPr>
          <w:rFonts w:ascii="Times New Roman" w:eastAsia="Times New Roman" w:hAnsi="Times New Roman"/>
          <w:sz w:val="26"/>
          <w:szCs w:val="26"/>
          <w:lang w:val="en-US"/>
        </w:rPr>
        <w:t>: Real world prototype results</w:t>
      </w:r>
    </w:p>
    <w:p w14:paraId="1480210F" w14:textId="4EDD2714" w:rsidR="006C624E" w:rsidRPr="00D71817" w:rsidRDefault="00E3646F" w:rsidP="00D71817">
      <w:pPr>
        <w:spacing w:before="240" w:after="240" w:line="26" w:lineRule="atLeast"/>
        <w:ind w:firstLine="360"/>
        <w:jc w:val="both"/>
        <w:rPr>
          <w:rFonts w:ascii="Times New Roman" w:eastAsia="Times New Roman" w:hAnsi="Times New Roman"/>
          <w:sz w:val="26"/>
          <w:szCs w:val="26"/>
          <w:lang w:val="en-US"/>
        </w:rPr>
      </w:pPr>
      <w:r w:rsidRPr="00D71817">
        <w:rPr>
          <w:rFonts w:ascii="Times New Roman" w:eastAsia="Times New Roman" w:hAnsi="Times New Roman"/>
          <w:sz w:val="26"/>
          <w:szCs w:val="26"/>
          <w:lang w:val="en-US"/>
        </w:rPr>
        <w:t xml:space="preserve">We </w:t>
      </w:r>
      <w:r w:rsidR="006C624E" w:rsidRPr="00D71817">
        <w:rPr>
          <w:rFonts w:ascii="Times New Roman" w:eastAsia="Times New Roman" w:hAnsi="Times New Roman"/>
          <w:sz w:val="26"/>
          <w:szCs w:val="26"/>
          <w:lang w:val="en-US"/>
        </w:rPr>
        <w:t>have carried out the experiment to validate the functionalities of our proposed prototype versus the commercial one. The obtained results</w:t>
      </w:r>
      <w:r w:rsidR="00076E87" w:rsidRPr="00D71817">
        <w:rPr>
          <w:rFonts w:ascii="Times New Roman" w:eastAsia="Times New Roman" w:hAnsi="Times New Roman"/>
          <w:sz w:val="26"/>
          <w:szCs w:val="26"/>
          <w:lang w:val="en-US"/>
        </w:rPr>
        <w:t xml:space="preserve"> </w:t>
      </w:r>
      <w:r w:rsidR="005B0028" w:rsidRPr="00D71817">
        <w:rPr>
          <w:rFonts w:ascii="Times New Roman" w:eastAsia="Times New Roman" w:hAnsi="Times New Roman"/>
          <w:sz w:val="26"/>
          <w:szCs w:val="26"/>
          <w:lang w:val="en-US"/>
        </w:rPr>
        <w:t>show</w:t>
      </w:r>
      <w:r w:rsidR="00DE3C0D" w:rsidRPr="00D71817">
        <w:rPr>
          <w:rFonts w:ascii="Times New Roman" w:eastAsia="Times New Roman" w:hAnsi="Times New Roman"/>
          <w:sz w:val="26"/>
          <w:szCs w:val="26"/>
          <w:lang w:val="en-US"/>
        </w:rPr>
        <w:t xml:space="preserve"> that at greater flow rate from 200</w:t>
      </w:r>
      <m:oMath>
        <m:r>
          <w:rPr>
            <w:rFonts w:ascii="Cambria Math" w:eastAsia="Times New Roman" w:hAnsi="Cambria Math"/>
            <w:sz w:val="26"/>
            <w:szCs w:val="26"/>
            <w:lang w:val="en-US"/>
          </w:rPr>
          <m:t>μl</m:t>
        </m:r>
      </m:oMath>
      <w:r w:rsidR="00DE3C0D" w:rsidRPr="00D71817">
        <w:rPr>
          <w:rFonts w:ascii="Times New Roman" w:eastAsia="Times New Roman" w:hAnsi="Times New Roman"/>
          <w:sz w:val="26"/>
          <w:szCs w:val="26"/>
          <w:lang w:val="en-US"/>
        </w:rPr>
        <w:t>/min, our prototype performs nearly identical to the commercial machine, but the accuracy in time for our machine deviates further the more we decrease the flow rate. This data is very crucial for us,</w:t>
      </w:r>
      <w:r w:rsidR="006C624E" w:rsidRPr="00D71817">
        <w:rPr>
          <w:rFonts w:ascii="Times New Roman" w:eastAsia="Times New Roman" w:hAnsi="Times New Roman"/>
          <w:sz w:val="26"/>
          <w:szCs w:val="26"/>
          <w:lang w:val="en-US"/>
        </w:rPr>
        <w:t xml:space="preserve"> provid</w:t>
      </w:r>
      <w:r w:rsidR="00DE3C0D" w:rsidRPr="00D71817">
        <w:rPr>
          <w:rFonts w:ascii="Times New Roman" w:eastAsia="Times New Roman" w:hAnsi="Times New Roman"/>
          <w:sz w:val="26"/>
          <w:szCs w:val="26"/>
          <w:lang w:val="en-US"/>
        </w:rPr>
        <w:t>ing</w:t>
      </w:r>
      <w:r w:rsidR="006C624E" w:rsidRPr="00D71817">
        <w:rPr>
          <w:rFonts w:ascii="Times New Roman" w:eastAsia="Times New Roman" w:hAnsi="Times New Roman"/>
          <w:sz w:val="26"/>
          <w:szCs w:val="26"/>
          <w:lang w:val="en-US"/>
        </w:rPr>
        <w:t xml:space="preserve"> fundamentals for future development of a more accurate and effective microfluid delivery system and other applications.</w:t>
      </w:r>
    </w:p>
    <w:p w14:paraId="001BBDF5" w14:textId="0AD49DD2" w:rsidR="00DD351A" w:rsidRPr="00D71817" w:rsidRDefault="00DD351A" w:rsidP="00D71817">
      <w:pPr>
        <w:spacing w:line="26" w:lineRule="atLeast"/>
        <w:jc w:val="both"/>
        <w:rPr>
          <w:sz w:val="26"/>
          <w:szCs w:val="26"/>
        </w:rPr>
      </w:pPr>
    </w:p>
    <w:p w14:paraId="344A1930" w14:textId="77777777" w:rsidR="00DD351A" w:rsidRPr="00D71817" w:rsidRDefault="00A0282E" w:rsidP="00D71817">
      <w:pPr>
        <w:pStyle w:val="Heading1"/>
        <w:spacing w:line="26" w:lineRule="atLeast"/>
        <w:jc w:val="both"/>
        <w:rPr>
          <w:color w:val="auto"/>
          <w:sz w:val="26"/>
          <w:szCs w:val="26"/>
        </w:rPr>
      </w:pPr>
      <w:bookmarkStart w:id="11" w:name="_heading=h.3znysh7" w:colFirst="0" w:colLast="0"/>
      <w:bookmarkEnd w:id="11"/>
      <w:r w:rsidRPr="00D71817">
        <w:rPr>
          <w:color w:val="auto"/>
          <w:sz w:val="26"/>
          <w:szCs w:val="26"/>
        </w:rPr>
        <w:t>References</w:t>
      </w:r>
    </w:p>
    <w:p w14:paraId="19B51005" w14:textId="268949D9" w:rsidR="00DD351A" w:rsidRPr="00D71817" w:rsidRDefault="00A0282E" w:rsidP="006802C6">
      <w:pPr>
        <w:pStyle w:val="Heading1"/>
        <w:tabs>
          <w:tab w:val="left" w:pos="450"/>
        </w:tabs>
        <w:spacing w:before="0" w:line="26" w:lineRule="atLeast"/>
        <w:ind w:left="450" w:hanging="450"/>
        <w:rPr>
          <w:rStyle w:val="title-text"/>
          <w:b w:val="0"/>
          <w:bCs w:val="0"/>
          <w:i/>
          <w:iCs/>
          <w:color w:val="auto"/>
          <w:sz w:val="26"/>
          <w:szCs w:val="26"/>
        </w:rPr>
      </w:pPr>
      <w:r w:rsidRPr="00D71817">
        <w:rPr>
          <w:rFonts w:eastAsia="Times New Roman"/>
          <w:b w:val="0"/>
          <w:bCs w:val="0"/>
          <w:color w:val="auto"/>
          <w:sz w:val="26"/>
          <w:szCs w:val="26"/>
        </w:rPr>
        <w:t>[1]</w:t>
      </w:r>
      <w:r w:rsidRPr="00D71817">
        <w:rPr>
          <w:rFonts w:eastAsia="Times New Roman"/>
          <w:color w:val="auto"/>
          <w:sz w:val="26"/>
          <w:szCs w:val="26"/>
        </w:rPr>
        <w:t xml:space="preserve"> </w:t>
      </w:r>
      <w:r w:rsidR="006802C6">
        <w:rPr>
          <w:rFonts w:eastAsia="Times New Roman"/>
          <w:color w:val="auto"/>
          <w:sz w:val="26"/>
          <w:szCs w:val="26"/>
        </w:rPr>
        <w:tab/>
      </w:r>
      <w:r w:rsidR="006802C6" w:rsidRPr="00D71817">
        <w:rPr>
          <w:rStyle w:val="title-text"/>
          <w:b w:val="0"/>
          <w:bCs w:val="0"/>
          <w:color w:val="auto"/>
          <w:sz w:val="26"/>
          <w:szCs w:val="26"/>
        </w:rPr>
        <w:t>Mohsen</w:t>
      </w:r>
      <w:r w:rsidR="006802C6">
        <w:rPr>
          <w:rStyle w:val="title-text"/>
          <w:b w:val="0"/>
          <w:bCs w:val="0"/>
          <w:color w:val="auto"/>
          <w:sz w:val="26"/>
          <w:szCs w:val="26"/>
        </w:rPr>
        <w:t xml:space="preserve"> </w:t>
      </w:r>
      <w:r w:rsidR="006802C6" w:rsidRPr="00D71817">
        <w:rPr>
          <w:rStyle w:val="title-text"/>
          <w:b w:val="0"/>
          <w:bCs w:val="0"/>
          <w:color w:val="auto"/>
          <w:sz w:val="26"/>
          <w:szCs w:val="26"/>
        </w:rPr>
        <w:t xml:space="preserve">Jafarzadeh, </w:t>
      </w:r>
      <w:proofErr w:type="spellStart"/>
      <w:r w:rsidR="006802C6" w:rsidRPr="00D71817">
        <w:rPr>
          <w:rStyle w:val="title-text"/>
          <w:b w:val="0"/>
          <w:bCs w:val="0"/>
          <w:color w:val="auto"/>
          <w:sz w:val="26"/>
          <w:szCs w:val="26"/>
        </w:rPr>
        <w:t>Fardad</w:t>
      </w:r>
      <w:proofErr w:type="spellEnd"/>
      <w:r w:rsidR="006802C6">
        <w:rPr>
          <w:rStyle w:val="title-text"/>
          <w:b w:val="0"/>
          <w:bCs w:val="0"/>
          <w:color w:val="auto"/>
          <w:sz w:val="26"/>
          <w:szCs w:val="26"/>
        </w:rPr>
        <w:t xml:space="preserve"> </w:t>
      </w:r>
      <w:proofErr w:type="spellStart"/>
      <w:r w:rsidR="006802C6" w:rsidRPr="00D71817">
        <w:rPr>
          <w:rStyle w:val="title-text"/>
          <w:b w:val="0"/>
          <w:bCs w:val="0"/>
          <w:color w:val="auto"/>
          <w:sz w:val="26"/>
          <w:szCs w:val="26"/>
        </w:rPr>
        <w:t>Farokhib</w:t>
      </w:r>
      <w:proofErr w:type="spellEnd"/>
      <w:r w:rsidR="006802C6" w:rsidRPr="00D71817">
        <w:rPr>
          <w:rStyle w:val="title-text"/>
          <w:b w:val="0"/>
          <w:bCs w:val="0"/>
          <w:color w:val="auto"/>
          <w:sz w:val="26"/>
          <w:szCs w:val="26"/>
        </w:rPr>
        <w:t>,</w:t>
      </w:r>
      <w:r w:rsidR="006802C6" w:rsidRPr="00D71817">
        <w:rPr>
          <w:rFonts w:eastAsia="Times New Roman"/>
          <w:color w:val="auto"/>
          <w:sz w:val="26"/>
          <w:szCs w:val="26"/>
        </w:rPr>
        <w:t xml:space="preserve"> “</w:t>
      </w:r>
      <w:r w:rsidR="006802C6" w:rsidRPr="00D71817">
        <w:rPr>
          <w:rStyle w:val="title-text"/>
          <w:b w:val="0"/>
          <w:bCs w:val="0"/>
          <w:color w:val="auto"/>
          <w:sz w:val="26"/>
          <w:szCs w:val="26"/>
        </w:rPr>
        <w:t>Design and construction of an automatic syringe injection pump</w:t>
      </w:r>
      <w:proofErr w:type="gramStart"/>
      <w:r w:rsidR="006802C6" w:rsidRPr="00D71817">
        <w:rPr>
          <w:rStyle w:val="title-text"/>
          <w:b w:val="0"/>
          <w:bCs w:val="0"/>
          <w:color w:val="auto"/>
          <w:sz w:val="26"/>
          <w:szCs w:val="26"/>
        </w:rPr>
        <w:t xml:space="preserve">,”  </w:t>
      </w:r>
      <w:r w:rsidR="006802C6" w:rsidRPr="00D71817">
        <w:rPr>
          <w:rStyle w:val="title-text"/>
          <w:b w:val="0"/>
          <w:bCs w:val="0"/>
          <w:i/>
          <w:iCs/>
          <w:color w:val="auto"/>
          <w:sz w:val="26"/>
          <w:szCs w:val="26"/>
        </w:rPr>
        <w:t>Islamic</w:t>
      </w:r>
      <w:proofErr w:type="gramEnd"/>
      <w:r w:rsidR="006802C6" w:rsidRPr="00D71817">
        <w:rPr>
          <w:rStyle w:val="title-text"/>
          <w:b w:val="0"/>
          <w:bCs w:val="0"/>
          <w:i/>
          <w:iCs/>
          <w:color w:val="auto"/>
          <w:sz w:val="26"/>
          <w:szCs w:val="26"/>
        </w:rPr>
        <w:t xml:space="preserve"> Azad University, Biomedical Department, Islamic Republic of Iran</w:t>
      </w:r>
    </w:p>
    <w:p w14:paraId="571D376E" w14:textId="77777777" w:rsidR="005B0028" w:rsidRPr="00D71817" w:rsidRDefault="005B0028" w:rsidP="00D71817">
      <w:pPr>
        <w:spacing w:line="26" w:lineRule="atLeast"/>
        <w:rPr>
          <w:lang w:val="en-US" w:eastAsia="x-none"/>
        </w:rPr>
      </w:pPr>
    </w:p>
    <w:p w14:paraId="4D84F105" w14:textId="3A0C8723" w:rsidR="004E13D5" w:rsidRPr="00D71817" w:rsidRDefault="00A0282E" w:rsidP="006802C6">
      <w:pPr>
        <w:tabs>
          <w:tab w:val="left" w:pos="450"/>
        </w:tabs>
        <w:spacing w:line="26" w:lineRule="atLeast"/>
        <w:ind w:left="450" w:hanging="450"/>
        <w:jc w:val="both"/>
        <w:rPr>
          <w:rFonts w:ascii="Times New Roman" w:eastAsia="Times New Roman" w:hAnsi="Times New Roman"/>
          <w:i/>
          <w:iCs/>
          <w:sz w:val="26"/>
          <w:szCs w:val="26"/>
          <w:lang w:val="en-US"/>
        </w:rPr>
      </w:pPr>
      <w:r w:rsidRPr="00D71817">
        <w:rPr>
          <w:rFonts w:ascii="Times New Roman" w:eastAsia="Times New Roman" w:hAnsi="Times New Roman"/>
          <w:sz w:val="26"/>
          <w:szCs w:val="26"/>
        </w:rPr>
        <w:t>[2]</w:t>
      </w:r>
      <w:r w:rsidR="006802C6">
        <w:rPr>
          <w:rFonts w:ascii="Times New Roman" w:eastAsia="Times New Roman" w:hAnsi="Times New Roman"/>
          <w:sz w:val="26"/>
          <w:szCs w:val="26"/>
        </w:rPr>
        <w:tab/>
      </w:r>
      <w:r w:rsidR="006802C6" w:rsidRPr="00D71817">
        <w:rPr>
          <w:rFonts w:ascii="Times New Roman" w:eastAsia="Times New Roman" w:hAnsi="Times New Roman"/>
          <w:sz w:val="26"/>
          <w:szCs w:val="26"/>
          <w:lang w:val="en-US"/>
        </w:rPr>
        <w:t xml:space="preserve">Abbas Z. </w:t>
      </w:r>
      <w:proofErr w:type="spellStart"/>
      <w:r w:rsidR="006802C6" w:rsidRPr="00D71817">
        <w:rPr>
          <w:rFonts w:ascii="Times New Roman" w:eastAsia="Times New Roman" w:hAnsi="Times New Roman"/>
          <w:sz w:val="26"/>
          <w:szCs w:val="26"/>
          <w:lang w:val="en-US"/>
        </w:rPr>
        <w:t>Kouzani</w:t>
      </w:r>
      <w:proofErr w:type="spellEnd"/>
      <w:r w:rsidR="006802C6" w:rsidRPr="00D71817">
        <w:rPr>
          <w:rFonts w:ascii="Times New Roman" w:eastAsia="Times New Roman" w:hAnsi="Times New Roman"/>
          <w:sz w:val="26"/>
          <w:szCs w:val="26"/>
          <w:lang w:val="en-US"/>
        </w:rPr>
        <w:t xml:space="preserve">, Mile </w:t>
      </w:r>
      <w:proofErr w:type="spellStart"/>
      <w:r w:rsidR="006802C6" w:rsidRPr="00D71817">
        <w:rPr>
          <w:rFonts w:ascii="Times New Roman" w:eastAsia="Times New Roman" w:hAnsi="Times New Roman"/>
          <w:sz w:val="26"/>
          <w:szCs w:val="26"/>
          <w:lang w:val="en-US"/>
        </w:rPr>
        <w:t>Ivankovic</w:t>
      </w:r>
      <w:proofErr w:type="spellEnd"/>
      <w:r w:rsidR="006802C6" w:rsidRPr="00D71817">
        <w:rPr>
          <w:rFonts w:ascii="Times New Roman" w:eastAsia="Times New Roman" w:hAnsi="Times New Roman"/>
          <w:sz w:val="26"/>
          <w:szCs w:val="26"/>
          <w:lang w:val="en-US"/>
        </w:rPr>
        <w:t xml:space="preserve">, Michael Fielding, </w:t>
      </w:r>
      <w:proofErr w:type="spellStart"/>
      <w:r w:rsidR="006802C6" w:rsidRPr="00D71817">
        <w:rPr>
          <w:rFonts w:ascii="Times New Roman" w:eastAsia="Times New Roman" w:hAnsi="Times New Roman"/>
          <w:sz w:val="26"/>
          <w:szCs w:val="26"/>
          <w:lang w:val="en-US"/>
        </w:rPr>
        <w:t>AkifKaynak</w:t>
      </w:r>
      <w:proofErr w:type="spellEnd"/>
      <w:r w:rsidR="006802C6" w:rsidRPr="00D71817">
        <w:rPr>
          <w:rFonts w:ascii="Times New Roman" w:eastAsia="Times New Roman" w:hAnsi="Times New Roman"/>
          <w:sz w:val="26"/>
          <w:szCs w:val="26"/>
          <w:lang w:val="en-US"/>
        </w:rPr>
        <w:t>, Chunhui Yang, Wei Duan, Eric J. Hu,</w:t>
      </w:r>
      <w:r w:rsidR="006802C6" w:rsidRPr="00D71817">
        <w:rPr>
          <w:rFonts w:ascii="Times New Roman" w:eastAsia="Times New Roman" w:hAnsi="Times New Roman"/>
          <w:i/>
          <w:iCs/>
          <w:sz w:val="26"/>
          <w:szCs w:val="26"/>
          <w:lang w:val="en-US"/>
        </w:rPr>
        <w:t xml:space="preserve"> </w:t>
      </w:r>
      <w:r w:rsidR="006802C6" w:rsidRPr="00D71817">
        <w:rPr>
          <w:rFonts w:ascii="Times New Roman" w:eastAsia="Times New Roman" w:hAnsi="Times New Roman"/>
          <w:sz w:val="26"/>
          <w:szCs w:val="26"/>
          <w:lang w:val="en-US"/>
        </w:rPr>
        <w:t>“</w:t>
      </w:r>
      <w:r w:rsidR="006802C6" w:rsidRPr="00D71817">
        <w:rPr>
          <w:rFonts w:ascii="Times New Roman" w:eastAsia="Times New Roman" w:hAnsi="Times New Roman"/>
          <w:sz w:val="26"/>
          <w:szCs w:val="26"/>
        </w:rPr>
        <w:t>Design and Construction of a Micropump for</w:t>
      </w:r>
      <w:r w:rsidR="006802C6" w:rsidRPr="00D71817">
        <w:rPr>
          <w:rFonts w:ascii="Times New Roman" w:eastAsia="Times New Roman" w:hAnsi="Times New Roman"/>
          <w:sz w:val="26"/>
          <w:szCs w:val="26"/>
          <w:lang w:val="en-US"/>
        </w:rPr>
        <w:t xml:space="preserve"> </w:t>
      </w:r>
      <w:r w:rsidR="006802C6" w:rsidRPr="00D71817">
        <w:rPr>
          <w:rFonts w:ascii="Times New Roman" w:eastAsia="Times New Roman" w:hAnsi="Times New Roman"/>
          <w:sz w:val="26"/>
          <w:szCs w:val="26"/>
        </w:rPr>
        <w:t>Drug Delivery Applications</w:t>
      </w:r>
      <w:r w:rsidR="006802C6" w:rsidRPr="00D71817">
        <w:rPr>
          <w:rFonts w:ascii="Times New Roman" w:eastAsia="Times New Roman" w:hAnsi="Times New Roman"/>
          <w:sz w:val="26"/>
          <w:szCs w:val="26"/>
          <w:lang w:val="en-US"/>
        </w:rPr>
        <w:t xml:space="preserve">,” </w:t>
      </w:r>
      <w:r w:rsidR="006802C6" w:rsidRPr="00D71817">
        <w:rPr>
          <w:rFonts w:ascii="Times New Roman" w:eastAsia="Times New Roman" w:hAnsi="Times New Roman"/>
          <w:i/>
          <w:iCs/>
          <w:sz w:val="26"/>
          <w:szCs w:val="26"/>
          <w:lang w:val="en-US"/>
        </w:rPr>
        <w:t>The 2010 IEEE/ICME International Conference on Complex Medical Engineering</w:t>
      </w:r>
    </w:p>
    <w:p w14:paraId="3C288D59" w14:textId="1C9409CB" w:rsidR="00DD351A" w:rsidRPr="00D71817" w:rsidRDefault="00A0282E" w:rsidP="00D71817">
      <w:pPr>
        <w:spacing w:line="26" w:lineRule="atLeast"/>
        <w:jc w:val="both"/>
        <w:rPr>
          <w:rFonts w:ascii="Times New Roman" w:eastAsia="Times New Roman" w:hAnsi="Times New Roman"/>
          <w:sz w:val="26"/>
          <w:szCs w:val="26"/>
          <w:lang w:val="en-US"/>
        </w:rPr>
      </w:pPr>
      <w:r w:rsidRPr="00D71817">
        <w:rPr>
          <w:rFonts w:ascii="Times New Roman" w:eastAsia="Times New Roman" w:hAnsi="Times New Roman"/>
          <w:sz w:val="26"/>
          <w:szCs w:val="26"/>
        </w:rPr>
        <w:t xml:space="preserve">[3] </w:t>
      </w:r>
      <w:r w:rsidR="00B007B4" w:rsidRPr="00D71817">
        <w:rPr>
          <w:rFonts w:ascii="Times New Roman" w:eastAsia="Times New Roman" w:hAnsi="Times New Roman"/>
          <w:sz w:val="26"/>
          <w:szCs w:val="26"/>
          <w:lang w:val="en-US"/>
        </w:rPr>
        <w:t xml:space="preserve">“Android Number Picker”, </w:t>
      </w:r>
      <w:r w:rsidR="00E3646F" w:rsidRPr="00D71817">
        <w:rPr>
          <w:rFonts w:ascii="Times New Roman" w:eastAsia="Times New Roman" w:hAnsi="Times New Roman"/>
          <w:sz w:val="26"/>
          <w:szCs w:val="26"/>
          <w:lang w:val="en-US"/>
        </w:rPr>
        <w:t xml:space="preserve">website: </w:t>
      </w:r>
      <w:r w:rsidR="00B007B4" w:rsidRPr="00D71817">
        <w:rPr>
          <w:rFonts w:ascii="Times New Roman" w:eastAsia="Times New Roman" w:hAnsi="Times New Roman"/>
          <w:sz w:val="26"/>
          <w:szCs w:val="26"/>
          <w:lang w:val="en-US"/>
        </w:rPr>
        <w:t>https://www.technologichron.net/</w:t>
      </w:r>
    </w:p>
    <w:p w14:paraId="3BEC192B" w14:textId="7DA49142" w:rsidR="004E13D5" w:rsidRPr="00D71817" w:rsidRDefault="00A0282E" w:rsidP="006802C6">
      <w:pPr>
        <w:tabs>
          <w:tab w:val="left" w:pos="540"/>
        </w:tabs>
        <w:spacing w:line="26" w:lineRule="atLeast"/>
        <w:ind w:left="540" w:hanging="540"/>
        <w:jc w:val="both"/>
        <w:rPr>
          <w:rFonts w:ascii="Times New Roman" w:eastAsia="Times New Roman" w:hAnsi="Times New Roman"/>
          <w:sz w:val="26"/>
          <w:szCs w:val="26"/>
          <w:lang w:val="en-US"/>
        </w:rPr>
      </w:pPr>
      <w:r w:rsidRPr="00D71817">
        <w:rPr>
          <w:rFonts w:ascii="Times New Roman" w:eastAsia="Times New Roman" w:hAnsi="Times New Roman"/>
          <w:sz w:val="26"/>
          <w:szCs w:val="26"/>
        </w:rPr>
        <w:t xml:space="preserve">[4] </w:t>
      </w:r>
      <w:r w:rsidR="006802C6">
        <w:rPr>
          <w:rFonts w:ascii="Times New Roman" w:eastAsia="Times New Roman" w:hAnsi="Times New Roman"/>
          <w:sz w:val="26"/>
          <w:szCs w:val="26"/>
        </w:rPr>
        <w:tab/>
      </w:r>
      <w:r w:rsidR="006802C6" w:rsidRPr="00D71817">
        <w:rPr>
          <w:rFonts w:ascii="Times New Roman" w:eastAsia="Times New Roman" w:hAnsi="Times New Roman"/>
          <w:sz w:val="26"/>
          <w:szCs w:val="26"/>
          <w:lang w:val="en-US"/>
        </w:rPr>
        <w:t>“</w:t>
      </w:r>
      <w:r w:rsidR="006802C6" w:rsidRPr="00D71817">
        <w:rPr>
          <w:rFonts w:ascii="Times New Roman" w:eastAsia="Times New Roman" w:hAnsi="Times New Roman"/>
          <w:sz w:val="26"/>
          <w:szCs w:val="26"/>
        </w:rPr>
        <w:t>IoT Using Raspberry Pi and Firebase and Android</w:t>
      </w:r>
      <w:r w:rsidR="006802C6" w:rsidRPr="00D71817">
        <w:rPr>
          <w:rFonts w:ascii="Times New Roman" w:eastAsia="Times New Roman" w:hAnsi="Times New Roman"/>
          <w:sz w:val="26"/>
          <w:szCs w:val="26"/>
          <w:lang w:val="en-US"/>
        </w:rPr>
        <w:t>”, website: https://www.pcbway.com/project/shareproject/IoT_Using_Raspberry_Pi_and_Firebase_and_Android.html</w:t>
      </w:r>
    </w:p>
    <w:p w14:paraId="7AC358FC" w14:textId="6B8E5DFC" w:rsidR="00DD351A" w:rsidRPr="00D71817" w:rsidRDefault="00DD351A" w:rsidP="00D71817">
      <w:pPr>
        <w:spacing w:line="26" w:lineRule="atLeast"/>
        <w:jc w:val="both"/>
        <w:rPr>
          <w:rFonts w:ascii="Times New Roman" w:eastAsia="Times New Roman" w:hAnsi="Times New Roman"/>
          <w:sz w:val="26"/>
          <w:szCs w:val="26"/>
        </w:rPr>
      </w:pPr>
    </w:p>
    <w:p w14:paraId="3339AA97" w14:textId="77777777" w:rsidR="00DD351A" w:rsidRPr="00D71817" w:rsidRDefault="00DD351A" w:rsidP="00D71817">
      <w:pPr>
        <w:spacing w:line="26" w:lineRule="atLeast"/>
        <w:jc w:val="both"/>
        <w:rPr>
          <w:sz w:val="26"/>
          <w:szCs w:val="26"/>
        </w:rPr>
      </w:pPr>
    </w:p>
    <w:sectPr w:rsidR="00DD351A" w:rsidRPr="00D71817" w:rsidSect="00FC770D">
      <w:footerReference w:type="default" r:id="rId5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D6625" w14:textId="77777777" w:rsidR="00E874BD" w:rsidRDefault="00E874BD" w:rsidP="00FC770D">
      <w:pPr>
        <w:spacing w:after="0" w:line="240" w:lineRule="auto"/>
      </w:pPr>
      <w:r>
        <w:separator/>
      </w:r>
    </w:p>
  </w:endnote>
  <w:endnote w:type="continuationSeparator" w:id="0">
    <w:p w14:paraId="494F9CC4" w14:textId="77777777" w:rsidR="00E874BD" w:rsidRDefault="00E874BD" w:rsidP="00FC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424295"/>
      <w:docPartObj>
        <w:docPartGallery w:val="Page Numbers (Bottom of Page)"/>
        <w:docPartUnique/>
      </w:docPartObj>
    </w:sdtPr>
    <w:sdtEndPr>
      <w:rPr>
        <w:noProof/>
      </w:rPr>
    </w:sdtEndPr>
    <w:sdtContent>
      <w:p w14:paraId="68F4720E" w14:textId="1BAF1C11" w:rsidR="00FC770D" w:rsidRDefault="00FC77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F2305" w14:textId="77777777" w:rsidR="00FC770D" w:rsidRDefault="00FC7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5A9D" w14:textId="77777777" w:rsidR="00E874BD" w:rsidRDefault="00E874BD" w:rsidP="00FC770D">
      <w:pPr>
        <w:spacing w:after="0" w:line="240" w:lineRule="auto"/>
      </w:pPr>
      <w:r>
        <w:separator/>
      </w:r>
    </w:p>
  </w:footnote>
  <w:footnote w:type="continuationSeparator" w:id="0">
    <w:p w14:paraId="54FB6549" w14:textId="77777777" w:rsidR="00E874BD" w:rsidRDefault="00E874BD" w:rsidP="00FC7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E3E8B"/>
    <w:multiLevelType w:val="multilevel"/>
    <w:tmpl w:val="42F6362A"/>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172230"/>
    <w:multiLevelType w:val="multilevel"/>
    <w:tmpl w:val="641AA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591FAD"/>
    <w:multiLevelType w:val="hybridMultilevel"/>
    <w:tmpl w:val="ABE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51A"/>
    <w:rsid w:val="00024326"/>
    <w:rsid w:val="00076E87"/>
    <w:rsid w:val="000A1DDE"/>
    <w:rsid w:val="000D42DD"/>
    <w:rsid w:val="00222004"/>
    <w:rsid w:val="00385DC1"/>
    <w:rsid w:val="004D658B"/>
    <w:rsid w:val="004E13D5"/>
    <w:rsid w:val="00542F19"/>
    <w:rsid w:val="00553EF9"/>
    <w:rsid w:val="005B0028"/>
    <w:rsid w:val="005C7029"/>
    <w:rsid w:val="006130BF"/>
    <w:rsid w:val="006802C6"/>
    <w:rsid w:val="006C624E"/>
    <w:rsid w:val="007204A6"/>
    <w:rsid w:val="00812107"/>
    <w:rsid w:val="008E0DB3"/>
    <w:rsid w:val="009255D8"/>
    <w:rsid w:val="00944B08"/>
    <w:rsid w:val="00970185"/>
    <w:rsid w:val="009E351C"/>
    <w:rsid w:val="00A0282E"/>
    <w:rsid w:val="00AA5518"/>
    <w:rsid w:val="00B007B4"/>
    <w:rsid w:val="00B9766A"/>
    <w:rsid w:val="00BB63ED"/>
    <w:rsid w:val="00C50F1B"/>
    <w:rsid w:val="00D65E12"/>
    <w:rsid w:val="00D71817"/>
    <w:rsid w:val="00D8211C"/>
    <w:rsid w:val="00DD351A"/>
    <w:rsid w:val="00DE3C0D"/>
    <w:rsid w:val="00E15B45"/>
    <w:rsid w:val="00E3646F"/>
    <w:rsid w:val="00E652FF"/>
    <w:rsid w:val="00E874BD"/>
    <w:rsid w:val="00FC770D"/>
    <w:rsid w:val="00FE1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124A1"/>
  <w15:docId w15:val="{09BFFA38-A075-4F65-AF60-5843AF62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28C"/>
    <w:rPr>
      <w:rFonts w:cs="Times New Roman"/>
    </w:rPr>
  </w:style>
  <w:style w:type="paragraph" w:styleId="Heading1">
    <w:name w:val="heading 1"/>
    <w:basedOn w:val="Normal"/>
    <w:next w:val="Normal"/>
    <w:link w:val="Heading1Char"/>
    <w:uiPriority w:val="9"/>
    <w:qFormat/>
    <w:rsid w:val="007B328C"/>
    <w:pPr>
      <w:keepNext/>
      <w:keepLines/>
      <w:spacing w:before="480" w:after="0"/>
      <w:outlineLvl w:val="0"/>
    </w:pPr>
    <w:rPr>
      <w:rFonts w:ascii="Times New Roman" w:eastAsia="MS Gothic" w:hAnsi="Times New Roman"/>
      <w:b/>
      <w:bCs/>
      <w:color w:val="365F91"/>
      <w:sz w:val="28"/>
      <w:szCs w:val="28"/>
      <w:lang w:val="en-US" w:eastAsia="x-non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B328C"/>
    <w:rPr>
      <w:rFonts w:ascii="Times New Roman" w:eastAsia="MS Gothic" w:hAnsi="Times New Roman" w:cs="Times New Roman"/>
      <w:b/>
      <w:bCs/>
      <w:color w:val="365F91"/>
      <w:sz w:val="28"/>
      <w:szCs w:val="28"/>
      <w:lang w:eastAsia="x-none"/>
    </w:rPr>
  </w:style>
  <w:style w:type="character" w:styleId="Hyperlink">
    <w:name w:val="Hyperlink"/>
    <w:uiPriority w:val="99"/>
    <w:semiHidden/>
    <w:unhideWhenUsed/>
    <w:rsid w:val="007B328C"/>
    <w:rPr>
      <w:color w:val="0000FF"/>
      <w:u w:val="single"/>
    </w:rPr>
  </w:style>
  <w:style w:type="paragraph" w:styleId="TableofFigures">
    <w:name w:val="table of figures"/>
    <w:basedOn w:val="Normal"/>
    <w:next w:val="Normal"/>
    <w:uiPriority w:val="99"/>
    <w:semiHidden/>
    <w:unhideWhenUsed/>
    <w:rsid w:val="007B328C"/>
    <w:pPr>
      <w:spacing w:after="0"/>
    </w:pPr>
  </w:style>
  <w:style w:type="paragraph" w:styleId="TOCHeading">
    <w:name w:val="TOC Heading"/>
    <w:basedOn w:val="Heading1"/>
    <w:next w:val="Normal"/>
    <w:uiPriority w:val="39"/>
    <w:semiHidden/>
    <w:unhideWhenUsed/>
    <w:qFormat/>
    <w:rsid w:val="007B328C"/>
    <w:pPr>
      <w:outlineLvl w:val="9"/>
    </w:pPr>
    <w:rPr>
      <w:lang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A1DDE"/>
    <w:pPr>
      <w:ind w:left="720"/>
      <w:contextualSpacing/>
    </w:pPr>
  </w:style>
  <w:style w:type="character" w:customStyle="1" w:styleId="title-text">
    <w:name w:val="title-text"/>
    <w:basedOn w:val="DefaultParagraphFont"/>
    <w:rsid w:val="00B007B4"/>
  </w:style>
  <w:style w:type="character" w:styleId="PlaceholderText">
    <w:name w:val="Placeholder Text"/>
    <w:basedOn w:val="DefaultParagraphFont"/>
    <w:uiPriority w:val="99"/>
    <w:semiHidden/>
    <w:rsid w:val="00E15B45"/>
    <w:rPr>
      <w:color w:val="808080"/>
    </w:rPr>
  </w:style>
  <w:style w:type="paragraph" w:styleId="Header">
    <w:name w:val="header"/>
    <w:basedOn w:val="Normal"/>
    <w:link w:val="HeaderChar"/>
    <w:uiPriority w:val="99"/>
    <w:unhideWhenUsed/>
    <w:rsid w:val="00FC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70D"/>
    <w:rPr>
      <w:rFonts w:cs="Times New Roman"/>
    </w:rPr>
  </w:style>
  <w:style w:type="paragraph" w:styleId="Footer">
    <w:name w:val="footer"/>
    <w:basedOn w:val="Normal"/>
    <w:link w:val="FooterChar"/>
    <w:uiPriority w:val="99"/>
    <w:unhideWhenUsed/>
    <w:rsid w:val="00FC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70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48868">
      <w:bodyDiv w:val="1"/>
      <w:marLeft w:val="0"/>
      <w:marRight w:val="0"/>
      <w:marTop w:val="0"/>
      <w:marBottom w:val="0"/>
      <w:divBdr>
        <w:top w:val="none" w:sz="0" w:space="0" w:color="auto"/>
        <w:left w:val="none" w:sz="0" w:space="0" w:color="auto"/>
        <w:bottom w:val="none" w:sz="0" w:space="0" w:color="auto"/>
        <w:right w:val="none" w:sz="0" w:space="0" w:color="auto"/>
      </w:divBdr>
    </w:div>
    <w:div w:id="918714102">
      <w:bodyDiv w:val="1"/>
      <w:marLeft w:val="0"/>
      <w:marRight w:val="0"/>
      <w:marTop w:val="0"/>
      <w:marBottom w:val="0"/>
      <w:divBdr>
        <w:top w:val="none" w:sz="0" w:space="0" w:color="auto"/>
        <w:left w:val="none" w:sz="0" w:space="0" w:color="auto"/>
        <w:bottom w:val="none" w:sz="0" w:space="0" w:color="auto"/>
        <w:right w:val="none" w:sz="0" w:space="0" w:color="auto"/>
      </w:divBdr>
    </w:div>
    <w:div w:id="1232497428">
      <w:bodyDiv w:val="1"/>
      <w:marLeft w:val="0"/>
      <w:marRight w:val="0"/>
      <w:marTop w:val="0"/>
      <w:marBottom w:val="0"/>
      <w:divBdr>
        <w:top w:val="none" w:sz="0" w:space="0" w:color="auto"/>
        <w:left w:val="none" w:sz="0" w:space="0" w:color="auto"/>
        <w:bottom w:val="none" w:sz="0" w:space="0" w:color="auto"/>
        <w:right w:val="none" w:sz="0" w:space="0" w:color="auto"/>
      </w:divBdr>
    </w:div>
    <w:div w:id="1452357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test.uet.vn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cpNDrlrExHsTZopITdMQL3b+Jw==">AMUW2mU1ijtDlzO51INPPCLwxKaISQqKIz8pfEcoFhZp1ryp6hQMTcZviZvD8R356yNd4UtB6xhtqCL0Ut3kcbHTuzX0Q0G0ULxkrzNM09unqcqhUQsxhqBmFdlO6McU8Lsxr/NursEFDnPaDoeWF2PmE1Bc0z3qU2avT/a/oAmn96OVWyhXJE5Tm4GetJfeP8fIx9KF04Ezal9pIVNPtd5/327IfY0pzQ==</go:docsCustomData>
</go:gDocsCustomXmlDataStorage>
</file>

<file path=customXml/itemProps1.xml><?xml version="1.0" encoding="utf-8"?>
<ds:datastoreItem xmlns:ds="http://schemas.openxmlformats.org/officeDocument/2006/customXml" ds:itemID="{3CCAACA5-E90F-4A94-B7C4-418BB003DF2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23</Pages>
  <Words>2722</Words>
  <Characters>15517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Tong Tran</dc:creator>
  <cp:lastModifiedBy>Hoang Tong Tran</cp:lastModifiedBy>
  <cp:revision>12</cp:revision>
  <cp:lastPrinted>2021-04-07T16:39:00Z</cp:lastPrinted>
  <dcterms:created xsi:type="dcterms:W3CDTF">2021-04-07T12:58:00Z</dcterms:created>
  <dcterms:modified xsi:type="dcterms:W3CDTF">2021-05-11T06:17:00Z</dcterms:modified>
</cp:coreProperties>
</file>