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FB5050" w14:textId="77777777" w:rsidR="008C1496" w:rsidRPr="00BA32AF" w:rsidRDefault="008C1496" w:rsidP="008163D1">
      <w:pPr>
        <w:spacing w:before="0"/>
        <w:jc w:val="center"/>
        <w:rPr>
          <w:rFonts w:eastAsia="Times New Roman" w:cs="Times New Roman"/>
          <w:b/>
          <w:bCs/>
          <w:snapToGrid w:val="0"/>
          <w:szCs w:val="24"/>
          <w:lang w:val="en-GB"/>
        </w:rPr>
      </w:pPr>
      <w:r w:rsidRPr="00BA32AF">
        <w:rPr>
          <w:rFonts w:eastAsia="Times New Roman" w:cs="Times New Roman"/>
          <w:b/>
          <w:bCs/>
          <w:snapToGrid w:val="0"/>
          <w:szCs w:val="24"/>
          <w:lang w:val="en-GB"/>
        </w:rPr>
        <w:t>SOCIALIST REPUBLIC OF VIETNAM</w:t>
      </w:r>
    </w:p>
    <w:p w14:paraId="0E44FBE3" w14:textId="77777777" w:rsidR="008C1496" w:rsidRPr="00BA32AF" w:rsidRDefault="008C1496" w:rsidP="008163D1">
      <w:pPr>
        <w:spacing w:before="0"/>
        <w:jc w:val="center"/>
        <w:rPr>
          <w:rFonts w:eastAsia="Times New Roman" w:cs="Times New Roman"/>
          <w:b/>
          <w:szCs w:val="24"/>
          <w:lang w:val="en-GB"/>
        </w:rPr>
      </w:pPr>
      <w:r w:rsidRPr="00BA32AF">
        <w:rPr>
          <w:rFonts w:eastAsia="Times New Roman" w:cs="Times New Roman"/>
          <w:b/>
          <w:szCs w:val="24"/>
          <w:lang w:val="en-GB"/>
        </w:rPr>
        <w:t>Independence – Freedom – Happiness</w:t>
      </w:r>
    </w:p>
    <w:p w14:paraId="077FD962" w14:textId="77777777" w:rsidR="008C1496" w:rsidRPr="00BA32AF" w:rsidRDefault="00B410A5" w:rsidP="008163D1">
      <w:pPr>
        <w:spacing w:before="0"/>
        <w:jc w:val="center"/>
        <w:rPr>
          <w:rFonts w:eastAsia="Times New Roman" w:cs="Times New Roman"/>
          <w:snapToGrid w:val="0"/>
          <w:szCs w:val="24"/>
          <w:lang w:val="en-GB"/>
        </w:rPr>
      </w:pPr>
      <w:r w:rsidRPr="00BA32AF">
        <w:rPr>
          <w:rFonts w:cs="Times New Roman"/>
          <w:b/>
          <w:szCs w:val="24"/>
        </w:rPr>
        <w:t>----------------</w:t>
      </w:r>
    </w:p>
    <w:p w14:paraId="31C6EEE3" w14:textId="77777777" w:rsidR="008C1496" w:rsidRPr="00BA32AF" w:rsidRDefault="008C1496" w:rsidP="0010679D">
      <w:pPr>
        <w:jc w:val="center"/>
        <w:rPr>
          <w:rFonts w:eastAsia="Times New Roman" w:cs="Times New Roman"/>
          <w:b/>
          <w:szCs w:val="24"/>
          <w:lang w:val="en-GB"/>
        </w:rPr>
      </w:pPr>
      <w:r w:rsidRPr="00BA32AF">
        <w:rPr>
          <w:rFonts w:eastAsia="Times New Roman" w:cs="Times New Roman"/>
          <w:b/>
          <w:szCs w:val="24"/>
          <w:lang w:val="en-GB"/>
        </w:rPr>
        <w:t>REQUEST FOR IMPLEMENTATION OF INVESTMENT PROJECT</w:t>
      </w:r>
    </w:p>
    <w:p w14:paraId="74928AA9" w14:textId="25011BD8" w:rsidR="008C1496" w:rsidRPr="00BA32AF" w:rsidRDefault="008C1496" w:rsidP="0010679D">
      <w:pPr>
        <w:jc w:val="center"/>
        <w:rPr>
          <w:rFonts w:cs="Times New Roman"/>
          <w:bCs/>
          <w:szCs w:val="24"/>
          <w:lang w:val="en-GB"/>
        </w:rPr>
      </w:pPr>
      <w:r w:rsidRPr="00BA32AF">
        <w:rPr>
          <w:rFonts w:cs="Times New Roman"/>
          <w:bCs/>
          <w:szCs w:val="24"/>
          <w:lang w:val="en-GB"/>
        </w:rPr>
        <w:t>Respectfully to:</w:t>
      </w:r>
      <w:r w:rsidRPr="00BA32AF">
        <w:rPr>
          <w:rFonts w:cs="Times New Roman"/>
          <w:bCs/>
          <w:i/>
          <w:szCs w:val="24"/>
          <w:lang w:val="en-GB"/>
        </w:rPr>
        <w:t xml:space="preserve"> </w:t>
      </w:r>
      <w:r w:rsidR="002E01E5">
        <w:rPr>
          <w:rFonts w:cs="Times New Roman"/>
          <w:b/>
          <w:bCs/>
          <w:szCs w:val="24"/>
          <w:lang w:val="pt-BR"/>
        </w:rPr>
        <w:t>NQ</w:t>
      </w:r>
      <w:r w:rsidR="00BD5843" w:rsidRPr="00BA32AF">
        <w:rPr>
          <w:rFonts w:cs="Times New Roman"/>
          <w:b/>
          <w:bCs/>
          <w:szCs w:val="24"/>
          <w:lang w:val="pt-BR"/>
        </w:rPr>
        <w:t xml:space="preserve"> </w:t>
      </w:r>
      <w:r w:rsidR="009C382C" w:rsidRPr="00BA32AF">
        <w:rPr>
          <w:rFonts w:cs="Times New Roman"/>
          <w:b/>
          <w:bCs/>
          <w:szCs w:val="24"/>
          <w:lang w:val="pt-BR"/>
        </w:rPr>
        <w:t>Economic Zone Authority</w:t>
      </w:r>
    </w:p>
    <w:p w14:paraId="547D89E6" w14:textId="77777777" w:rsidR="008C1496" w:rsidRPr="00BA32AF" w:rsidRDefault="008C1496" w:rsidP="0010679D">
      <w:pPr>
        <w:rPr>
          <w:rFonts w:cs="Times New Roman"/>
          <w:szCs w:val="24"/>
          <w:lang w:val="en-GB"/>
        </w:rPr>
      </w:pPr>
      <w:r w:rsidRPr="00BA32AF">
        <w:rPr>
          <w:rFonts w:cs="Times New Roman"/>
          <w:szCs w:val="24"/>
          <w:lang w:val="en-GB"/>
        </w:rPr>
        <w:t>The Investor hereby requests to implement the investment project with contents as follows:</w:t>
      </w:r>
    </w:p>
    <w:p w14:paraId="3DB74A7A" w14:textId="5AEB5D1B" w:rsidR="008C1496" w:rsidRPr="00BA32AF" w:rsidRDefault="00BD5843" w:rsidP="0010679D">
      <w:pPr>
        <w:pStyle w:val="ListParagraph"/>
        <w:spacing w:line="288" w:lineRule="auto"/>
        <w:ind w:left="0"/>
        <w:contextualSpacing w:val="0"/>
        <w:rPr>
          <w:b/>
          <w:lang w:val="en-GB"/>
        </w:rPr>
      </w:pPr>
      <w:r w:rsidRPr="00BA32AF">
        <w:rPr>
          <w:b/>
          <w:lang w:val="en-GB"/>
        </w:rPr>
        <w:t xml:space="preserve">I. </w:t>
      </w:r>
      <w:r w:rsidR="00353C73" w:rsidRPr="00BA32AF">
        <w:rPr>
          <w:b/>
          <w:lang w:val="en-GB"/>
        </w:rPr>
        <w:tab/>
      </w:r>
      <w:r w:rsidR="008C1496" w:rsidRPr="00BA32AF">
        <w:rPr>
          <w:b/>
          <w:lang w:val="en-GB"/>
        </w:rPr>
        <w:t>INVESTOR</w:t>
      </w:r>
      <w:r w:rsidR="003C4AB7">
        <w:rPr>
          <w:b/>
          <w:lang w:val="en-GB"/>
        </w:rPr>
        <w:t>S</w:t>
      </w:r>
    </w:p>
    <w:p w14:paraId="2EEF2211" w14:textId="7BCCA333" w:rsidR="00BD5843" w:rsidRPr="00BA32AF" w:rsidRDefault="00BD5843" w:rsidP="0010679D">
      <w:pPr>
        <w:rPr>
          <w:rFonts w:cs="Times New Roman"/>
          <w:b/>
          <w:bCs/>
          <w:szCs w:val="24"/>
        </w:rPr>
      </w:pPr>
      <w:r w:rsidRPr="00BA32AF">
        <w:rPr>
          <w:rFonts w:cs="Times New Roman"/>
          <w:b/>
          <w:bCs/>
          <w:szCs w:val="24"/>
        </w:rPr>
        <w:t xml:space="preserve">1. </w:t>
      </w:r>
      <w:r w:rsidR="00353C73" w:rsidRPr="00BA32AF">
        <w:rPr>
          <w:rFonts w:cs="Times New Roman"/>
          <w:b/>
          <w:bCs/>
          <w:szCs w:val="24"/>
        </w:rPr>
        <w:tab/>
      </w:r>
      <w:r w:rsidRPr="00BA32AF">
        <w:rPr>
          <w:rFonts w:cs="Times New Roman"/>
          <w:b/>
          <w:bCs/>
          <w:szCs w:val="24"/>
        </w:rPr>
        <w:t xml:space="preserve">First </w:t>
      </w:r>
      <w:r w:rsidR="000C252F" w:rsidRPr="00BA32AF">
        <w:rPr>
          <w:rFonts w:cs="Times New Roman"/>
          <w:b/>
          <w:bCs/>
          <w:szCs w:val="24"/>
        </w:rPr>
        <w:t>investor</w:t>
      </w:r>
      <w:r w:rsidRPr="00BA32AF">
        <w:rPr>
          <w:rFonts w:cs="Times New Roman"/>
          <w:b/>
          <w:bCs/>
          <w:szCs w:val="24"/>
        </w:rPr>
        <w:t>:</w:t>
      </w:r>
    </w:p>
    <w:p w14:paraId="7C43303B" w14:textId="3334E351" w:rsidR="00353C73" w:rsidRPr="00BA32AF" w:rsidRDefault="00BE31EC" w:rsidP="0010679D">
      <w:pPr>
        <w:rPr>
          <w:rFonts w:cs="Times New Roman"/>
          <w:b/>
          <w:szCs w:val="24"/>
        </w:rPr>
      </w:pPr>
      <w:r w:rsidRPr="00BA32AF">
        <w:rPr>
          <w:rFonts w:cs="Times New Roman"/>
          <w:szCs w:val="24"/>
        </w:rPr>
        <w:t xml:space="preserve">Name of enterprise/organization: </w:t>
      </w:r>
      <w:bookmarkStart w:id="0" w:name="_Hlk64814676"/>
      <w:r w:rsidR="0098399D">
        <w:rPr>
          <w:rFonts w:cs="Times New Roman"/>
          <w:b/>
          <w:szCs w:val="24"/>
        </w:rPr>
        <w:t>A COMPANY</w:t>
      </w:r>
    </w:p>
    <w:bookmarkEnd w:id="0"/>
    <w:p w14:paraId="74833864" w14:textId="091F8884" w:rsidR="00405737" w:rsidRPr="00BA32AF" w:rsidRDefault="00353C73" w:rsidP="0010679D">
      <w:pPr>
        <w:rPr>
          <w:rFonts w:cs="Times New Roman"/>
          <w:b/>
          <w:szCs w:val="24"/>
          <w:lang w:val="pt-BR"/>
        </w:rPr>
      </w:pPr>
      <w:r w:rsidRPr="00BA32AF">
        <w:rPr>
          <w:rFonts w:cs="Times New Roman"/>
          <w:szCs w:val="24"/>
        </w:rPr>
        <w:t>Enterprise Registration Certificate</w:t>
      </w:r>
      <w:r w:rsidR="002D14F0" w:rsidRPr="00BA32AF">
        <w:rPr>
          <w:rFonts w:cs="Times New Roman"/>
          <w:szCs w:val="24"/>
        </w:rPr>
        <w:t xml:space="preserve"> </w:t>
      </w:r>
      <w:r w:rsidR="00BE31EC" w:rsidRPr="00BA32AF">
        <w:rPr>
          <w:rFonts w:cs="Times New Roman"/>
          <w:szCs w:val="24"/>
        </w:rPr>
        <w:t xml:space="preserve">No.: </w:t>
      </w:r>
    </w:p>
    <w:p w14:paraId="0B1D575C" w14:textId="19C4DF16" w:rsidR="00783DEC" w:rsidRPr="00BA32AF" w:rsidRDefault="00783DEC" w:rsidP="0010679D">
      <w:pPr>
        <w:rPr>
          <w:rFonts w:cs="Times New Roman"/>
          <w:szCs w:val="24"/>
        </w:rPr>
      </w:pPr>
      <w:r w:rsidRPr="00CF24F0">
        <w:rPr>
          <w:rFonts w:eastAsia="Times New Roman" w:cs="Times New Roman"/>
          <w:bCs/>
          <w:szCs w:val="24"/>
          <w:lang w:val="pt-BR"/>
        </w:rPr>
        <w:t xml:space="preserve">Corporate income tax code (in Vietnam, if any): </w:t>
      </w:r>
    </w:p>
    <w:p w14:paraId="47189AF1" w14:textId="30AF0C23" w:rsidR="005064A0" w:rsidRPr="00BA32AF" w:rsidRDefault="00BE31EC" w:rsidP="0010679D">
      <w:pPr>
        <w:rPr>
          <w:rFonts w:cs="Times New Roman"/>
          <w:szCs w:val="24"/>
          <w:lang w:val="pt-BR"/>
        </w:rPr>
      </w:pPr>
      <w:r w:rsidRPr="00BA32AF">
        <w:rPr>
          <w:rFonts w:cs="Times New Roman"/>
          <w:szCs w:val="24"/>
        </w:rPr>
        <w:t>Date of issue:</w:t>
      </w:r>
      <w:r w:rsidR="00405737" w:rsidRPr="00BA32AF">
        <w:rPr>
          <w:rFonts w:cs="Times New Roman"/>
          <w:szCs w:val="24"/>
          <w:lang w:val="pt-BR"/>
        </w:rPr>
        <w:tab/>
      </w:r>
      <w:r w:rsidRPr="00BA32AF">
        <w:rPr>
          <w:rFonts w:cs="Times New Roman"/>
          <w:szCs w:val="24"/>
          <w:lang w:val="pt-BR"/>
        </w:rPr>
        <w:tab/>
      </w:r>
    </w:p>
    <w:p w14:paraId="6FD31E00" w14:textId="339D9F24" w:rsidR="00BE31EC" w:rsidRPr="00BA32AF" w:rsidRDefault="00BE31EC" w:rsidP="0010679D">
      <w:pPr>
        <w:rPr>
          <w:rFonts w:cs="Times New Roman"/>
          <w:szCs w:val="24"/>
          <w:lang w:val="pt-BR"/>
        </w:rPr>
      </w:pPr>
      <w:r w:rsidRPr="00BA32AF">
        <w:rPr>
          <w:rFonts w:cs="Times New Roman"/>
          <w:szCs w:val="24"/>
          <w:lang w:val="pt-BR"/>
        </w:rPr>
        <w:t xml:space="preserve">Place of issuance: </w:t>
      </w:r>
      <w:r w:rsidR="002E01E5">
        <w:rPr>
          <w:rFonts w:cs="Times New Roman"/>
          <w:b/>
          <w:bCs/>
          <w:szCs w:val="24"/>
          <w:lang w:val="pt-BR"/>
        </w:rPr>
        <w:t>NQ</w:t>
      </w:r>
      <w:r w:rsidR="00353C73" w:rsidRPr="00BA32AF">
        <w:rPr>
          <w:rFonts w:cs="Times New Roman"/>
          <w:b/>
          <w:bCs/>
          <w:szCs w:val="24"/>
          <w:lang w:val="pt-BR"/>
        </w:rPr>
        <w:t xml:space="preserve"> Provinc</w:t>
      </w:r>
      <w:r w:rsidR="003C4AB7">
        <w:rPr>
          <w:rFonts w:cs="Times New Roman"/>
          <w:b/>
          <w:bCs/>
          <w:szCs w:val="24"/>
          <w:lang w:val="pt-BR"/>
        </w:rPr>
        <w:t>ial</w:t>
      </w:r>
      <w:r w:rsidR="00353C73" w:rsidRPr="00BA32AF">
        <w:rPr>
          <w:rFonts w:cs="Times New Roman"/>
          <w:b/>
          <w:bCs/>
          <w:szCs w:val="24"/>
          <w:lang w:val="pt-BR"/>
        </w:rPr>
        <w:t xml:space="preserve"> Department of Planning and Investment</w:t>
      </w:r>
    </w:p>
    <w:p w14:paraId="1132E8E7" w14:textId="46715695" w:rsidR="00BE31EC" w:rsidRPr="00BA32AF" w:rsidRDefault="00BE31EC" w:rsidP="0010679D">
      <w:pPr>
        <w:rPr>
          <w:rFonts w:cs="Times New Roman"/>
          <w:b/>
          <w:szCs w:val="24"/>
          <w:lang w:val="pt-BR"/>
        </w:rPr>
      </w:pPr>
      <w:r w:rsidRPr="00BA32AF">
        <w:rPr>
          <w:rFonts w:cs="Times New Roman"/>
          <w:szCs w:val="24"/>
        </w:rPr>
        <w:t xml:space="preserve">Headquarters address: </w:t>
      </w:r>
    </w:p>
    <w:p w14:paraId="691DA5FB" w14:textId="378FA25F" w:rsidR="00BE31EC" w:rsidRPr="00BA32AF" w:rsidRDefault="00BE31EC" w:rsidP="0010679D">
      <w:pPr>
        <w:rPr>
          <w:rFonts w:cs="Times New Roman"/>
          <w:szCs w:val="24"/>
        </w:rPr>
      </w:pPr>
      <w:r w:rsidRPr="00BA32AF">
        <w:rPr>
          <w:rFonts w:cs="Times New Roman"/>
          <w:szCs w:val="24"/>
        </w:rPr>
        <w:t>Telephone number:</w:t>
      </w:r>
      <w:r w:rsidRPr="00BA32AF">
        <w:rPr>
          <w:rFonts w:cs="Times New Roman"/>
          <w:szCs w:val="24"/>
        </w:rPr>
        <w:tab/>
      </w:r>
      <w:r w:rsidRPr="00BA32AF">
        <w:rPr>
          <w:rFonts w:cs="Times New Roman"/>
          <w:szCs w:val="24"/>
        </w:rPr>
        <w:tab/>
      </w:r>
      <w:r w:rsidR="007F56E2" w:rsidRPr="00BA32AF">
        <w:rPr>
          <w:rFonts w:cs="Times New Roman"/>
          <w:szCs w:val="24"/>
        </w:rPr>
        <w:tab/>
      </w:r>
      <w:r w:rsidRPr="00BA32AF">
        <w:rPr>
          <w:rFonts w:cs="Times New Roman"/>
          <w:szCs w:val="24"/>
        </w:rPr>
        <w:t xml:space="preserve">Fax: </w:t>
      </w:r>
    </w:p>
    <w:p w14:paraId="317573A3" w14:textId="7ACDDE5C" w:rsidR="008C1496" w:rsidRPr="00BA32AF" w:rsidRDefault="00BE31EC" w:rsidP="0010679D">
      <w:pPr>
        <w:rPr>
          <w:rFonts w:cs="Times New Roman"/>
          <w:b/>
          <w:szCs w:val="24"/>
        </w:rPr>
      </w:pPr>
      <w:r w:rsidRPr="00BA32AF">
        <w:rPr>
          <w:rFonts w:cs="Times New Roman"/>
          <w:szCs w:val="24"/>
        </w:rPr>
        <w:t xml:space="preserve">Email: </w:t>
      </w:r>
      <w:r w:rsidRPr="00BA32AF">
        <w:rPr>
          <w:rFonts w:cs="Times New Roman"/>
          <w:b/>
          <w:szCs w:val="24"/>
        </w:rPr>
        <w:tab/>
      </w:r>
      <w:r w:rsidR="007F56E2" w:rsidRPr="00BA32AF">
        <w:rPr>
          <w:rFonts w:cs="Times New Roman"/>
          <w:szCs w:val="24"/>
        </w:rPr>
        <w:tab/>
      </w:r>
      <w:r w:rsidR="00353C73" w:rsidRPr="00BA32AF">
        <w:rPr>
          <w:rFonts w:cs="Times New Roman"/>
          <w:szCs w:val="24"/>
        </w:rPr>
        <w:tab/>
      </w:r>
      <w:r w:rsidR="00353C73" w:rsidRPr="00BA32AF">
        <w:rPr>
          <w:rFonts w:cs="Times New Roman"/>
          <w:szCs w:val="24"/>
        </w:rPr>
        <w:tab/>
      </w:r>
      <w:r w:rsidR="00353C73" w:rsidRPr="00BA32AF">
        <w:rPr>
          <w:rFonts w:cs="Times New Roman"/>
          <w:szCs w:val="24"/>
        </w:rPr>
        <w:tab/>
      </w:r>
      <w:r w:rsidRPr="00BA32AF">
        <w:rPr>
          <w:rFonts w:cs="Times New Roman"/>
          <w:szCs w:val="24"/>
        </w:rPr>
        <w:t xml:space="preserve">Website: </w:t>
      </w:r>
    </w:p>
    <w:p w14:paraId="1D20491A" w14:textId="6AD6AC81" w:rsidR="000C252F" w:rsidRPr="00BA32AF" w:rsidRDefault="000C252F" w:rsidP="00DA01D0">
      <w:pPr>
        <w:spacing w:after="120"/>
        <w:rPr>
          <w:rFonts w:eastAsia="Times New Roman" w:cs="Times New Roman"/>
          <w:bCs/>
          <w:iCs/>
          <w:szCs w:val="24"/>
          <w:lang w:val="en-GB"/>
        </w:rPr>
      </w:pPr>
      <w:r w:rsidRPr="00BA32AF">
        <w:rPr>
          <w:rFonts w:eastAsia="Times New Roman" w:cs="Times New Roman"/>
          <w:bCs/>
          <w:iCs/>
          <w:szCs w:val="24"/>
          <w:lang w:val="en-GB"/>
        </w:rPr>
        <w:t>Shareholding ratio of foreign investors in the enterprise/organization (</w:t>
      </w:r>
      <w:r w:rsidRPr="00BA32AF">
        <w:rPr>
          <w:rFonts w:eastAsia="Times New Roman" w:cs="Times New Roman"/>
          <w:bCs/>
          <w:i/>
          <w:szCs w:val="24"/>
          <w:lang w:val="en-GB"/>
        </w:rPr>
        <w:t xml:space="preserve">only </w:t>
      </w:r>
      <w:r w:rsidR="003C4AB7" w:rsidRPr="00BA32AF">
        <w:rPr>
          <w:rFonts w:eastAsia="Times New Roman" w:cs="Times New Roman"/>
          <w:bCs/>
          <w:i/>
          <w:szCs w:val="24"/>
          <w:lang w:val="en-GB"/>
        </w:rPr>
        <w:t>applica</w:t>
      </w:r>
      <w:r w:rsidR="003C4AB7">
        <w:rPr>
          <w:rFonts w:eastAsia="Times New Roman" w:cs="Times New Roman"/>
          <w:bCs/>
          <w:i/>
          <w:szCs w:val="24"/>
          <w:lang w:val="en-GB"/>
        </w:rPr>
        <w:t>ble</w:t>
      </w:r>
      <w:r w:rsidR="003C4AB7" w:rsidRPr="00BA32AF">
        <w:rPr>
          <w:rFonts w:eastAsia="Times New Roman" w:cs="Times New Roman"/>
          <w:bCs/>
          <w:i/>
          <w:szCs w:val="24"/>
          <w:lang w:val="en-GB"/>
        </w:rPr>
        <w:t xml:space="preserve"> </w:t>
      </w:r>
      <w:r w:rsidRPr="00BA32AF">
        <w:rPr>
          <w:rFonts w:eastAsia="Times New Roman" w:cs="Times New Roman"/>
          <w:bCs/>
          <w:i/>
          <w:szCs w:val="24"/>
          <w:lang w:val="en-GB"/>
        </w:rPr>
        <w:t>in case the investor is an enterprise/organization established in Vietnam</w:t>
      </w:r>
      <w:r w:rsidRPr="00BA32AF">
        <w:rPr>
          <w:rFonts w:eastAsia="Times New Roman" w:cs="Times New Roman"/>
          <w:bCs/>
          <w:iCs/>
          <w:szCs w:val="24"/>
          <w:lang w:val="en-GB"/>
        </w:rPr>
        <w:t>):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48"/>
        <w:gridCol w:w="2250"/>
        <w:gridCol w:w="1440"/>
        <w:gridCol w:w="1866"/>
        <w:gridCol w:w="1528"/>
        <w:gridCol w:w="876"/>
      </w:tblGrid>
      <w:tr w:rsidR="000C252F" w:rsidRPr="00BA32AF" w14:paraId="12D24C81" w14:textId="77777777" w:rsidTr="00DA01D0">
        <w:tc>
          <w:tcPr>
            <w:tcW w:w="648" w:type="dxa"/>
            <w:vMerge w:val="restart"/>
          </w:tcPr>
          <w:p w14:paraId="43FE7DF3" w14:textId="7F3C00EE" w:rsidR="000C252F" w:rsidRPr="00CF24F0" w:rsidRDefault="000C252F" w:rsidP="0010679D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F24F0">
              <w:rPr>
                <w:rFonts w:eastAsia="Times New Roman" w:cs="Times New Roman"/>
                <w:b/>
                <w:bCs/>
                <w:szCs w:val="24"/>
              </w:rPr>
              <w:t>No.</w:t>
            </w:r>
          </w:p>
        </w:tc>
        <w:tc>
          <w:tcPr>
            <w:tcW w:w="2250" w:type="dxa"/>
            <w:vMerge w:val="restart"/>
          </w:tcPr>
          <w:p w14:paraId="1532AC5F" w14:textId="104E4A6B" w:rsidR="000C252F" w:rsidRPr="00CF24F0" w:rsidRDefault="000C252F" w:rsidP="0010679D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F24F0">
              <w:rPr>
                <w:rFonts w:eastAsia="Times New Roman" w:cs="Times New Roman"/>
                <w:b/>
                <w:bCs/>
                <w:szCs w:val="24"/>
              </w:rPr>
              <w:t>Name of foreign investor</w:t>
            </w:r>
          </w:p>
        </w:tc>
        <w:tc>
          <w:tcPr>
            <w:tcW w:w="1440" w:type="dxa"/>
            <w:vMerge w:val="restart"/>
          </w:tcPr>
          <w:p w14:paraId="540B6ADD" w14:textId="7A2AE6B3" w:rsidR="000C252F" w:rsidRPr="00CF24F0" w:rsidRDefault="000C252F" w:rsidP="0010679D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F24F0">
              <w:rPr>
                <w:rFonts w:eastAsia="Times New Roman" w:cs="Times New Roman"/>
                <w:b/>
                <w:bCs/>
                <w:szCs w:val="24"/>
              </w:rPr>
              <w:t>Nationality</w:t>
            </w:r>
          </w:p>
        </w:tc>
        <w:tc>
          <w:tcPr>
            <w:tcW w:w="3394" w:type="dxa"/>
            <w:gridSpan w:val="2"/>
          </w:tcPr>
          <w:p w14:paraId="550F7C85" w14:textId="40A922A3" w:rsidR="000C252F" w:rsidRPr="00CF24F0" w:rsidRDefault="000C252F" w:rsidP="0010679D">
            <w:pPr>
              <w:spacing w:before="120" w:after="120"/>
              <w:jc w:val="center"/>
              <w:rPr>
                <w:rFonts w:eastAsia="Times New Roman" w:cs="Times New Roman"/>
                <w:bCs/>
                <w:i/>
                <w:szCs w:val="24"/>
              </w:rPr>
            </w:pPr>
            <w:r w:rsidRPr="00CF24F0">
              <w:rPr>
                <w:rFonts w:eastAsia="Times New Roman" w:cs="Times New Roman"/>
                <w:b/>
                <w:bCs/>
                <w:szCs w:val="24"/>
              </w:rPr>
              <w:t>Contributed capital</w:t>
            </w:r>
          </w:p>
        </w:tc>
        <w:tc>
          <w:tcPr>
            <w:tcW w:w="876" w:type="dxa"/>
            <w:vMerge w:val="restart"/>
          </w:tcPr>
          <w:p w14:paraId="4E28EB28" w14:textId="1318A2E4" w:rsidR="000C252F" w:rsidRPr="00CF24F0" w:rsidRDefault="000C252F" w:rsidP="0010679D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F24F0">
              <w:rPr>
                <w:rFonts w:eastAsia="Times New Roman" w:cs="Times New Roman"/>
                <w:b/>
                <w:bCs/>
                <w:szCs w:val="24"/>
              </w:rPr>
              <w:t>Ratio (%)</w:t>
            </w:r>
          </w:p>
        </w:tc>
      </w:tr>
      <w:tr w:rsidR="0010679D" w:rsidRPr="00BA32AF" w14:paraId="60A225EB" w14:textId="77777777" w:rsidTr="00DA01D0">
        <w:tc>
          <w:tcPr>
            <w:tcW w:w="648" w:type="dxa"/>
            <w:vMerge/>
          </w:tcPr>
          <w:p w14:paraId="28CDA4B7" w14:textId="77777777" w:rsidR="000C252F" w:rsidRPr="00CF24F0" w:rsidRDefault="000C252F" w:rsidP="0010679D">
            <w:pPr>
              <w:spacing w:before="120" w:after="120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2250" w:type="dxa"/>
            <w:vMerge/>
          </w:tcPr>
          <w:p w14:paraId="7434CEA1" w14:textId="77777777" w:rsidR="000C252F" w:rsidRPr="00CF24F0" w:rsidRDefault="000C252F" w:rsidP="0010679D">
            <w:pPr>
              <w:spacing w:before="120" w:after="120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440" w:type="dxa"/>
            <w:vMerge/>
          </w:tcPr>
          <w:p w14:paraId="28E7E1A3" w14:textId="77777777" w:rsidR="000C252F" w:rsidRPr="00CF24F0" w:rsidRDefault="000C252F" w:rsidP="0010679D">
            <w:pPr>
              <w:spacing w:before="120" w:after="120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866" w:type="dxa"/>
          </w:tcPr>
          <w:p w14:paraId="62C7FA76" w14:textId="47B84F2E" w:rsidR="000C252F" w:rsidRPr="00CF24F0" w:rsidRDefault="000C252F" w:rsidP="0010679D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F24F0">
              <w:rPr>
                <w:rFonts w:eastAsia="Times New Roman" w:cs="Times New Roman"/>
                <w:b/>
                <w:bCs/>
                <w:szCs w:val="24"/>
              </w:rPr>
              <w:t>VND</w:t>
            </w:r>
          </w:p>
        </w:tc>
        <w:tc>
          <w:tcPr>
            <w:tcW w:w="1528" w:type="dxa"/>
          </w:tcPr>
          <w:p w14:paraId="2CE06F50" w14:textId="4965A4D1" w:rsidR="000C252F" w:rsidRPr="00CF24F0" w:rsidRDefault="000C252F" w:rsidP="0010679D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F24F0">
              <w:rPr>
                <w:rFonts w:eastAsia="Times New Roman" w:cs="Times New Roman"/>
                <w:b/>
                <w:bCs/>
                <w:szCs w:val="24"/>
              </w:rPr>
              <w:t>Equivalent in USD</w:t>
            </w:r>
          </w:p>
        </w:tc>
        <w:tc>
          <w:tcPr>
            <w:tcW w:w="876" w:type="dxa"/>
            <w:vMerge/>
          </w:tcPr>
          <w:p w14:paraId="391B1FDD" w14:textId="77777777" w:rsidR="000C252F" w:rsidRPr="00CF24F0" w:rsidRDefault="000C252F" w:rsidP="0010679D">
            <w:pPr>
              <w:spacing w:before="120" w:after="120"/>
              <w:rPr>
                <w:rFonts w:eastAsia="Times New Roman" w:cs="Times New Roman"/>
                <w:b/>
                <w:bCs/>
                <w:szCs w:val="24"/>
              </w:rPr>
            </w:pPr>
          </w:p>
        </w:tc>
      </w:tr>
      <w:tr w:rsidR="0010679D" w:rsidRPr="00BA32AF" w14:paraId="0D29BDCC" w14:textId="77777777" w:rsidTr="00DA01D0">
        <w:tc>
          <w:tcPr>
            <w:tcW w:w="648" w:type="dxa"/>
          </w:tcPr>
          <w:p w14:paraId="479590E5" w14:textId="77777777" w:rsidR="000C252F" w:rsidRPr="00CF24F0" w:rsidRDefault="000C252F" w:rsidP="0010679D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</w:rPr>
              <w:t>1.</w:t>
            </w:r>
          </w:p>
        </w:tc>
        <w:tc>
          <w:tcPr>
            <w:tcW w:w="2250" w:type="dxa"/>
          </w:tcPr>
          <w:p w14:paraId="4FE489F1" w14:textId="7BB61A3A" w:rsidR="000C252F" w:rsidRPr="00CF24F0" w:rsidRDefault="000C252F" w:rsidP="0010679D">
            <w:pPr>
              <w:spacing w:before="120" w:after="120"/>
              <w:jc w:val="left"/>
              <w:rPr>
                <w:rFonts w:eastAsia="Times New Roman" w:cs="Times New Roman"/>
                <w:bCs/>
                <w:szCs w:val="24"/>
              </w:rPr>
            </w:pPr>
          </w:p>
        </w:tc>
        <w:tc>
          <w:tcPr>
            <w:tcW w:w="1440" w:type="dxa"/>
          </w:tcPr>
          <w:p w14:paraId="0D8CB9D8" w14:textId="3B220AAF" w:rsidR="000C252F" w:rsidRPr="00CF24F0" w:rsidRDefault="000C252F" w:rsidP="0010679D">
            <w:pPr>
              <w:spacing w:before="120" w:after="120"/>
              <w:rPr>
                <w:rFonts w:eastAsia="Times New Roman" w:cs="Times New Roman"/>
                <w:bCs/>
                <w:szCs w:val="24"/>
              </w:rPr>
            </w:pPr>
          </w:p>
        </w:tc>
        <w:tc>
          <w:tcPr>
            <w:tcW w:w="1866" w:type="dxa"/>
          </w:tcPr>
          <w:p w14:paraId="6AC25E65" w14:textId="403F6AF5" w:rsidR="000C252F" w:rsidRPr="00CF24F0" w:rsidRDefault="000C252F" w:rsidP="0010679D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</w:p>
        </w:tc>
        <w:tc>
          <w:tcPr>
            <w:tcW w:w="1528" w:type="dxa"/>
          </w:tcPr>
          <w:p w14:paraId="3DAC3B1B" w14:textId="77777777" w:rsidR="000C252F" w:rsidRPr="00CF24F0" w:rsidRDefault="000C252F" w:rsidP="0010679D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</w:p>
        </w:tc>
        <w:tc>
          <w:tcPr>
            <w:tcW w:w="876" w:type="dxa"/>
          </w:tcPr>
          <w:p w14:paraId="136462AA" w14:textId="5179A61E" w:rsidR="000C252F" w:rsidRPr="00CF24F0" w:rsidRDefault="000C252F" w:rsidP="0010679D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</w:rPr>
              <w:t>99.999</w:t>
            </w:r>
          </w:p>
        </w:tc>
      </w:tr>
      <w:tr w:rsidR="0010679D" w:rsidRPr="00BA32AF" w14:paraId="1B21ED05" w14:textId="77777777" w:rsidTr="00DA01D0">
        <w:tc>
          <w:tcPr>
            <w:tcW w:w="648" w:type="dxa"/>
          </w:tcPr>
          <w:p w14:paraId="1562EAC4" w14:textId="77777777" w:rsidR="000C252F" w:rsidRPr="00CF24F0" w:rsidRDefault="000C252F" w:rsidP="0010679D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</w:rPr>
              <w:t>2.</w:t>
            </w:r>
          </w:p>
        </w:tc>
        <w:tc>
          <w:tcPr>
            <w:tcW w:w="2250" w:type="dxa"/>
          </w:tcPr>
          <w:p w14:paraId="0ED528C3" w14:textId="14192479" w:rsidR="000C252F" w:rsidRPr="00CF24F0" w:rsidRDefault="000C252F" w:rsidP="0010679D">
            <w:pPr>
              <w:spacing w:before="120" w:after="120"/>
              <w:rPr>
                <w:rFonts w:eastAsia="Times New Roman" w:cs="Times New Roman"/>
                <w:bCs/>
                <w:szCs w:val="24"/>
              </w:rPr>
            </w:pPr>
          </w:p>
        </w:tc>
        <w:tc>
          <w:tcPr>
            <w:tcW w:w="1440" w:type="dxa"/>
          </w:tcPr>
          <w:p w14:paraId="2289863A" w14:textId="24009F76" w:rsidR="000C252F" w:rsidRPr="00CF24F0" w:rsidRDefault="000C252F" w:rsidP="0010679D">
            <w:pPr>
              <w:spacing w:before="120" w:after="120"/>
              <w:rPr>
                <w:rFonts w:eastAsia="Times New Roman" w:cs="Times New Roman"/>
                <w:bCs/>
                <w:szCs w:val="24"/>
              </w:rPr>
            </w:pPr>
          </w:p>
        </w:tc>
        <w:tc>
          <w:tcPr>
            <w:tcW w:w="1866" w:type="dxa"/>
          </w:tcPr>
          <w:p w14:paraId="10EF1A31" w14:textId="5BF7091A" w:rsidR="000C252F" w:rsidRPr="00CF24F0" w:rsidRDefault="000C252F" w:rsidP="0010679D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</w:p>
        </w:tc>
        <w:tc>
          <w:tcPr>
            <w:tcW w:w="1528" w:type="dxa"/>
          </w:tcPr>
          <w:p w14:paraId="3FCC8957" w14:textId="77777777" w:rsidR="000C252F" w:rsidRPr="00CF24F0" w:rsidRDefault="000C252F" w:rsidP="0010679D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</w:p>
        </w:tc>
        <w:tc>
          <w:tcPr>
            <w:tcW w:w="876" w:type="dxa"/>
          </w:tcPr>
          <w:p w14:paraId="24BDA9A5" w14:textId="2649AA51" w:rsidR="000C252F" w:rsidRPr="00CF24F0" w:rsidRDefault="000C252F" w:rsidP="0010679D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</w:rPr>
              <w:t>0.000</w:t>
            </w:r>
          </w:p>
        </w:tc>
      </w:tr>
      <w:tr w:rsidR="0010679D" w:rsidRPr="00BA32AF" w14:paraId="72E240E2" w14:textId="77777777" w:rsidTr="00DA01D0">
        <w:tc>
          <w:tcPr>
            <w:tcW w:w="648" w:type="dxa"/>
          </w:tcPr>
          <w:p w14:paraId="7F8E96A1" w14:textId="77777777" w:rsidR="000C252F" w:rsidRPr="00CF24F0" w:rsidRDefault="000C252F" w:rsidP="0010679D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</w:rPr>
              <w:t>3.</w:t>
            </w:r>
          </w:p>
        </w:tc>
        <w:tc>
          <w:tcPr>
            <w:tcW w:w="2250" w:type="dxa"/>
          </w:tcPr>
          <w:p w14:paraId="1C359913" w14:textId="2399041C" w:rsidR="000C252F" w:rsidRPr="00CF24F0" w:rsidRDefault="000C252F" w:rsidP="0010679D">
            <w:pPr>
              <w:spacing w:before="120" w:after="120"/>
              <w:rPr>
                <w:rFonts w:eastAsia="Times New Roman" w:cs="Times New Roman"/>
                <w:bCs/>
                <w:szCs w:val="24"/>
              </w:rPr>
            </w:pPr>
          </w:p>
        </w:tc>
        <w:tc>
          <w:tcPr>
            <w:tcW w:w="1440" w:type="dxa"/>
          </w:tcPr>
          <w:p w14:paraId="4F3E27AC" w14:textId="46F23B12" w:rsidR="000C252F" w:rsidRPr="00CF24F0" w:rsidRDefault="000C252F" w:rsidP="0010679D">
            <w:pPr>
              <w:spacing w:before="120" w:after="120"/>
              <w:rPr>
                <w:rFonts w:eastAsia="Times New Roman" w:cs="Times New Roman"/>
                <w:bCs/>
                <w:szCs w:val="24"/>
              </w:rPr>
            </w:pPr>
          </w:p>
        </w:tc>
        <w:tc>
          <w:tcPr>
            <w:tcW w:w="1866" w:type="dxa"/>
          </w:tcPr>
          <w:p w14:paraId="1E84CD0D" w14:textId="2F250AF4" w:rsidR="000C252F" w:rsidRPr="00CF24F0" w:rsidRDefault="000C252F" w:rsidP="0010679D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</w:p>
        </w:tc>
        <w:tc>
          <w:tcPr>
            <w:tcW w:w="1528" w:type="dxa"/>
          </w:tcPr>
          <w:p w14:paraId="67BB1DD9" w14:textId="77777777" w:rsidR="000C252F" w:rsidRPr="00CF24F0" w:rsidRDefault="000C252F" w:rsidP="0010679D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</w:p>
        </w:tc>
        <w:tc>
          <w:tcPr>
            <w:tcW w:w="876" w:type="dxa"/>
          </w:tcPr>
          <w:p w14:paraId="1074FB88" w14:textId="6D3491DC" w:rsidR="000C252F" w:rsidRPr="00CF24F0" w:rsidRDefault="000C252F" w:rsidP="0010679D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</w:rPr>
              <w:t>0.000</w:t>
            </w:r>
          </w:p>
        </w:tc>
      </w:tr>
    </w:tbl>
    <w:p w14:paraId="57EBC4A3" w14:textId="4430BF1B" w:rsidR="008C1496" w:rsidRPr="00BA32AF" w:rsidRDefault="008C1496" w:rsidP="0010679D">
      <w:pPr>
        <w:rPr>
          <w:rFonts w:eastAsia="Times New Roman" w:cs="Times New Roman"/>
          <w:b/>
          <w:i/>
          <w:szCs w:val="24"/>
          <w:lang w:val="en-GB"/>
        </w:rPr>
      </w:pPr>
      <w:r w:rsidRPr="00BA32AF">
        <w:rPr>
          <w:rFonts w:eastAsia="Times New Roman" w:cs="Times New Roman"/>
          <w:b/>
          <w:i/>
          <w:szCs w:val="24"/>
          <w:lang w:val="en-GB"/>
        </w:rPr>
        <w:t xml:space="preserve">Information of the </w:t>
      </w:r>
      <w:r w:rsidR="00991062" w:rsidRPr="00BA32AF">
        <w:rPr>
          <w:rFonts w:eastAsia="Times New Roman" w:cs="Times New Roman"/>
          <w:b/>
          <w:i/>
          <w:szCs w:val="24"/>
          <w:lang w:val="en-GB"/>
        </w:rPr>
        <w:t>legal</w:t>
      </w:r>
      <w:r w:rsidRPr="00BA32AF">
        <w:rPr>
          <w:rFonts w:eastAsia="Times New Roman" w:cs="Times New Roman"/>
          <w:b/>
          <w:i/>
          <w:szCs w:val="24"/>
          <w:lang w:val="en-GB"/>
        </w:rPr>
        <w:t xml:space="preserve"> representative of the investor:</w:t>
      </w:r>
    </w:p>
    <w:p w14:paraId="552B22CB" w14:textId="2131821E" w:rsidR="00BE31EC" w:rsidRPr="00BA32AF" w:rsidRDefault="005673FE" w:rsidP="0010679D">
      <w:pPr>
        <w:rPr>
          <w:rFonts w:cs="Times New Roman"/>
          <w:szCs w:val="24"/>
        </w:rPr>
      </w:pPr>
      <w:r w:rsidRPr="00BA32AF">
        <w:rPr>
          <w:rFonts w:cs="Times New Roman"/>
          <w:szCs w:val="24"/>
        </w:rPr>
        <w:lastRenderedPageBreak/>
        <w:t xml:space="preserve">Full name: </w:t>
      </w:r>
      <w:r w:rsidR="0098399D">
        <w:rPr>
          <w:rFonts w:cs="Times New Roman"/>
          <w:b/>
          <w:bCs/>
          <w:szCs w:val="24"/>
          <w:lang w:val="pt-BR"/>
        </w:rPr>
        <w:t>NVN</w:t>
      </w:r>
      <w:r w:rsidR="002E11E9" w:rsidRPr="00BA32AF">
        <w:rPr>
          <w:rFonts w:cs="Times New Roman"/>
          <w:szCs w:val="24"/>
        </w:rPr>
        <w:tab/>
      </w:r>
      <w:r w:rsidR="002E11E9" w:rsidRPr="00BA32AF">
        <w:rPr>
          <w:rFonts w:cs="Times New Roman"/>
          <w:szCs w:val="24"/>
        </w:rPr>
        <w:tab/>
      </w:r>
      <w:r w:rsidR="00BE31EC" w:rsidRPr="00BA32AF">
        <w:rPr>
          <w:rFonts w:cs="Times New Roman"/>
          <w:szCs w:val="24"/>
        </w:rPr>
        <w:t xml:space="preserve">Gender: </w:t>
      </w:r>
      <w:r w:rsidR="00186A16" w:rsidRPr="00BA32AF">
        <w:rPr>
          <w:rFonts w:cs="Times New Roman"/>
          <w:b/>
          <w:bCs/>
          <w:szCs w:val="24"/>
          <w:lang w:val="pt-BR"/>
        </w:rPr>
        <w:t>Male</w:t>
      </w:r>
      <w:r w:rsidR="00186A16" w:rsidRPr="00BA32AF">
        <w:rPr>
          <w:rFonts w:cs="Times New Roman"/>
          <w:szCs w:val="24"/>
          <w:lang w:val="pt-BR"/>
        </w:rPr>
        <w:t xml:space="preserve"> </w:t>
      </w:r>
    </w:p>
    <w:p w14:paraId="72E2A55A" w14:textId="1D924A0B" w:rsidR="00BE31EC" w:rsidRPr="00BA32AF" w:rsidRDefault="00BE31EC" w:rsidP="0010679D">
      <w:pPr>
        <w:rPr>
          <w:rFonts w:cs="Times New Roman"/>
          <w:szCs w:val="24"/>
        </w:rPr>
      </w:pPr>
      <w:r w:rsidRPr="00BA32AF">
        <w:rPr>
          <w:rFonts w:cs="Times New Roman"/>
          <w:szCs w:val="24"/>
        </w:rPr>
        <w:t xml:space="preserve">Title: </w:t>
      </w:r>
      <w:r w:rsidR="000C252F" w:rsidRPr="00BA32AF">
        <w:rPr>
          <w:rFonts w:cs="Times New Roman"/>
          <w:b/>
          <w:bCs/>
          <w:szCs w:val="24"/>
        </w:rPr>
        <w:t>General Director</w:t>
      </w:r>
      <w:r w:rsidRPr="00BA32AF">
        <w:rPr>
          <w:rFonts w:cs="Times New Roman"/>
          <w:szCs w:val="24"/>
        </w:rPr>
        <w:tab/>
      </w:r>
      <w:r w:rsidRPr="00BA32AF">
        <w:rPr>
          <w:rFonts w:cs="Times New Roman"/>
          <w:szCs w:val="24"/>
        </w:rPr>
        <w:tab/>
      </w:r>
      <w:r w:rsidRPr="00BA32AF">
        <w:rPr>
          <w:rFonts w:cs="Times New Roman"/>
          <w:szCs w:val="24"/>
        </w:rPr>
        <w:tab/>
      </w:r>
      <w:r w:rsidRPr="00BA32AF">
        <w:rPr>
          <w:rFonts w:cs="Times New Roman"/>
          <w:szCs w:val="24"/>
        </w:rPr>
        <w:tab/>
      </w:r>
      <w:r w:rsidRPr="00BA32AF">
        <w:rPr>
          <w:rFonts w:cs="Times New Roman"/>
          <w:szCs w:val="24"/>
        </w:rPr>
        <w:tab/>
      </w:r>
    </w:p>
    <w:p w14:paraId="7BEE6534" w14:textId="069E896B" w:rsidR="00BE31EC" w:rsidRPr="00BA32AF" w:rsidRDefault="00BE31EC" w:rsidP="0010679D">
      <w:pPr>
        <w:rPr>
          <w:rFonts w:cs="Times New Roman"/>
          <w:b/>
          <w:szCs w:val="24"/>
        </w:rPr>
      </w:pPr>
      <w:r w:rsidRPr="00BA32AF">
        <w:rPr>
          <w:rFonts w:cs="Times New Roman"/>
          <w:szCs w:val="24"/>
        </w:rPr>
        <w:t>Date of birth:</w:t>
      </w:r>
      <w:r w:rsidRPr="00BA32AF">
        <w:rPr>
          <w:rFonts w:cs="Times New Roman"/>
          <w:b/>
          <w:szCs w:val="24"/>
          <w:lang w:val="pt-BR"/>
        </w:rPr>
        <w:tab/>
      </w:r>
      <w:r w:rsidRPr="00BA32AF">
        <w:rPr>
          <w:rFonts w:cs="Times New Roman"/>
          <w:szCs w:val="24"/>
          <w:lang w:val="pt-BR"/>
        </w:rPr>
        <w:tab/>
      </w:r>
      <w:r w:rsidR="002E11E9" w:rsidRPr="00BA32AF">
        <w:rPr>
          <w:rFonts w:cs="Times New Roman"/>
          <w:szCs w:val="24"/>
          <w:lang w:val="pt-BR"/>
        </w:rPr>
        <w:tab/>
      </w:r>
      <w:r w:rsidRPr="00BA32AF">
        <w:rPr>
          <w:rFonts w:cs="Times New Roman"/>
          <w:szCs w:val="24"/>
        </w:rPr>
        <w:t xml:space="preserve">Nationality: </w:t>
      </w:r>
      <w:r w:rsidR="000C252F" w:rsidRPr="00BA32AF">
        <w:rPr>
          <w:rFonts w:cs="Times New Roman"/>
          <w:b/>
          <w:szCs w:val="24"/>
          <w:lang w:val="pt-BR"/>
        </w:rPr>
        <w:t>Vietnam</w:t>
      </w:r>
      <w:r w:rsidR="009C382C" w:rsidRPr="00BA32AF">
        <w:rPr>
          <w:rFonts w:cs="Times New Roman"/>
          <w:b/>
          <w:szCs w:val="24"/>
          <w:lang w:val="pt-BR"/>
        </w:rPr>
        <w:t>ese</w:t>
      </w:r>
    </w:p>
    <w:p w14:paraId="03AD714F" w14:textId="0B0A9069" w:rsidR="00BE31EC" w:rsidRPr="00BA32AF" w:rsidRDefault="00BE31EC" w:rsidP="0010679D">
      <w:pPr>
        <w:rPr>
          <w:rFonts w:cs="Times New Roman"/>
          <w:szCs w:val="24"/>
        </w:rPr>
      </w:pPr>
      <w:r w:rsidRPr="00BA32AF">
        <w:rPr>
          <w:rFonts w:cs="Times New Roman"/>
          <w:szCs w:val="24"/>
        </w:rPr>
        <w:t>ID</w:t>
      </w:r>
      <w:r w:rsidR="000C252F" w:rsidRPr="00BA32AF">
        <w:rPr>
          <w:rFonts w:cs="Times New Roman"/>
          <w:szCs w:val="24"/>
        </w:rPr>
        <w:t xml:space="preserve"> card</w:t>
      </w:r>
      <w:r w:rsidRPr="00BA32AF">
        <w:rPr>
          <w:rFonts w:cs="Times New Roman"/>
          <w:szCs w:val="24"/>
        </w:rPr>
        <w:t xml:space="preserve"> No.: </w:t>
      </w:r>
    </w:p>
    <w:p w14:paraId="3EED09DC" w14:textId="1642F4C7" w:rsidR="00991062" w:rsidRPr="00BA32AF" w:rsidRDefault="00BE31EC" w:rsidP="0010679D">
      <w:pPr>
        <w:rPr>
          <w:rFonts w:cs="Times New Roman"/>
          <w:szCs w:val="24"/>
          <w:lang w:val="pt-BR"/>
        </w:rPr>
      </w:pPr>
      <w:r w:rsidRPr="00BA32AF">
        <w:rPr>
          <w:rFonts w:cs="Times New Roman"/>
          <w:szCs w:val="24"/>
        </w:rPr>
        <w:t>Date of issue:</w:t>
      </w:r>
      <w:r w:rsidRPr="00BA32AF">
        <w:rPr>
          <w:rFonts w:cs="Times New Roman"/>
          <w:szCs w:val="24"/>
        </w:rPr>
        <w:tab/>
      </w:r>
      <w:r w:rsidR="002E11E9" w:rsidRPr="00BA32AF">
        <w:rPr>
          <w:rFonts w:cs="Times New Roman"/>
          <w:szCs w:val="24"/>
        </w:rPr>
        <w:t xml:space="preserve">      </w:t>
      </w:r>
      <w:r w:rsidR="000C252F" w:rsidRPr="00BA32AF">
        <w:rPr>
          <w:rFonts w:cs="Times New Roman"/>
          <w:szCs w:val="24"/>
        </w:rPr>
        <w:tab/>
      </w:r>
      <w:r w:rsidR="000C252F" w:rsidRPr="00BA32AF">
        <w:rPr>
          <w:rFonts w:cs="Times New Roman"/>
          <w:szCs w:val="24"/>
        </w:rPr>
        <w:tab/>
      </w:r>
      <w:r w:rsidRPr="00BA32AF">
        <w:rPr>
          <w:rFonts w:cs="Times New Roman"/>
          <w:szCs w:val="24"/>
        </w:rPr>
        <w:t>Place of issue:</w:t>
      </w:r>
      <w:r w:rsidRPr="00BA32AF">
        <w:rPr>
          <w:rFonts w:cs="Times New Roman"/>
          <w:b/>
          <w:szCs w:val="24"/>
        </w:rPr>
        <w:t xml:space="preserve"> </w:t>
      </w:r>
    </w:p>
    <w:p w14:paraId="53F80355" w14:textId="21B54319" w:rsidR="00BE31EC" w:rsidRPr="00BA32AF" w:rsidRDefault="00BE31EC" w:rsidP="0010679D">
      <w:pPr>
        <w:rPr>
          <w:rFonts w:cs="Times New Roman"/>
          <w:b/>
          <w:bCs/>
          <w:szCs w:val="24"/>
        </w:rPr>
      </w:pPr>
      <w:r w:rsidRPr="00BA32AF">
        <w:rPr>
          <w:rFonts w:cs="Times New Roman"/>
          <w:szCs w:val="24"/>
        </w:rPr>
        <w:t xml:space="preserve">Permanent residential address: </w:t>
      </w:r>
    </w:p>
    <w:p w14:paraId="6CA4B4C2" w14:textId="41DBD087" w:rsidR="00BE31EC" w:rsidRPr="00BA32AF" w:rsidRDefault="00BE31EC" w:rsidP="0010679D">
      <w:pPr>
        <w:rPr>
          <w:rFonts w:cs="Times New Roman"/>
          <w:szCs w:val="24"/>
        </w:rPr>
      </w:pPr>
      <w:r w:rsidRPr="00BA32AF">
        <w:rPr>
          <w:rFonts w:cs="Times New Roman"/>
          <w:szCs w:val="24"/>
        </w:rPr>
        <w:t>Current residential address:</w:t>
      </w:r>
      <w:r w:rsidR="00225FDE" w:rsidRPr="00BA32AF">
        <w:rPr>
          <w:rFonts w:cs="Times New Roman"/>
          <w:szCs w:val="24"/>
        </w:rPr>
        <w:t xml:space="preserve"> </w:t>
      </w:r>
    </w:p>
    <w:p w14:paraId="59CD5A23" w14:textId="0B79D8FD" w:rsidR="000C252F" w:rsidRPr="00CF24F0" w:rsidRDefault="00225FDE" w:rsidP="0010679D">
      <w:pPr>
        <w:rPr>
          <w:rFonts w:eastAsia="Times New Roman" w:cs="Times New Roman"/>
          <w:b/>
          <w:bCs/>
          <w:szCs w:val="24"/>
          <w:lang w:val="pt-BR"/>
        </w:rPr>
      </w:pPr>
      <w:r w:rsidRPr="00BA32AF">
        <w:rPr>
          <w:rFonts w:cs="Times New Roman"/>
          <w:szCs w:val="24"/>
        </w:rPr>
        <w:t>Telephone number</w:t>
      </w:r>
      <w:r w:rsidR="00BE31EC" w:rsidRPr="00BA32AF">
        <w:rPr>
          <w:rFonts w:cs="Times New Roman"/>
          <w:szCs w:val="24"/>
        </w:rPr>
        <w:t>:</w:t>
      </w:r>
      <w:r w:rsidR="000C252F" w:rsidRPr="00BA32AF">
        <w:rPr>
          <w:rFonts w:cs="Times New Roman"/>
          <w:szCs w:val="24"/>
        </w:rPr>
        <w:tab/>
      </w:r>
      <w:r w:rsidR="000C252F" w:rsidRPr="00BA32AF">
        <w:rPr>
          <w:rFonts w:cs="Times New Roman"/>
          <w:szCs w:val="24"/>
        </w:rPr>
        <w:tab/>
      </w:r>
      <w:r w:rsidR="000C252F" w:rsidRPr="00CF24F0">
        <w:rPr>
          <w:rFonts w:eastAsia="Times New Roman" w:cs="Times New Roman"/>
          <w:bCs/>
          <w:szCs w:val="24"/>
          <w:lang w:val="pt-BR"/>
        </w:rPr>
        <w:t>Fax:</w:t>
      </w:r>
      <w:r w:rsidR="000C252F" w:rsidRPr="00CF24F0">
        <w:rPr>
          <w:rFonts w:eastAsia="Times New Roman" w:cs="Times New Roman"/>
          <w:b/>
          <w:bCs/>
          <w:szCs w:val="24"/>
          <w:lang w:val="pt-BR"/>
        </w:rPr>
        <w:tab/>
      </w:r>
      <w:r w:rsidR="000C252F" w:rsidRPr="00CF24F0">
        <w:rPr>
          <w:rFonts w:eastAsia="Times New Roman" w:cs="Times New Roman"/>
          <w:b/>
          <w:bCs/>
          <w:szCs w:val="24"/>
          <w:lang w:val="pt-BR"/>
        </w:rPr>
        <w:tab/>
      </w:r>
    </w:p>
    <w:p w14:paraId="6984AC10" w14:textId="5C860640" w:rsidR="00947209" w:rsidRPr="00CF24F0" w:rsidRDefault="000C252F" w:rsidP="0010679D">
      <w:pPr>
        <w:rPr>
          <w:rFonts w:eastAsia="Times New Roman" w:cs="Times New Roman"/>
          <w:b/>
          <w:bCs/>
          <w:szCs w:val="24"/>
          <w:lang w:val="pt-BR"/>
        </w:rPr>
      </w:pPr>
      <w:r w:rsidRPr="00CF24F0">
        <w:rPr>
          <w:rFonts w:eastAsia="Times New Roman" w:cs="Times New Roman"/>
          <w:bCs/>
          <w:szCs w:val="24"/>
          <w:lang w:val="pt-BR"/>
        </w:rPr>
        <w:t xml:space="preserve">Email: </w:t>
      </w:r>
      <w:r w:rsidRPr="00CF24F0">
        <w:rPr>
          <w:rFonts w:eastAsia="Times New Roman" w:cs="Times New Roman"/>
          <w:bCs/>
          <w:szCs w:val="24"/>
          <w:lang w:val="pt-BR"/>
        </w:rPr>
        <w:tab/>
      </w:r>
      <w:r w:rsidR="00CB2634" w:rsidRPr="00CF24F0">
        <w:rPr>
          <w:rFonts w:eastAsia="Times New Roman" w:cs="Times New Roman"/>
          <w:b/>
          <w:bCs/>
          <w:szCs w:val="24"/>
          <w:lang w:val="pt-BR"/>
        </w:rPr>
        <w:t xml:space="preserve"> </w:t>
      </w:r>
    </w:p>
    <w:p w14:paraId="60B7F4F0" w14:textId="7AA46ADC" w:rsidR="000C252F" w:rsidRPr="00BA32AF" w:rsidRDefault="000C252F" w:rsidP="0010679D">
      <w:pPr>
        <w:rPr>
          <w:rFonts w:cs="Times New Roman"/>
          <w:b/>
          <w:bCs/>
          <w:szCs w:val="24"/>
        </w:rPr>
      </w:pPr>
      <w:r w:rsidRPr="00BA32AF">
        <w:rPr>
          <w:rFonts w:cs="Times New Roman"/>
          <w:b/>
          <w:bCs/>
          <w:szCs w:val="24"/>
        </w:rPr>
        <w:t>2.</w:t>
      </w:r>
      <w:r w:rsidRPr="00BA32AF">
        <w:rPr>
          <w:rFonts w:cs="Times New Roman"/>
          <w:b/>
          <w:bCs/>
          <w:szCs w:val="24"/>
        </w:rPr>
        <w:tab/>
        <w:t>Second investor:</w:t>
      </w:r>
    </w:p>
    <w:p w14:paraId="0E616CA8" w14:textId="1A06C062" w:rsidR="000C252F" w:rsidRPr="00CF24F0" w:rsidRDefault="000C252F" w:rsidP="0010679D">
      <w:pPr>
        <w:rPr>
          <w:rFonts w:eastAsia="Times New Roman" w:cs="Times New Roman"/>
          <w:bCs/>
          <w:szCs w:val="24"/>
          <w:lang w:val="pt-BR"/>
        </w:rPr>
      </w:pPr>
      <w:r w:rsidRPr="00CF24F0">
        <w:rPr>
          <w:rFonts w:eastAsia="Times New Roman" w:cs="Times New Roman"/>
          <w:bCs/>
          <w:szCs w:val="24"/>
          <w:lang w:val="pt-BR"/>
        </w:rPr>
        <w:t xml:space="preserve">Full name: </w:t>
      </w:r>
      <w:r w:rsidR="0098399D">
        <w:rPr>
          <w:rFonts w:cs="Times New Roman"/>
          <w:b/>
          <w:bCs/>
          <w:szCs w:val="24"/>
          <w:lang w:val="pt-BR"/>
        </w:rPr>
        <w:t>NVN</w:t>
      </w:r>
      <w:r w:rsidRPr="00CF24F0">
        <w:rPr>
          <w:rFonts w:eastAsia="Times New Roman" w:cs="Times New Roman"/>
          <w:bCs/>
          <w:szCs w:val="24"/>
          <w:lang w:val="pt-BR"/>
        </w:rPr>
        <w:t xml:space="preserve"> </w:t>
      </w:r>
      <w:r w:rsidRPr="00CF24F0">
        <w:rPr>
          <w:rFonts w:eastAsia="Times New Roman" w:cs="Times New Roman"/>
          <w:bCs/>
          <w:szCs w:val="24"/>
          <w:lang w:val="pt-BR"/>
        </w:rPr>
        <w:tab/>
      </w:r>
      <w:r w:rsidRPr="00CF24F0">
        <w:rPr>
          <w:rFonts w:eastAsia="Times New Roman" w:cs="Times New Roman"/>
          <w:bCs/>
          <w:szCs w:val="24"/>
          <w:lang w:val="pt-BR"/>
        </w:rPr>
        <w:tab/>
        <w:t xml:space="preserve">Gender: </w:t>
      </w:r>
      <w:r w:rsidR="009C382C" w:rsidRPr="00BA32AF">
        <w:rPr>
          <w:rFonts w:cs="Times New Roman"/>
          <w:b/>
          <w:bCs/>
          <w:szCs w:val="24"/>
          <w:lang w:val="pt-BR"/>
        </w:rPr>
        <w:t>Male</w:t>
      </w:r>
      <w:r w:rsidRPr="00CF24F0">
        <w:rPr>
          <w:rFonts w:eastAsia="Times New Roman" w:cs="Times New Roman"/>
          <w:bCs/>
          <w:szCs w:val="24"/>
          <w:lang w:val="pt-BR"/>
        </w:rPr>
        <w:tab/>
      </w:r>
    </w:p>
    <w:p w14:paraId="4A922AD1" w14:textId="1CAAA2C3" w:rsidR="000C252F" w:rsidRPr="00CF24F0" w:rsidRDefault="000C252F" w:rsidP="0010679D">
      <w:pPr>
        <w:rPr>
          <w:rFonts w:eastAsia="Times New Roman" w:cs="Times New Roman"/>
          <w:bCs/>
          <w:szCs w:val="24"/>
          <w:lang w:val="pt-BR"/>
        </w:rPr>
      </w:pPr>
      <w:r w:rsidRPr="00CF24F0">
        <w:rPr>
          <w:rFonts w:eastAsia="Times New Roman" w:cs="Times New Roman"/>
          <w:bCs/>
          <w:szCs w:val="24"/>
          <w:lang w:val="pt-BR"/>
        </w:rPr>
        <w:t xml:space="preserve">Date of birth: </w:t>
      </w:r>
      <w:r w:rsidRPr="00CF24F0">
        <w:rPr>
          <w:rFonts w:eastAsia="Times New Roman" w:cs="Times New Roman"/>
          <w:bCs/>
          <w:szCs w:val="24"/>
          <w:lang w:val="pt-BR"/>
        </w:rPr>
        <w:tab/>
      </w:r>
      <w:r w:rsidRPr="00CF24F0">
        <w:rPr>
          <w:rFonts w:eastAsia="Times New Roman" w:cs="Times New Roman"/>
          <w:bCs/>
          <w:szCs w:val="24"/>
          <w:lang w:val="pt-BR"/>
        </w:rPr>
        <w:tab/>
      </w:r>
      <w:r w:rsidRPr="00CF24F0">
        <w:rPr>
          <w:rFonts w:eastAsia="Times New Roman" w:cs="Times New Roman"/>
          <w:bCs/>
          <w:szCs w:val="24"/>
          <w:lang w:val="pt-BR"/>
        </w:rPr>
        <w:tab/>
      </w:r>
      <w:r w:rsidRPr="00CF24F0">
        <w:rPr>
          <w:rFonts w:eastAsia="Times New Roman" w:cs="Times New Roman"/>
          <w:bCs/>
          <w:szCs w:val="24"/>
          <w:lang w:val="pt-BR"/>
        </w:rPr>
        <w:tab/>
      </w:r>
      <w:r w:rsidRPr="00BA32AF">
        <w:rPr>
          <w:rFonts w:cs="Times New Roman"/>
          <w:szCs w:val="24"/>
        </w:rPr>
        <w:t>Nationality</w:t>
      </w:r>
      <w:r w:rsidRPr="00CF24F0">
        <w:rPr>
          <w:rFonts w:eastAsia="Times New Roman" w:cs="Times New Roman"/>
          <w:bCs/>
          <w:szCs w:val="24"/>
          <w:lang w:val="pt-BR"/>
        </w:rPr>
        <w:t xml:space="preserve">: </w:t>
      </w:r>
      <w:r w:rsidR="00910AFB" w:rsidRPr="00BA32AF">
        <w:rPr>
          <w:rFonts w:cs="Times New Roman"/>
          <w:b/>
          <w:szCs w:val="24"/>
          <w:lang w:val="pt-BR"/>
        </w:rPr>
        <w:t>Vietnamese</w:t>
      </w:r>
      <w:r w:rsidRPr="00CF24F0">
        <w:rPr>
          <w:rFonts w:eastAsia="Times New Roman" w:cs="Times New Roman"/>
          <w:bCs/>
          <w:szCs w:val="24"/>
          <w:lang w:val="pt-BR"/>
        </w:rPr>
        <w:tab/>
      </w:r>
    </w:p>
    <w:p w14:paraId="64818032" w14:textId="5932E0B0" w:rsidR="000C252F" w:rsidRPr="00CF24F0" w:rsidRDefault="000C252F" w:rsidP="0010679D">
      <w:pPr>
        <w:rPr>
          <w:rFonts w:eastAsia="Times New Roman" w:cs="Times New Roman"/>
          <w:bCs/>
          <w:szCs w:val="24"/>
          <w:lang w:val="pt-BR"/>
        </w:rPr>
      </w:pPr>
      <w:r w:rsidRPr="00BA32AF">
        <w:rPr>
          <w:rFonts w:cs="Times New Roman"/>
          <w:szCs w:val="24"/>
        </w:rPr>
        <w:t>ID card No.</w:t>
      </w:r>
      <w:r w:rsidRPr="00CF24F0">
        <w:rPr>
          <w:rFonts w:eastAsia="Times New Roman" w:cs="Times New Roman"/>
          <w:bCs/>
          <w:szCs w:val="24"/>
          <w:lang w:val="pt-BR"/>
        </w:rPr>
        <w:t xml:space="preserve">: </w:t>
      </w:r>
      <w:r w:rsidRPr="00CF24F0">
        <w:rPr>
          <w:rFonts w:eastAsia="Times New Roman" w:cs="Times New Roman"/>
          <w:bCs/>
          <w:szCs w:val="24"/>
          <w:lang w:val="pt-BR"/>
        </w:rPr>
        <w:tab/>
      </w:r>
    </w:p>
    <w:p w14:paraId="571FEA0F" w14:textId="075CA8FD" w:rsidR="000C252F" w:rsidRPr="00CF24F0" w:rsidRDefault="000C252F" w:rsidP="0010679D">
      <w:pPr>
        <w:rPr>
          <w:rFonts w:eastAsia="Times New Roman" w:cs="Times New Roman"/>
          <w:bCs/>
          <w:szCs w:val="24"/>
          <w:lang w:val="pt-BR"/>
        </w:rPr>
      </w:pPr>
      <w:r w:rsidRPr="00BA32AF">
        <w:rPr>
          <w:rFonts w:cs="Times New Roman"/>
          <w:szCs w:val="24"/>
        </w:rPr>
        <w:t>Date of issue</w:t>
      </w:r>
      <w:r w:rsidRPr="00CF24F0">
        <w:rPr>
          <w:rFonts w:eastAsia="Times New Roman" w:cs="Times New Roman"/>
          <w:bCs/>
          <w:szCs w:val="24"/>
          <w:lang w:val="pt-BR"/>
        </w:rPr>
        <w:t>:</w:t>
      </w:r>
      <w:r w:rsidRPr="00CF24F0">
        <w:rPr>
          <w:rFonts w:eastAsia="Times New Roman" w:cs="Times New Roman"/>
          <w:bCs/>
          <w:szCs w:val="24"/>
          <w:lang w:val="pt-BR"/>
        </w:rPr>
        <w:tab/>
      </w:r>
      <w:r w:rsidRPr="00CF24F0">
        <w:rPr>
          <w:rFonts w:eastAsia="Times New Roman" w:cs="Times New Roman"/>
          <w:bCs/>
          <w:szCs w:val="24"/>
          <w:lang w:val="pt-BR"/>
        </w:rPr>
        <w:tab/>
      </w:r>
      <w:r w:rsidRPr="00CF24F0">
        <w:rPr>
          <w:rFonts w:eastAsia="Times New Roman" w:cs="Times New Roman"/>
          <w:bCs/>
          <w:szCs w:val="24"/>
          <w:lang w:val="pt-BR"/>
        </w:rPr>
        <w:tab/>
      </w:r>
      <w:r w:rsidRPr="00CF24F0">
        <w:rPr>
          <w:rFonts w:eastAsia="Times New Roman" w:cs="Times New Roman"/>
          <w:bCs/>
          <w:szCs w:val="24"/>
          <w:lang w:val="pt-BR"/>
        </w:rPr>
        <w:tab/>
      </w:r>
      <w:r w:rsidRPr="00BA32AF">
        <w:rPr>
          <w:rFonts w:cs="Times New Roman"/>
          <w:szCs w:val="24"/>
        </w:rPr>
        <w:t>Place of issue</w:t>
      </w:r>
      <w:r w:rsidRPr="00CF24F0">
        <w:rPr>
          <w:rFonts w:eastAsia="Times New Roman" w:cs="Times New Roman"/>
          <w:bCs/>
          <w:szCs w:val="24"/>
          <w:lang w:val="pt-BR"/>
        </w:rPr>
        <w:t>:</w:t>
      </w:r>
      <w:r w:rsidRPr="00CF24F0">
        <w:rPr>
          <w:rFonts w:eastAsia="Times New Roman" w:cs="Times New Roman"/>
          <w:bCs/>
          <w:szCs w:val="24"/>
          <w:lang w:val="pt-BR"/>
        </w:rPr>
        <w:tab/>
      </w:r>
    </w:p>
    <w:p w14:paraId="674C8E2E" w14:textId="08CBAA8F" w:rsidR="000C252F" w:rsidRPr="00CF24F0" w:rsidRDefault="00203DF4" w:rsidP="0010679D">
      <w:pPr>
        <w:rPr>
          <w:rFonts w:eastAsia="Times New Roman" w:cs="Times New Roman"/>
          <w:bCs/>
          <w:szCs w:val="24"/>
          <w:lang w:val="pt-BR"/>
        </w:rPr>
      </w:pPr>
      <w:r w:rsidRPr="00BA32AF">
        <w:rPr>
          <w:rFonts w:cs="Times New Roman"/>
          <w:szCs w:val="24"/>
        </w:rPr>
        <w:t>Permanent residential address</w:t>
      </w:r>
      <w:r w:rsidR="000C252F" w:rsidRPr="00CF24F0">
        <w:rPr>
          <w:rFonts w:eastAsia="Times New Roman" w:cs="Times New Roman"/>
          <w:bCs/>
          <w:szCs w:val="24"/>
          <w:lang w:val="pt-BR"/>
        </w:rPr>
        <w:t>:</w:t>
      </w:r>
      <w:r w:rsidR="000C252F" w:rsidRPr="00CF24F0">
        <w:rPr>
          <w:rFonts w:eastAsia="Times New Roman" w:cs="Times New Roman"/>
          <w:bCs/>
          <w:szCs w:val="24"/>
          <w:lang w:val="pt-BR"/>
        </w:rPr>
        <w:tab/>
      </w:r>
    </w:p>
    <w:p w14:paraId="7EF77A29" w14:textId="085AEFB8" w:rsidR="000C252F" w:rsidRPr="00CF24F0" w:rsidRDefault="00203DF4" w:rsidP="0010679D">
      <w:pPr>
        <w:rPr>
          <w:rFonts w:eastAsia="Times New Roman" w:cs="Times New Roman"/>
          <w:bCs/>
          <w:szCs w:val="24"/>
          <w:lang w:val="pt-BR"/>
        </w:rPr>
      </w:pPr>
      <w:r w:rsidRPr="00BA32AF">
        <w:rPr>
          <w:rFonts w:cs="Times New Roman"/>
          <w:szCs w:val="24"/>
        </w:rPr>
        <w:t>Current residential address</w:t>
      </w:r>
      <w:r w:rsidR="000C252F" w:rsidRPr="00CF24F0">
        <w:rPr>
          <w:rFonts w:eastAsia="Times New Roman" w:cs="Times New Roman"/>
          <w:bCs/>
          <w:szCs w:val="24"/>
          <w:lang w:val="pt-BR"/>
        </w:rPr>
        <w:t xml:space="preserve">: </w:t>
      </w:r>
      <w:r w:rsidR="000C252F" w:rsidRPr="00CF24F0">
        <w:rPr>
          <w:rFonts w:eastAsia="Times New Roman" w:cs="Times New Roman"/>
          <w:bCs/>
          <w:szCs w:val="24"/>
          <w:lang w:val="pt-BR"/>
        </w:rPr>
        <w:tab/>
      </w:r>
    </w:p>
    <w:p w14:paraId="33B8ADB2" w14:textId="73876C86" w:rsidR="000C252F" w:rsidRPr="00CF24F0" w:rsidRDefault="00203DF4" w:rsidP="0010679D">
      <w:pPr>
        <w:rPr>
          <w:rFonts w:eastAsia="Times New Roman" w:cs="Times New Roman"/>
          <w:bCs/>
          <w:szCs w:val="24"/>
          <w:lang w:val="pt-BR"/>
        </w:rPr>
      </w:pPr>
      <w:r w:rsidRPr="00CF24F0">
        <w:rPr>
          <w:rFonts w:eastAsia="Times New Roman" w:cs="Times New Roman"/>
          <w:bCs/>
          <w:szCs w:val="24"/>
          <w:lang w:val="pt-BR"/>
        </w:rPr>
        <w:t>Telephone number</w:t>
      </w:r>
      <w:r w:rsidR="000C252F" w:rsidRPr="00CF24F0">
        <w:rPr>
          <w:rFonts w:eastAsia="Times New Roman" w:cs="Times New Roman"/>
          <w:bCs/>
          <w:szCs w:val="24"/>
          <w:lang w:val="pt-BR"/>
        </w:rPr>
        <w:t>:</w:t>
      </w:r>
      <w:r w:rsidR="000C252F" w:rsidRPr="00CF24F0">
        <w:rPr>
          <w:rFonts w:eastAsia="Times New Roman" w:cs="Times New Roman"/>
          <w:bCs/>
          <w:szCs w:val="24"/>
          <w:lang w:val="pt-BR"/>
        </w:rPr>
        <w:tab/>
      </w:r>
      <w:r w:rsidR="000C252F" w:rsidRPr="00CF24F0">
        <w:rPr>
          <w:rFonts w:eastAsia="Times New Roman" w:cs="Times New Roman"/>
          <w:bCs/>
          <w:szCs w:val="24"/>
          <w:lang w:val="pt-BR"/>
        </w:rPr>
        <w:tab/>
      </w:r>
      <w:r w:rsidRPr="00CF24F0">
        <w:rPr>
          <w:rFonts w:eastAsia="Times New Roman" w:cs="Times New Roman"/>
          <w:bCs/>
          <w:szCs w:val="24"/>
          <w:lang w:val="pt-BR"/>
        </w:rPr>
        <w:tab/>
      </w:r>
      <w:r w:rsidR="000C252F" w:rsidRPr="00CF24F0">
        <w:rPr>
          <w:rFonts w:eastAsia="Times New Roman" w:cs="Times New Roman"/>
          <w:bCs/>
          <w:szCs w:val="24"/>
          <w:lang w:val="pt-BR"/>
        </w:rPr>
        <w:t xml:space="preserve">Fax: </w:t>
      </w:r>
    </w:p>
    <w:p w14:paraId="10A4691E" w14:textId="2D5B35FC" w:rsidR="000C252F" w:rsidRPr="00CF24F0" w:rsidRDefault="000C252F" w:rsidP="0010679D">
      <w:pPr>
        <w:rPr>
          <w:rFonts w:eastAsia="Times New Roman" w:cs="Times New Roman"/>
          <w:bCs/>
          <w:szCs w:val="24"/>
          <w:lang w:val="pt-BR"/>
        </w:rPr>
      </w:pPr>
      <w:r w:rsidRPr="00CF24F0">
        <w:rPr>
          <w:rFonts w:eastAsia="Times New Roman" w:cs="Times New Roman"/>
          <w:bCs/>
          <w:szCs w:val="24"/>
          <w:lang w:val="pt-BR"/>
        </w:rPr>
        <w:t xml:space="preserve">Email: </w:t>
      </w:r>
    </w:p>
    <w:p w14:paraId="2154C3BB" w14:textId="246AE60F" w:rsidR="00203DF4" w:rsidRPr="00BA32AF" w:rsidRDefault="00203DF4" w:rsidP="0010679D">
      <w:pPr>
        <w:rPr>
          <w:rFonts w:cs="Times New Roman"/>
          <w:b/>
          <w:bCs/>
          <w:szCs w:val="24"/>
        </w:rPr>
      </w:pPr>
      <w:r w:rsidRPr="00BA32AF">
        <w:rPr>
          <w:rFonts w:cs="Times New Roman"/>
          <w:b/>
          <w:bCs/>
          <w:szCs w:val="24"/>
        </w:rPr>
        <w:t>3.</w:t>
      </w:r>
      <w:r w:rsidRPr="00BA32AF">
        <w:rPr>
          <w:rFonts w:cs="Times New Roman"/>
          <w:b/>
          <w:bCs/>
          <w:szCs w:val="24"/>
        </w:rPr>
        <w:tab/>
        <w:t>Third investor:</w:t>
      </w:r>
    </w:p>
    <w:p w14:paraId="4BE59761" w14:textId="571E3FCF" w:rsidR="00203DF4" w:rsidRPr="00CF24F0" w:rsidRDefault="00203DF4" w:rsidP="0010679D">
      <w:pPr>
        <w:rPr>
          <w:rFonts w:eastAsia="Times New Roman" w:cs="Times New Roman"/>
          <w:bCs/>
          <w:szCs w:val="24"/>
          <w:lang w:val="pt-BR"/>
        </w:rPr>
      </w:pPr>
      <w:r w:rsidRPr="00CF24F0">
        <w:rPr>
          <w:rFonts w:eastAsia="Times New Roman" w:cs="Times New Roman"/>
          <w:bCs/>
          <w:szCs w:val="24"/>
          <w:lang w:val="pt-BR"/>
        </w:rPr>
        <w:t xml:space="preserve">Full name: </w:t>
      </w:r>
      <w:r w:rsidR="0098399D">
        <w:rPr>
          <w:rFonts w:eastAsia="Times New Roman" w:cs="Times New Roman"/>
          <w:b/>
          <w:bCs/>
          <w:szCs w:val="24"/>
          <w:lang w:val="pt-BR"/>
        </w:rPr>
        <w:t>THN</w:t>
      </w:r>
      <w:r w:rsidRPr="00CF24F0">
        <w:rPr>
          <w:rFonts w:eastAsia="Times New Roman" w:cs="Times New Roman"/>
          <w:bCs/>
          <w:szCs w:val="24"/>
          <w:lang w:val="pt-BR"/>
        </w:rPr>
        <w:t xml:space="preserve"> </w:t>
      </w:r>
      <w:r w:rsidRPr="00CF24F0">
        <w:rPr>
          <w:rFonts w:eastAsia="Times New Roman" w:cs="Times New Roman"/>
          <w:bCs/>
          <w:szCs w:val="24"/>
          <w:lang w:val="pt-BR"/>
        </w:rPr>
        <w:tab/>
      </w:r>
      <w:r w:rsidRPr="00CF24F0">
        <w:rPr>
          <w:rFonts w:eastAsia="Times New Roman" w:cs="Times New Roman"/>
          <w:bCs/>
          <w:szCs w:val="24"/>
          <w:lang w:val="pt-BR"/>
        </w:rPr>
        <w:tab/>
      </w:r>
      <w:r w:rsidRPr="00CF24F0">
        <w:rPr>
          <w:rFonts w:eastAsia="Times New Roman" w:cs="Times New Roman"/>
          <w:bCs/>
          <w:szCs w:val="24"/>
          <w:lang w:val="pt-BR"/>
        </w:rPr>
        <w:tab/>
        <w:t xml:space="preserve">Gender: </w:t>
      </w:r>
      <w:r w:rsidR="00910AFB" w:rsidRPr="00CF24F0">
        <w:rPr>
          <w:rFonts w:eastAsia="Times New Roman" w:cs="Times New Roman"/>
          <w:b/>
          <w:bCs/>
          <w:szCs w:val="24"/>
          <w:lang w:val="pt-BR"/>
        </w:rPr>
        <w:t>Male</w:t>
      </w:r>
      <w:r w:rsidRPr="00CF24F0">
        <w:rPr>
          <w:rFonts w:eastAsia="Times New Roman" w:cs="Times New Roman"/>
          <w:bCs/>
          <w:szCs w:val="24"/>
          <w:lang w:val="pt-BR"/>
        </w:rPr>
        <w:tab/>
      </w:r>
    </w:p>
    <w:p w14:paraId="41ED402D" w14:textId="0F047772" w:rsidR="00203DF4" w:rsidRPr="00CF24F0" w:rsidRDefault="00203DF4" w:rsidP="0010679D">
      <w:pPr>
        <w:rPr>
          <w:rFonts w:eastAsia="Times New Roman" w:cs="Times New Roman"/>
          <w:bCs/>
          <w:szCs w:val="24"/>
          <w:lang w:val="pt-BR"/>
        </w:rPr>
      </w:pPr>
      <w:r w:rsidRPr="00CF24F0">
        <w:rPr>
          <w:rFonts w:eastAsia="Times New Roman" w:cs="Times New Roman"/>
          <w:bCs/>
          <w:szCs w:val="24"/>
          <w:lang w:val="pt-BR"/>
        </w:rPr>
        <w:t>Date of birth:</w:t>
      </w:r>
      <w:r w:rsidRPr="00CF24F0">
        <w:rPr>
          <w:rFonts w:eastAsia="Times New Roman" w:cs="Times New Roman"/>
          <w:bCs/>
          <w:szCs w:val="24"/>
          <w:lang w:val="pt-BR"/>
        </w:rPr>
        <w:tab/>
      </w:r>
      <w:r w:rsidRPr="00CF24F0">
        <w:rPr>
          <w:rFonts w:eastAsia="Times New Roman" w:cs="Times New Roman"/>
          <w:bCs/>
          <w:szCs w:val="24"/>
          <w:lang w:val="pt-BR"/>
        </w:rPr>
        <w:tab/>
      </w:r>
      <w:r w:rsidRPr="00CF24F0">
        <w:rPr>
          <w:rFonts w:eastAsia="Times New Roman" w:cs="Times New Roman"/>
          <w:bCs/>
          <w:szCs w:val="24"/>
          <w:lang w:val="pt-BR"/>
        </w:rPr>
        <w:tab/>
      </w:r>
      <w:r w:rsidRPr="00CF24F0">
        <w:rPr>
          <w:rFonts w:eastAsia="Times New Roman" w:cs="Times New Roman"/>
          <w:bCs/>
          <w:szCs w:val="24"/>
          <w:lang w:val="pt-BR"/>
        </w:rPr>
        <w:tab/>
      </w:r>
      <w:r w:rsidRPr="00BA32AF">
        <w:rPr>
          <w:rFonts w:cs="Times New Roman"/>
          <w:szCs w:val="24"/>
        </w:rPr>
        <w:t>Nationality</w:t>
      </w:r>
      <w:r w:rsidRPr="00CF24F0">
        <w:rPr>
          <w:rFonts w:eastAsia="Times New Roman" w:cs="Times New Roman"/>
          <w:bCs/>
          <w:szCs w:val="24"/>
          <w:lang w:val="pt-BR"/>
        </w:rPr>
        <w:t xml:space="preserve">: </w:t>
      </w:r>
      <w:r w:rsidR="00910AFB" w:rsidRPr="00BA32AF">
        <w:rPr>
          <w:rFonts w:cs="Times New Roman"/>
          <w:b/>
          <w:szCs w:val="24"/>
          <w:lang w:val="pt-BR"/>
        </w:rPr>
        <w:t>Vietnamese</w:t>
      </w:r>
      <w:r w:rsidRPr="00CF24F0">
        <w:rPr>
          <w:rFonts w:eastAsia="Times New Roman" w:cs="Times New Roman"/>
          <w:bCs/>
          <w:szCs w:val="24"/>
          <w:lang w:val="pt-BR"/>
        </w:rPr>
        <w:tab/>
      </w:r>
    </w:p>
    <w:p w14:paraId="45C3D351" w14:textId="396716D9" w:rsidR="00203DF4" w:rsidRPr="00CF24F0" w:rsidRDefault="00203DF4" w:rsidP="0010679D">
      <w:pPr>
        <w:rPr>
          <w:rFonts w:eastAsia="Times New Roman" w:cs="Times New Roman"/>
          <w:bCs/>
          <w:szCs w:val="24"/>
          <w:lang w:val="pt-BR"/>
        </w:rPr>
      </w:pPr>
      <w:r w:rsidRPr="00BA32AF">
        <w:rPr>
          <w:rFonts w:cs="Times New Roman"/>
          <w:szCs w:val="24"/>
        </w:rPr>
        <w:t>ID card No.</w:t>
      </w:r>
      <w:r w:rsidRPr="00CF24F0">
        <w:rPr>
          <w:rFonts w:eastAsia="Times New Roman" w:cs="Times New Roman"/>
          <w:bCs/>
          <w:szCs w:val="24"/>
          <w:lang w:val="pt-BR"/>
        </w:rPr>
        <w:t>:</w:t>
      </w:r>
      <w:r w:rsidRPr="00CF24F0">
        <w:rPr>
          <w:rFonts w:eastAsia="Times New Roman" w:cs="Times New Roman"/>
          <w:bCs/>
          <w:szCs w:val="24"/>
          <w:lang w:val="pt-BR"/>
        </w:rPr>
        <w:tab/>
      </w:r>
    </w:p>
    <w:p w14:paraId="048EA385" w14:textId="4C48953A" w:rsidR="00203DF4" w:rsidRPr="00CF24F0" w:rsidRDefault="00203DF4" w:rsidP="0010679D">
      <w:pPr>
        <w:rPr>
          <w:rFonts w:eastAsia="Times New Roman" w:cs="Times New Roman"/>
          <w:bCs/>
          <w:szCs w:val="24"/>
          <w:lang w:val="pt-BR"/>
        </w:rPr>
      </w:pPr>
      <w:r w:rsidRPr="00BA32AF">
        <w:rPr>
          <w:rFonts w:cs="Times New Roman"/>
          <w:szCs w:val="24"/>
        </w:rPr>
        <w:t>Date of issue</w:t>
      </w:r>
      <w:r w:rsidRPr="00CF24F0">
        <w:rPr>
          <w:rFonts w:eastAsia="Times New Roman" w:cs="Times New Roman"/>
          <w:bCs/>
          <w:szCs w:val="24"/>
          <w:lang w:val="pt-BR"/>
        </w:rPr>
        <w:t>:</w:t>
      </w:r>
      <w:r w:rsidRPr="00CF24F0">
        <w:rPr>
          <w:rFonts w:eastAsia="Times New Roman" w:cs="Times New Roman"/>
          <w:bCs/>
          <w:szCs w:val="24"/>
          <w:lang w:val="pt-BR"/>
        </w:rPr>
        <w:tab/>
      </w:r>
      <w:r w:rsidRPr="00CF24F0">
        <w:rPr>
          <w:rFonts w:eastAsia="Times New Roman" w:cs="Times New Roman"/>
          <w:bCs/>
          <w:szCs w:val="24"/>
          <w:lang w:val="pt-BR"/>
        </w:rPr>
        <w:tab/>
      </w:r>
      <w:r w:rsidRPr="00CF24F0">
        <w:rPr>
          <w:rFonts w:eastAsia="Times New Roman" w:cs="Times New Roman"/>
          <w:bCs/>
          <w:szCs w:val="24"/>
          <w:lang w:val="pt-BR"/>
        </w:rPr>
        <w:tab/>
      </w:r>
      <w:r w:rsidRPr="00CF24F0">
        <w:rPr>
          <w:rFonts w:eastAsia="Times New Roman" w:cs="Times New Roman"/>
          <w:bCs/>
          <w:szCs w:val="24"/>
          <w:lang w:val="pt-BR"/>
        </w:rPr>
        <w:tab/>
      </w:r>
      <w:r w:rsidRPr="00BA32AF">
        <w:rPr>
          <w:rFonts w:cs="Times New Roman"/>
          <w:szCs w:val="24"/>
        </w:rPr>
        <w:t>Place of issue</w:t>
      </w:r>
      <w:r w:rsidRPr="00CF24F0">
        <w:rPr>
          <w:rFonts w:eastAsia="Times New Roman" w:cs="Times New Roman"/>
          <w:bCs/>
          <w:szCs w:val="24"/>
          <w:lang w:val="pt-BR"/>
        </w:rPr>
        <w:t xml:space="preserve">: </w:t>
      </w:r>
    </w:p>
    <w:p w14:paraId="6F23D7AA" w14:textId="1791B25B" w:rsidR="00203DF4" w:rsidRPr="00CF24F0" w:rsidRDefault="00203DF4" w:rsidP="0010679D">
      <w:pPr>
        <w:rPr>
          <w:rFonts w:eastAsia="Times New Roman" w:cs="Times New Roman"/>
          <w:bCs/>
          <w:szCs w:val="24"/>
          <w:lang w:val="pt-BR"/>
        </w:rPr>
      </w:pPr>
      <w:r w:rsidRPr="00BA32AF">
        <w:rPr>
          <w:rFonts w:cs="Times New Roman"/>
          <w:szCs w:val="24"/>
        </w:rPr>
        <w:t>Permanent residential address</w:t>
      </w:r>
      <w:r w:rsidRPr="00CF24F0">
        <w:rPr>
          <w:rFonts w:eastAsia="Times New Roman" w:cs="Times New Roman"/>
          <w:bCs/>
          <w:szCs w:val="24"/>
          <w:lang w:val="pt-BR"/>
        </w:rPr>
        <w:t>:</w:t>
      </w:r>
      <w:r w:rsidRPr="00CF24F0">
        <w:rPr>
          <w:rFonts w:eastAsia="Times New Roman" w:cs="Times New Roman"/>
          <w:bCs/>
          <w:szCs w:val="24"/>
          <w:lang w:val="pt-BR"/>
        </w:rPr>
        <w:tab/>
      </w:r>
    </w:p>
    <w:p w14:paraId="4D15975B" w14:textId="4B741032" w:rsidR="00203DF4" w:rsidRPr="00CF24F0" w:rsidRDefault="00203DF4" w:rsidP="0010679D">
      <w:pPr>
        <w:rPr>
          <w:rFonts w:eastAsia="Times New Roman" w:cs="Times New Roman"/>
          <w:bCs/>
          <w:szCs w:val="24"/>
          <w:lang w:val="pt-BR"/>
        </w:rPr>
      </w:pPr>
      <w:r w:rsidRPr="00BA32AF">
        <w:rPr>
          <w:rFonts w:cs="Times New Roman"/>
          <w:szCs w:val="24"/>
        </w:rPr>
        <w:lastRenderedPageBreak/>
        <w:t>Current residential address</w:t>
      </w:r>
      <w:r w:rsidRPr="00CF24F0">
        <w:rPr>
          <w:rFonts w:eastAsia="Times New Roman" w:cs="Times New Roman"/>
          <w:bCs/>
          <w:szCs w:val="24"/>
          <w:lang w:val="pt-BR"/>
        </w:rPr>
        <w:t>:</w:t>
      </w:r>
      <w:r w:rsidRPr="00CF24F0">
        <w:rPr>
          <w:rFonts w:eastAsia="Times New Roman" w:cs="Times New Roman"/>
          <w:bCs/>
          <w:szCs w:val="24"/>
          <w:lang w:val="pt-BR"/>
        </w:rPr>
        <w:tab/>
      </w:r>
    </w:p>
    <w:p w14:paraId="051A3C66" w14:textId="3DAB0EB0" w:rsidR="00203DF4" w:rsidRPr="00CF24F0" w:rsidRDefault="00203DF4" w:rsidP="0010679D">
      <w:pPr>
        <w:rPr>
          <w:rFonts w:eastAsia="Times New Roman" w:cs="Times New Roman"/>
          <w:bCs/>
          <w:szCs w:val="24"/>
          <w:lang w:val="pt-BR"/>
        </w:rPr>
      </w:pPr>
      <w:r w:rsidRPr="00CF24F0">
        <w:rPr>
          <w:rFonts w:eastAsia="Times New Roman" w:cs="Times New Roman"/>
          <w:bCs/>
          <w:szCs w:val="24"/>
          <w:lang w:val="pt-BR"/>
        </w:rPr>
        <w:t xml:space="preserve">Telephone number: </w:t>
      </w:r>
      <w:r w:rsidRPr="00CF24F0">
        <w:rPr>
          <w:rFonts w:eastAsia="Times New Roman" w:cs="Times New Roman"/>
          <w:bCs/>
          <w:szCs w:val="24"/>
          <w:lang w:val="pt-BR"/>
        </w:rPr>
        <w:tab/>
      </w:r>
      <w:r w:rsidRPr="00CF24F0">
        <w:rPr>
          <w:rFonts w:eastAsia="Times New Roman" w:cs="Times New Roman"/>
          <w:bCs/>
          <w:szCs w:val="24"/>
          <w:lang w:val="pt-BR"/>
        </w:rPr>
        <w:tab/>
      </w:r>
      <w:r w:rsidRPr="00CF24F0">
        <w:rPr>
          <w:rFonts w:eastAsia="Times New Roman" w:cs="Times New Roman"/>
          <w:bCs/>
          <w:szCs w:val="24"/>
          <w:lang w:val="pt-BR"/>
        </w:rPr>
        <w:tab/>
        <w:t xml:space="preserve">Fax:  </w:t>
      </w:r>
    </w:p>
    <w:p w14:paraId="0056E9D2" w14:textId="665F3985" w:rsidR="00203DF4" w:rsidRPr="00BA32AF" w:rsidRDefault="00203DF4" w:rsidP="0010679D">
      <w:pPr>
        <w:rPr>
          <w:rFonts w:cs="Times New Roman"/>
          <w:b/>
          <w:bCs/>
          <w:szCs w:val="24"/>
        </w:rPr>
      </w:pPr>
      <w:r w:rsidRPr="00CF24F0">
        <w:rPr>
          <w:rFonts w:eastAsia="Times New Roman" w:cs="Times New Roman"/>
          <w:bCs/>
          <w:szCs w:val="24"/>
          <w:lang w:val="pt-BR"/>
        </w:rPr>
        <w:t xml:space="preserve">Email: </w:t>
      </w:r>
    </w:p>
    <w:p w14:paraId="21C9D342" w14:textId="0CBD964E" w:rsidR="008C1496" w:rsidRPr="00BA32AF" w:rsidRDefault="00203DF4" w:rsidP="0010679D">
      <w:pPr>
        <w:rPr>
          <w:b/>
          <w:lang w:val="en-GB"/>
        </w:rPr>
      </w:pPr>
      <w:r w:rsidRPr="00BA32AF">
        <w:rPr>
          <w:b/>
          <w:lang w:val="en-GB"/>
        </w:rPr>
        <w:t xml:space="preserve">II. </w:t>
      </w:r>
      <w:r w:rsidRPr="00BA32AF">
        <w:rPr>
          <w:b/>
          <w:lang w:val="en-GB"/>
        </w:rPr>
        <w:tab/>
      </w:r>
      <w:r w:rsidR="008C1496" w:rsidRPr="00BA32AF">
        <w:rPr>
          <w:b/>
          <w:lang w:val="en-GB"/>
        </w:rPr>
        <w:t xml:space="preserve">INFORMATION OF THE ENTEPRISE TO BE ESTABLISHED </w:t>
      </w:r>
    </w:p>
    <w:p w14:paraId="5BA279D3" w14:textId="5E551304" w:rsidR="00203DF4" w:rsidRPr="00CF24F0" w:rsidRDefault="00203DF4" w:rsidP="0010679D">
      <w:pPr>
        <w:rPr>
          <w:rFonts w:eastAsia="Times New Roman" w:cs="Times New Roman"/>
          <w:bCs/>
          <w:szCs w:val="24"/>
        </w:rPr>
      </w:pPr>
      <w:r w:rsidRPr="00BA32AF">
        <w:rPr>
          <w:rFonts w:cs="Times New Roman"/>
          <w:b/>
          <w:szCs w:val="24"/>
          <w:lang w:val="en-GB"/>
        </w:rPr>
        <w:t>1.</w:t>
      </w:r>
      <w:r w:rsidRPr="00BA32AF">
        <w:rPr>
          <w:rFonts w:cs="Times New Roman"/>
          <w:b/>
          <w:szCs w:val="24"/>
          <w:lang w:val="en-GB"/>
        </w:rPr>
        <w:tab/>
      </w:r>
      <w:r w:rsidR="008C1496" w:rsidRPr="00BA32AF">
        <w:rPr>
          <w:rFonts w:cs="Times New Roman"/>
          <w:b/>
          <w:szCs w:val="24"/>
          <w:lang w:val="en-GB"/>
        </w:rPr>
        <w:t xml:space="preserve">Name of the enterprise: </w:t>
      </w:r>
      <w:r w:rsidR="0098399D">
        <w:rPr>
          <w:rFonts w:eastAsia="Times New Roman" w:cs="Times New Roman"/>
          <w:bCs/>
          <w:szCs w:val="24"/>
          <w:lang w:val="vi-VN"/>
        </w:rPr>
        <w:t>AP Company</w:t>
      </w:r>
    </w:p>
    <w:p w14:paraId="27440DBC" w14:textId="7866D469" w:rsidR="008C1496" w:rsidRPr="00BA32AF" w:rsidRDefault="00203DF4" w:rsidP="0010679D">
      <w:pPr>
        <w:rPr>
          <w:rFonts w:cs="Times New Roman"/>
          <w:b/>
          <w:szCs w:val="24"/>
          <w:lang w:val="en-GB"/>
        </w:rPr>
      </w:pPr>
      <w:r w:rsidRPr="00BA32AF">
        <w:rPr>
          <w:rFonts w:cs="Times New Roman"/>
          <w:b/>
          <w:szCs w:val="24"/>
          <w:lang w:val="en-GB"/>
        </w:rPr>
        <w:t>2.</w:t>
      </w:r>
      <w:r w:rsidRPr="00BA32AF">
        <w:rPr>
          <w:rFonts w:cs="Times New Roman"/>
          <w:b/>
          <w:szCs w:val="24"/>
          <w:lang w:val="en-GB"/>
        </w:rPr>
        <w:tab/>
      </w:r>
      <w:r w:rsidR="008C1496" w:rsidRPr="00BA32AF">
        <w:rPr>
          <w:rFonts w:cs="Times New Roman"/>
          <w:b/>
          <w:szCs w:val="24"/>
          <w:lang w:val="en-GB"/>
        </w:rPr>
        <w:t xml:space="preserve">Type of the enterprise: </w:t>
      </w:r>
      <w:r w:rsidRPr="00BA32AF">
        <w:rPr>
          <w:rFonts w:cs="Times New Roman"/>
          <w:szCs w:val="24"/>
          <w:lang w:val="en-GB"/>
        </w:rPr>
        <w:t>Joint stock</w:t>
      </w:r>
      <w:r w:rsidR="008C1496" w:rsidRPr="00BA32AF">
        <w:rPr>
          <w:rFonts w:cs="Times New Roman"/>
          <w:szCs w:val="24"/>
          <w:lang w:val="en-GB"/>
        </w:rPr>
        <w:t xml:space="preserve"> company</w:t>
      </w:r>
    </w:p>
    <w:p w14:paraId="78CFB445" w14:textId="63CD5505" w:rsidR="001B5A6A" w:rsidRPr="00CF24F0" w:rsidRDefault="00203DF4" w:rsidP="0010679D">
      <w:pPr>
        <w:rPr>
          <w:rFonts w:eastAsia="Times New Roman" w:cs="Times New Roman"/>
          <w:bCs/>
          <w:szCs w:val="24"/>
          <w:lang w:val="pt-BR"/>
        </w:rPr>
      </w:pPr>
      <w:r w:rsidRPr="00BA32AF">
        <w:rPr>
          <w:rFonts w:cs="Times New Roman"/>
          <w:b/>
          <w:szCs w:val="24"/>
          <w:lang w:val="en-GB"/>
        </w:rPr>
        <w:t>3.</w:t>
      </w:r>
      <w:r w:rsidRPr="00BA32AF">
        <w:rPr>
          <w:rFonts w:cs="Times New Roman"/>
          <w:b/>
          <w:szCs w:val="24"/>
          <w:lang w:val="en-GB"/>
        </w:rPr>
        <w:tab/>
      </w:r>
      <w:r w:rsidR="00836E08" w:rsidRPr="00BA32AF">
        <w:rPr>
          <w:rFonts w:cs="Times New Roman"/>
          <w:b/>
          <w:szCs w:val="24"/>
          <w:lang w:val="en-GB"/>
        </w:rPr>
        <w:t xml:space="preserve">Charter capital: </w:t>
      </w:r>
      <w:r w:rsidR="00A55FB9" w:rsidRPr="00BA32AF">
        <w:rPr>
          <w:rFonts w:cs="Times New Roman"/>
          <w:szCs w:val="24"/>
          <w:lang w:val="en-GB"/>
        </w:rPr>
        <w:t>VND</w:t>
      </w:r>
      <w:r w:rsidR="00A55FB9" w:rsidRPr="00BA32AF">
        <w:rPr>
          <w:rFonts w:cs="Times New Roman"/>
          <w:b/>
          <w:szCs w:val="24"/>
          <w:lang w:val="en-GB"/>
        </w:rPr>
        <w:t xml:space="preserve"> </w:t>
      </w:r>
      <w:r w:rsidR="00AA26A1" w:rsidRPr="00CF24F0">
        <w:rPr>
          <w:rFonts w:eastAsia="Times New Roman" w:cs="Times New Roman"/>
          <w:bCs/>
          <w:szCs w:val="24"/>
          <w:lang w:val="vi-VN"/>
        </w:rPr>
        <w:t>24</w:t>
      </w:r>
      <w:r w:rsidR="00AA26A1" w:rsidRPr="00CF24F0">
        <w:rPr>
          <w:rFonts w:eastAsia="Times New Roman" w:cs="Times New Roman"/>
          <w:bCs/>
          <w:szCs w:val="24"/>
        </w:rPr>
        <w:t>,</w:t>
      </w:r>
      <w:r w:rsidR="00AA26A1" w:rsidRPr="00CF24F0">
        <w:rPr>
          <w:rFonts w:eastAsia="Times New Roman" w:cs="Times New Roman"/>
          <w:bCs/>
          <w:szCs w:val="24"/>
          <w:lang w:val="vi-VN"/>
        </w:rPr>
        <w:t>000</w:t>
      </w:r>
      <w:r w:rsidR="00AA26A1" w:rsidRPr="00CF24F0">
        <w:rPr>
          <w:rFonts w:eastAsia="Times New Roman" w:cs="Times New Roman"/>
          <w:bCs/>
          <w:szCs w:val="24"/>
        </w:rPr>
        <w:t>,</w:t>
      </w:r>
      <w:r w:rsidR="00AA26A1" w:rsidRPr="00CF24F0">
        <w:rPr>
          <w:rFonts w:eastAsia="Times New Roman" w:cs="Times New Roman"/>
          <w:bCs/>
          <w:szCs w:val="24"/>
          <w:lang w:val="vi-VN"/>
        </w:rPr>
        <w:t>000</w:t>
      </w:r>
      <w:r w:rsidR="00AA26A1" w:rsidRPr="00CF24F0">
        <w:rPr>
          <w:rFonts w:eastAsia="Times New Roman" w:cs="Times New Roman"/>
          <w:bCs/>
          <w:szCs w:val="24"/>
        </w:rPr>
        <w:t>,</w:t>
      </w:r>
      <w:r w:rsidR="00AA26A1" w:rsidRPr="00CF24F0">
        <w:rPr>
          <w:rFonts w:eastAsia="Times New Roman" w:cs="Times New Roman"/>
          <w:bCs/>
          <w:szCs w:val="24"/>
          <w:lang w:val="vi-VN"/>
        </w:rPr>
        <w:t>000</w:t>
      </w:r>
      <w:r w:rsidRPr="00BA32AF">
        <w:rPr>
          <w:rFonts w:cs="Times New Roman"/>
          <w:szCs w:val="24"/>
        </w:rPr>
        <w:t xml:space="preserve"> </w:t>
      </w:r>
      <w:r w:rsidR="0064725B" w:rsidRPr="00BA32AF">
        <w:rPr>
          <w:rFonts w:cs="Times New Roman"/>
          <w:szCs w:val="24"/>
        </w:rPr>
        <w:t>(</w:t>
      </w:r>
      <w:r w:rsidR="00E435E7" w:rsidRPr="00BA32AF">
        <w:rPr>
          <w:rFonts w:cs="Times New Roman"/>
          <w:i/>
          <w:szCs w:val="24"/>
        </w:rPr>
        <w:t xml:space="preserve">in words: </w:t>
      </w:r>
      <w:r w:rsidR="00AA26A1" w:rsidRPr="00CF24F0">
        <w:rPr>
          <w:rFonts w:eastAsia="Times New Roman" w:cs="Times New Roman"/>
          <w:bCs/>
          <w:i/>
          <w:szCs w:val="24"/>
          <w:lang w:val="pt-BR"/>
        </w:rPr>
        <w:t>Twenty four billion</w:t>
      </w:r>
      <w:r w:rsidRPr="00CF24F0">
        <w:rPr>
          <w:rFonts w:eastAsia="Times New Roman" w:cs="Times New Roman"/>
          <w:bCs/>
          <w:szCs w:val="24"/>
          <w:lang w:val="pt-BR"/>
        </w:rPr>
        <w:t xml:space="preserve"> </w:t>
      </w:r>
      <w:r w:rsidR="00667D39" w:rsidRPr="00BA32AF">
        <w:rPr>
          <w:rFonts w:cs="Times New Roman"/>
          <w:i/>
          <w:szCs w:val="24"/>
        </w:rPr>
        <w:t>Vietnamese Dong</w:t>
      </w:r>
      <w:r w:rsidR="0064725B" w:rsidRPr="00BA32AF">
        <w:rPr>
          <w:rFonts w:cs="Times New Roman"/>
          <w:szCs w:val="24"/>
        </w:rPr>
        <w:t xml:space="preserve">) </w:t>
      </w:r>
      <w:r w:rsidR="00474EAB" w:rsidRPr="00BA32AF">
        <w:rPr>
          <w:rFonts w:cs="Times New Roman"/>
          <w:szCs w:val="24"/>
        </w:rPr>
        <w:t xml:space="preserve">equivalent to USD </w:t>
      </w:r>
      <w:r w:rsidR="00AA26A1" w:rsidRPr="00CF24F0">
        <w:rPr>
          <w:rFonts w:eastAsia="Times New Roman" w:cs="Times New Roman"/>
          <w:bCs/>
          <w:szCs w:val="24"/>
          <w:lang w:val="pt-BR"/>
        </w:rPr>
        <w:t>1,000,000</w:t>
      </w:r>
      <w:r w:rsidR="00E435E7" w:rsidRPr="00BA32AF">
        <w:rPr>
          <w:rFonts w:cs="Times New Roman"/>
          <w:szCs w:val="24"/>
        </w:rPr>
        <w:t xml:space="preserve"> </w:t>
      </w:r>
      <w:r w:rsidR="0064725B" w:rsidRPr="00BA32AF">
        <w:rPr>
          <w:rFonts w:cs="Times New Roman"/>
          <w:szCs w:val="24"/>
        </w:rPr>
        <w:t>(</w:t>
      </w:r>
      <w:r w:rsidR="00E435E7" w:rsidRPr="00BA32AF">
        <w:rPr>
          <w:rFonts w:cs="Times New Roman"/>
          <w:i/>
          <w:szCs w:val="24"/>
        </w:rPr>
        <w:t xml:space="preserve">in words: </w:t>
      </w:r>
      <w:r w:rsidR="00AA26A1" w:rsidRPr="00CF24F0">
        <w:rPr>
          <w:rFonts w:eastAsia="Times New Roman" w:cs="Times New Roman"/>
          <w:bCs/>
          <w:i/>
          <w:szCs w:val="24"/>
          <w:lang w:val="pt-BR"/>
        </w:rPr>
        <w:t>One million</w:t>
      </w:r>
      <w:r w:rsidR="00F67503" w:rsidRPr="00BA32AF">
        <w:rPr>
          <w:rFonts w:cs="Times New Roman"/>
          <w:i/>
          <w:szCs w:val="24"/>
        </w:rPr>
        <w:t xml:space="preserve"> U</w:t>
      </w:r>
      <w:r w:rsidR="00C168A0" w:rsidRPr="00BA32AF">
        <w:rPr>
          <w:rFonts w:cs="Times New Roman"/>
          <w:i/>
          <w:szCs w:val="24"/>
        </w:rPr>
        <w:t xml:space="preserve">nited </w:t>
      </w:r>
      <w:r w:rsidR="00F67503" w:rsidRPr="00BA32AF">
        <w:rPr>
          <w:rFonts w:cs="Times New Roman"/>
          <w:i/>
          <w:szCs w:val="24"/>
        </w:rPr>
        <w:t>S</w:t>
      </w:r>
      <w:r w:rsidR="00C168A0" w:rsidRPr="00BA32AF">
        <w:rPr>
          <w:rFonts w:cs="Times New Roman"/>
          <w:i/>
          <w:szCs w:val="24"/>
        </w:rPr>
        <w:t>tate</w:t>
      </w:r>
      <w:r w:rsidR="00E27E33" w:rsidRPr="00BA32AF">
        <w:rPr>
          <w:rFonts w:cs="Times New Roman"/>
          <w:i/>
          <w:szCs w:val="24"/>
        </w:rPr>
        <w:t>s</w:t>
      </w:r>
      <w:r w:rsidR="00F67503" w:rsidRPr="00BA32AF">
        <w:rPr>
          <w:rFonts w:cs="Times New Roman"/>
          <w:i/>
          <w:szCs w:val="24"/>
        </w:rPr>
        <w:t xml:space="preserve"> Dollar</w:t>
      </w:r>
      <w:r w:rsidR="0064725B" w:rsidRPr="00BA32AF">
        <w:rPr>
          <w:rFonts w:cs="Times New Roman"/>
          <w:szCs w:val="24"/>
        </w:rPr>
        <w:t>)</w:t>
      </w:r>
    </w:p>
    <w:p w14:paraId="5343A623" w14:textId="459D8F02" w:rsidR="008C1496" w:rsidRPr="00BA32AF" w:rsidRDefault="00203DF4" w:rsidP="001067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45"/>
        </w:tabs>
        <w:rPr>
          <w:rFonts w:cs="Times New Roman"/>
          <w:b/>
          <w:szCs w:val="24"/>
          <w:lang w:val="en-GB"/>
        </w:rPr>
      </w:pPr>
      <w:r w:rsidRPr="00BA32AF">
        <w:rPr>
          <w:rFonts w:cs="Times New Roman"/>
          <w:b/>
          <w:szCs w:val="24"/>
          <w:lang w:val="en-GB"/>
        </w:rPr>
        <w:t>4.</w:t>
      </w:r>
      <w:r w:rsidRPr="00BA32AF">
        <w:rPr>
          <w:rFonts w:cs="Times New Roman"/>
          <w:b/>
          <w:szCs w:val="24"/>
          <w:lang w:val="en-GB"/>
        </w:rPr>
        <w:tab/>
      </w:r>
      <w:r w:rsidR="008C1496" w:rsidRPr="00BA32AF">
        <w:rPr>
          <w:rFonts w:cs="Times New Roman"/>
          <w:b/>
          <w:szCs w:val="24"/>
          <w:lang w:val="en-GB"/>
        </w:rPr>
        <w:t xml:space="preserve">Capital contribution </w:t>
      </w:r>
      <w:r w:rsidR="003C4AB7">
        <w:rPr>
          <w:rFonts w:cs="Times New Roman"/>
          <w:b/>
          <w:szCs w:val="24"/>
          <w:lang w:val="en-GB"/>
        </w:rPr>
        <w:t xml:space="preserve">ratio </w:t>
      </w:r>
      <w:r w:rsidR="008C1496" w:rsidRPr="00BA32AF">
        <w:rPr>
          <w:rFonts w:cs="Times New Roman"/>
          <w:b/>
          <w:bCs/>
          <w:szCs w:val="24"/>
          <w:lang w:val="en-GB"/>
        </w:rPr>
        <w:t>of</w:t>
      </w:r>
      <w:r w:rsidR="008C1496" w:rsidRPr="00BA32AF">
        <w:rPr>
          <w:rFonts w:cs="Times New Roman"/>
          <w:b/>
          <w:szCs w:val="24"/>
          <w:lang w:val="en-GB"/>
        </w:rPr>
        <w:t xml:space="preserve"> each investor:</w:t>
      </w:r>
      <w:r w:rsidRPr="00BA32AF">
        <w:rPr>
          <w:rFonts w:cs="Times New Roman"/>
          <w:b/>
          <w:szCs w:val="24"/>
          <w:lang w:val="en-GB"/>
        </w:rPr>
        <w:tab/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0"/>
        <w:gridCol w:w="2404"/>
        <w:gridCol w:w="2186"/>
        <w:gridCol w:w="2129"/>
        <w:gridCol w:w="1276"/>
      </w:tblGrid>
      <w:tr w:rsidR="00203DF4" w:rsidRPr="00BA32AF" w14:paraId="29E5D8C7" w14:textId="77777777" w:rsidTr="00DA41EC">
        <w:trPr>
          <w:jc w:val="center"/>
        </w:trPr>
        <w:tc>
          <w:tcPr>
            <w:tcW w:w="760" w:type="dxa"/>
            <w:vMerge w:val="restart"/>
          </w:tcPr>
          <w:p w14:paraId="20CFB8BF" w14:textId="6E9DDD7F" w:rsidR="00203DF4" w:rsidRPr="00CF24F0" w:rsidRDefault="00203DF4" w:rsidP="0010679D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F24F0">
              <w:rPr>
                <w:rFonts w:eastAsia="Times New Roman" w:cs="Times New Roman"/>
                <w:b/>
                <w:bCs/>
                <w:szCs w:val="24"/>
              </w:rPr>
              <w:t>No.</w:t>
            </w:r>
          </w:p>
        </w:tc>
        <w:tc>
          <w:tcPr>
            <w:tcW w:w="2404" w:type="dxa"/>
            <w:vMerge w:val="restart"/>
          </w:tcPr>
          <w:p w14:paraId="5BEF4217" w14:textId="13EC679A" w:rsidR="00203DF4" w:rsidRPr="00CF24F0" w:rsidRDefault="00203DF4" w:rsidP="0010679D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F24F0">
              <w:rPr>
                <w:rFonts w:eastAsia="Times New Roman" w:cs="Times New Roman"/>
                <w:b/>
                <w:bCs/>
                <w:szCs w:val="24"/>
              </w:rPr>
              <w:t>Name of the investor</w:t>
            </w:r>
          </w:p>
        </w:tc>
        <w:tc>
          <w:tcPr>
            <w:tcW w:w="4315" w:type="dxa"/>
            <w:gridSpan w:val="2"/>
          </w:tcPr>
          <w:p w14:paraId="04C749DF" w14:textId="49A5806F" w:rsidR="00203DF4" w:rsidRPr="00CF24F0" w:rsidRDefault="00203DF4" w:rsidP="0010679D">
            <w:pPr>
              <w:spacing w:before="120" w:after="120"/>
              <w:jc w:val="center"/>
              <w:rPr>
                <w:rFonts w:eastAsia="Times New Roman" w:cs="Times New Roman"/>
                <w:b/>
                <w:iCs/>
                <w:szCs w:val="24"/>
              </w:rPr>
            </w:pPr>
            <w:r w:rsidRPr="00CF24F0">
              <w:rPr>
                <w:rFonts w:eastAsia="Times New Roman" w:cs="Times New Roman"/>
                <w:b/>
                <w:iCs/>
                <w:szCs w:val="24"/>
              </w:rPr>
              <w:t>Amount</w:t>
            </w:r>
          </w:p>
        </w:tc>
        <w:tc>
          <w:tcPr>
            <w:tcW w:w="1276" w:type="dxa"/>
            <w:vMerge w:val="restart"/>
          </w:tcPr>
          <w:p w14:paraId="6C69977F" w14:textId="15EFFC43" w:rsidR="00203DF4" w:rsidRPr="00CF24F0" w:rsidRDefault="00203DF4" w:rsidP="0010679D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F24F0">
              <w:rPr>
                <w:rFonts w:eastAsia="Times New Roman" w:cs="Times New Roman"/>
                <w:b/>
                <w:bCs/>
                <w:szCs w:val="24"/>
              </w:rPr>
              <w:t>Ratio (%)</w:t>
            </w:r>
          </w:p>
        </w:tc>
      </w:tr>
      <w:tr w:rsidR="00203DF4" w:rsidRPr="00BA32AF" w14:paraId="49273C42" w14:textId="77777777" w:rsidTr="00DA41EC">
        <w:trPr>
          <w:jc w:val="center"/>
        </w:trPr>
        <w:tc>
          <w:tcPr>
            <w:tcW w:w="760" w:type="dxa"/>
            <w:vMerge/>
          </w:tcPr>
          <w:p w14:paraId="71BA04A9" w14:textId="77777777" w:rsidR="00203DF4" w:rsidRPr="00CF24F0" w:rsidRDefault="00203DF4" w:rsidP="0010679D">
            <w:pPr>
              <w:spacing w:before="120" w:after="120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2404" w:type="dxa"/>
            <w:vMerge/>
          </w:tcPr>
          <w:p w14:paraId="0851B458" w14:textId="77777777" w:rsidR="00203DF4" w:rsidRPr="00CF24F0" w:rsidRDefault="00203DF4" w:rsidP="0010679D">
            <w:pPr>
              <w:spacing w:before="120" w:after="120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2186" w:type="dxa"/>
            <w:vAlign w:val="center"/>
          </w:tcPr>
          <w:p w14:paraId="41804BA4" w14:textId="35D614C9" w:rsidR="00203DF4" w:rsidRPr="00CF24F0" w:rsidRDefault="00203DF4" w:rsidP="0010679D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F24F0">
              <w:rPr>
                <w:rFonts w:cs="Times New Roman"/>
                <w:b/>
                <w:szCs w:val="24"/>
                <w:lang w:val="en-GB"/>
              </w:rPr>
              <w:t>VND</w:t>
            </w:r>
          </w:p>
        </w:tc>
        <w:tc>
          <w:tcPr>
            <w:tcW w:w="2129" w:type="dxa"/>
            <w:vAlign w:val="center"/>
          </w:tcPr>
          <w:p w14:paraId="71E2AAD7" w14:textId="15239BBF" w:rsidR="00203DF4" w:rsidRPr="00CF24F0" w:rsidRDefault="00203DF4" w:rsidP="0010679D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F24F0">
              <w:rPr>
                <w:rFonts w:cs="Times New Roman"/>
                <w:b/>
                <w:szCs w:val="24"/>
                <w:lang w:val="en-GB"/>
              </w:rPr>
              <w:t>Equivalent in USD</w:t>
            </w:r>
          </w:p>
        </w:tc>
        <w:tc>
          <w:tcPr>
            <w:tcW w:w="1276" w:type="dxa"/>
            <w:vMerge/>
          </w:tcPr>
          <w:p w14:paraId="1FC0F943" w14:textId="77777777" w:rsidR="00203DF4" w:rsidRPr="00CF24F0" w:rsidRDefault="00203DF4" w:rsidP="0010679D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</w:tr>
      <w:tr w:rsidR="00203DF4" w:rsidRPr="00BA32AF" w14:paraId="07181549" w14:textId="77777777" w:rsidTr="00DA41EC">
        <w:trPr>
          <w:jc w:val="center"/>
        </w:trPr>
        <w:tc>
          <w:tcPr>
            <w:tcW w:w="760" w:type="dxa"/>
          </w:tcPr>
          <w:p w14:paraId="013F7D4F" w14:textId="77777777" w:rsidR="00203DF4" w:rsidRPr="00CF24F0" w:rsidRDefault="00203DF4" w:rsidP="0010679D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</w:rPr>
              <w:t>1</w:t>
            </w:r>
          </w:p>
        </w:tc>
        <w:tc>
          <w:tcPr>
            <w:tcW w:w="2404" w:type="dxa"/>
          </w:tcPr>
          <w:p w14:paraId="7BB6DE31" w14:textId="31AB1651" w:rsidR="00203DF4" w:rsidRPr="00CF24F0" w:rsidRDefault="0098399D" w:rsidP="0010679D">
            <w:pPr>
              <w:spacing w:before="120" w:after="120"/>
              <w:jc w:val="left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A COMPANY</w:t>
            </w:r>
          </w:p>
        </w:tc>
        <w:tc>
          <w:tcPr>
            <w:tcW w:w="2186" w:type="dxa"/>
          </w:tcPr>
          <w:p w14:paraId="3176FB3C" w14:textId="574394CE" w:rsidR="00203DF4" w:rsidRPr="00CF24F0" w:rsidRDefault="00AA26A1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  <w:lang w:val="vi-VN"/>
              </w:rPr>
              <w:t>23</w:t>
            </w:r>
            <w:r w:rsidRPr="00CF24F0">
              <w:rPr>
                <w:rFonts w:eastAsia="Times New Roman" w:cs="Times New Roman"/>
                <w:bCs/>
                <w:szCs w:val="24"/>
              </w:rPr>
              <w:t>,</w:t>
            </w:r>
            <w:r w:rsidRPr="00CF24F0">
              <w:rPr>
                <w:rFonts w:eastAsia="Times New Roman" w:cs="Times New Roman"/>
                <w:bCs/>
                <w:szCs w:val="24"/>
                <w:lang w:val="vi-VN"/>
              </w:rPr>
              <w:t>999</w:t>
            </w:r>
            <w:r w:rsidRPr="00CF24F0">
              <w:rPr>
                <w:rFonts w:eastAsia="Times New Roman" w:cs="Times New Roman"/>
                <w:bCs/>
                <w:szCs w:val="24"/>
              </w:rPr>
              <w:t>,</w:t>
            </w:r>
            <w:r w:rsidRPr="00CF24F0">
              <w:rPr>
                <w:rFonts w:eastAsia="Times New Roman" w:cs="Times New Roman"/>
                <w:bCs/>
                <w:szCs w:val="24"/>
                <w:lang w:val="vi-VN"/>
              </w:rPr>
              <w:t>800</w:t>
            </w:r>
            <w:r w:rsidRPr="00CF24F0">
              <w:rPr>
                <w:rFonts w:eastAsia="Times New Roman" w:cs="Times New Roman"/>
                <w:bCs/>
                <w:szCs w:val="24"/>
              </w:rPr>
              <w:t>,</w:t>
            </w:r>
            <w:r w:rsidRPr="00CF24F0">
              <w:rPr>
                <w:rFonts w:eastAsia="Times New Roman" w:cs="Times New Roman"/>
                <w:bCs/>
                <w:szCs w:val="24"/>
                <w:lang w:val="vi-VN"/>
              </w:rPr>
              <w:t>000</w:t>
            </w:r>
          </w:p>
        </w:tc>
        <w:tc>
          <w:tcPr>
            <w:tcW w:w="2129" w:type="dxa"/>
          </w:tcPr>
          <w:p w14:paraId="3C90EE5C" w14:textId="56B08391" w:rsidR="00203DF4" w:rsidRPr="00CF24F0" w:rsidRDefault="00AA26A1" w:rsidP="0010679D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  <w:lang w:val="vi-VN"/>
              </w:rPr>
              <w:t>999</w:t>
            </w:r>
            <w:r w:rsidRPr="00CF24F0">
              <w:rPr>
                <w:rFonts w:eastAsia="Times New Roman" w:cs="Times New Roman"/>
                <w:bCs/>
                <w:szCs w:val="24"/>
              </w:rPr>
              <w:t>,</w:t>
            </w:r>
            <w:r w:rsidRPr="00CF24F0">
              <w:rPr>
                <w:rFonts w:eastAsia="Times New Roman" w:cs="Times New Roman"/>
                <w:bCs/>
                <w:szCs w:val="24"/>
                <w:lang w:val="vi-VN"/>
              </w:rPr>
              <w:t>991</w:t>
            </w:r>
            <w:r w:rsidRPr="00CF24F0">
              <w:rPr>
                <w:rFonts w:eastAsia="Times New Roman" w:cs="Times New Roman"/>
                <w:bCs/>
                <w:szCs w:val="24"/>
              </w:rPr>
              <w:t>.</w:t>
            </w:r>
            <w:r w:rsidRPr="00CF24F0">
              <w:rPr>
                <w:rFonts w:eastAsia="Times New Roman" w:cs="Times New Roman"/>
                <w:bCs/>
                <w:szCs w:val="24"/>
                <w:lang w:val="vi-VN"/>
              </w:rPr>
              <w:t>66</w:t>
            </w:r>
          </w:p>
        </w:tc>
        <w:tc>
          <w:tcPr>
            <w:tcW w:w="1276" w:type="dxa"/>
          </w:tcPr>
          <w:p w14:paraId="1F1516CA" w14:textId="4CB43E9F" w:rsidR="00203DF4" w:rsidRPr="00CF24F0" w:rsidRDefault="00AA26A1" w:rsidP="0010679D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  <w:lang w:val="pt-BR"/>
              </w:rPr>
              <w:t>99.999</w:t>
            </w:r>
          </w:p>
        </w:tc>
      </w:tr>
      <w:tr w:rsidR="00203DF4" w:rsidRPr="00BA32AF" w14:paraId="757E765E" w14:textId="77777777" w:rsidTr="00DA41EC">
        <w:trPr>
          <w:jc w:val="center"/>
        </w:trPr>
        <w:tc>
          <w:tcPr>
            <w:tcW w:w="760" w:type="dxa"/>
          </w:tcPr>
          <w:p w14:paraId="41F53316" w14:textId="77777777" w:rsidR="00203DF4" w:rsidRPr="00CF24F0" w:rsidRDefault="00203DF4" w:rsidP="0010679D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</w:rPr>
              <w:t>2</w:t>
            </w:r>
          </w:p>
        </w:tc>
        <w:tc>
          <w:tcPr>
            <w:tcW w:w="2404" w:type="dxa"/>
          </w:tcPr>
          <w:p w14:paraId="76B5BB37" w14:textId="32FA82D2" w:rsidR="00203DF4" w:rsidRPr="00CF24F0" w:rsidRDefault="0098399D">
            <w:pPr>
              <w:spacing w:before="120" w:after="120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  <w:lang w:val="pt-BR"/>
              </w:rPr>
              <w:t>NVN</w:t>
            </w:r>
          </w:p>
        </w:tc>
        <w:tc>
          <w:tcPr>
            <w:tcW w:w="2186" w:type="dxa"/>
          </w:tcPr>
          <w:p w14:paraId="34DC2039" w14:textId="770AA5A1" w:rsidR="00203DF4" w:rsidRPr="00CF24F0" w:rsidRDefault="00AA26A1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  <w:lang w:val="pt-BR"/>
              </w:rPr>
              <w:t>100,000</w:t>
            </w:r>
            <w:r w:rsidR="00203DF4" w:rsidRPr="00CF24F0">
              <w:rPr>
                <w:rFonts w:eastAsia="Times New Roman" w:cs="Times New Roman"/>
                <w:bCs/>
                <w:szCs w:val="24"/>
                <w:lang w:val="pt-BR"/>
              </w:rPr>
              <w:t xml:space="preserve"> </w:t>
            </w:r>
          </w:p>
        </w:tc>
        <w:tc>
          <w:tcPr>
            <w:tcW w:w="2129" w:type="dxa"/>
          </w:tcPr>
          <w:p w14:paraId="7BCCEC44" w14:textId="6E8118E2" w:rsidR="00203DF4" w:rsidRPr="00CF24F0" w:rsidRDefault="00AA26A1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  <w:lang w:val="pt-BR"/>
              </w:rPr>
              <w:t>4,17</w:t>
            </w:r>
            <w:r w:rsidR="00203DF4" w:rsidRPr="00CF24F0">
              <w:rPr>
                <w:rFonts w:eastAsia="Times New Roman" w:cs="Times New Roman"/>
                <w:bCs/>
                <w:szCs w:val="24"/>
                <w:lang w:val="pt-BR"/>
              </w:rPr>
              <w:t xml:space="preserve"> </w:t>
            </w:r>
          </w:p>
        </w:tc>
        <w:tc>
          <w:tcPr>
            <w:tcW w:w="1276" w:type="dxa"/>
          </w:tcPr>
          <w:p w14:paraId="7F90EA6E" w14:textId="69A478A1" w:rsidR="00203DF4" w:rsidRPr="00CF24F0" w:rsidRDefault="00AA26A1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  <w:lang w:val="pt-BR"/>
              </w:rPr>
              <w:t>0.000</w:t>
            </w:r>
            <w:r w:rsidR="00203DF4" w:rsidRPr="00CF24F0">
              <w:rPr>
                <w:rFonts w:eastAsia="Times New Roman" w:cs="Times New Roman"/>
                <w:bCs/>
                <w:szCs w:val="24"/>
                <w:lang w:val="pt-BR"/>
              </w:rPr>
              <w:t xml:space="preserve"> </w:t>
            </w:r>
          </w:p>
        </w:tc>
      </w:tr>
      <w:tr w:rsidR="00DA41EC" w:rsidRPr="00BA32AF" w14:paraId="3E1A92F2" w14:textId="77777777" w:rsidTr="00DA41EC">
        <w:trPr>
          <w:jc w:val="center"/>
        </w:trPr>
        <w:tc>
          <w:tcPr>
            <w:tcW w:w="760" w:type="dxa"/>
          </w:tcPr>
          <w:p w14:paraId="0F8FF075" w14:textId="77777777" w:rsidR="00DA41EC" w:rsidRPr="00CF24F0" w:rsidRDefault="00DA41EC" w:rsidP="0010679D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</w:rPr>
              <w:t>3</w:t>
            </w:r>
          </w:p>
        </w:tc>
        <w:tc>
          <w:tcPr>
            <w:tcW w:w="2404" w:type="dxa"/>
          </w:tcPr>
          <w:p w14:paraId="2008792B" w14:textId="3D0C80C2" w:rsidR="00DA41EC" w:rsidRPr="00CF24F0" w:rsidRDefault="0098399D">
            <w:pPr>
              <w:spacing w:before="120" w:after="120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  <w:lang w:val="pt-BR"/>
              </w:rPr>
              <w:t>THN</w:t>
            </w:r>
          </w:p>
        </w:tc>
        <w:tc>
          <w:tcPr>
            <w:tcW w:w="2186" w:type="dxa"/>
          </w:tcPr>
          <w:p w14:paraId="001D3719" w14:textId="5A5574B8" w:rsidR="00DA41EC" w:rsidRPr="00CF24F0" w:rsidRDefault="00DA41EC" w:rsidP="0010679D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  <w:lang w:val="pt-BR"/>
              </w:rPr>
              <w:t xml:space="preserve">100,000 </w:t>
            </w:r>
          </w:p>
        </w:tc>
        <w:tc>
          <w:tcPr>
            <w:tcW w:w="2129" w:type="dxa"/>
          </w:tcPr>
          <w:p w14:paraId="7BD770B4" w14:textId="1B6B9076" w:rsidR="00DA41EC" w:rsidRPr="00CF24F0" w:rsidRDefault="00DA41EC" w:rsidP="0010679D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  <w:lang w:val="pt-BR"/>
              </w:rPr>
              <w:t xml:space="preserve">4,17 </w:t>
            </w:r>
          </w:p>
        </w:tc>
        <w:tc>
          <w:tcPr>
            <w:tcW w:w="1276" w:type="dxa"/>
          </w:tcPr>
          <w:p w14:paraId="130B9332" w14:textId="0891BBA3" w:rsidR="00DA41EC" w:rsidRPr="00CF24F0" w:rsidRDefault="00DA41EC" w:rsidP="0010679D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  <w:lang w:val="pt-BR"/>
              </w:rPr>
              <w:t xml:space="preserve">0.000 </w:t>
            </w:r>
          </w:p>
        </w:tc>
      </w:tr>
    </w:tbl>
    <w:p w14:paraId="54D52525" w14:textId="0359FF95" w:rsidR="008C1496" w:rsidRPr="00BA32AF" w:rsidRDefault="00203DF4" w:rsidP="0010679D">
      <w:pPr>
        <w:pStyle w:val="ListParagraph"/>
        <w:spacing w:line="288" w:lineRule="auto"/>
        <w:ind w:left="0"/>
        <w:contextualSpacing w:val="0"/>
        <w:rPr>
          <w:b/>
          <w:lang w:val="en-GB"/>
        </w:rPr>
      </w:pPr>
      <w:r w:rsidRPr="00BA32AF">
        <w:rPr>
          <w:b/>
          <w:lang w:val="en-GB"/>
        </w:rPr>
        <w:t xml:space="preserve">III. </w:t>
      </w:r>
      <w:r w:rsidRPr="00BA32AF">
        <w:rPr>
          <w:b/>
          <w:lang w:val="en-GB"/>
        </w:rPr>
        <w:tab/>
      </w:r>
      <w:r w:rsidR="008C1496" w:rsidRPr="00BA32AF">
        <w:rPr>
          <w:b/>
          <w:lang w:val="en-GB"/>
        </w:rPr>
        <w:t>INFORMATION ON THE INVESTMENT PROJECT</w:t>
      </w:r>
    </w:p>
    <w:p w14:paraId="3A8B15EA" w14:textId="2DEDCABB" w:rsidR="00203DF4" w:rsidRPr="00CF24F0" w:rsidRDefault="00203DF4" w:rsidP="0010679D">
      <w:pPr>
        <w:rPr>
          <w:rFonts w:eastAsia="Times New Roman" w:cs="Times New Roman"/>
          <w:bCs/>
          <w:szCs w:val="24"/>
          <w:lang w:val="pt-BR"/>
        </w:rPr>
      </w:pPr>
      <w:r w:rsidRPr="00BA32AF">
        <w:rPr>
          <w:rFonts w:cs="Times New Roman"/>
          <w:b/>
          <w:szCs w:val="24"/>
          <w:lang w:val="en-GB"/>
        </w:rPr>
        <w:t>1.</w:t>
      </w:r>
      <w:r w:rsidRPr="00BA32AF">
        <w:rPr>
          <w:rFonts w:cs="Times New Roman"/>
          <w:b/>
          <w:szCs w:val="24"/>
          <w:lang w:val="en-GB"/>
        </w:rPr>
        <w:tab/>
      </w:r>
      <w:r w:rsidR="008C1496" w:rsidRPr="00BA32AF">
        <w:rPr>
          <w:rFonts w:cs="Times New Roman"/>
          <w:b/>
          <w:szCs w:val="24"/>
          <w:lang w:val="en-GB"/>
        </w:rPr>
        <w:t xml:space="preserve">Name </w:t>
      </w:r>
      <w:r w:rsidRPr="00BA32AF">
        <w:rPr>
          <w:rFonts w:cs="Times New Roman"/>
          <w:b/>
          <w:szCs w:val="24"/>
          <w:lang w:val="en-GB"/>
        </w:rPr>
        <w:t>and location of</w:t>
      </w:r>
      <w:r w:rsidR="008C1496" w:rsidRPr="00BA32AF">
        <w:rPr>
          <w:rFonts w:cs="Times New Roman"/>
          <w:b/>
          <w:szCs w:val="24"/>
          <w:lang w:val="en-GB"/>
        </w:rPr>
        <w:t xml:space="preserve"> </w:t>
      </w:r>
      <w:r w:rsidR="0010679D" w:rsidRPr="00BA32AF">
        <w:rPr>
          <w:rFonts w:cs="Times New Roman"/>
          <w:b/>
          <w:szCs w:val="24"/>
          <w:lang w:val="en-GB"/>
        </w:rPr>
        <w:t>investment</w:t>
      </w:r>
      <w:r w:rsidR="008C1496" w:rsidRPr="00BA32AF">
        <w:rPr>
          <w:rFonts w:cs="Times New Roman"/>
          <w:b/>
          <w:szCs w:val="24"/>
          <w:lang w:val="en-GB"/>
        </w:rPr>
        <w:t xml:space="preserve"> project</w:t>
      </w:r>
      <w:r w:rsidR="008C1496" w:rsidRPr="00BA32AF">
        <w:rPr>
          <w:rFonts w:cs="Times New Roman"/>
          <w:szCs w:val="24"/>
          <w:lang w:val="en-GB"/>
        </w:rPr>
        <w:t xml:space="preserve">: </w:t>
      </w:r>
    </w:p>
    <w:p w14:paraId="7C1EECC8" w14:textId="4F608644" w:rsidR="00203DF4" w:rsidRPr="00CF24F0" w:rsidRDefault="00203DF4" w:rsidP="0010679D">
      <w:pPr>
        <w:rPr>
          <w:rFonts w:eastAsia="Times New Roman" w:cs="Times New Roman"/>
          <w:b/>
          <w:bCs/>
          <w:szCs w:val="24"/>
          <w:lang w:val="pt-BR"/>
        </w:rPr>
      </w:pPr>
      <w:r w:rsidRPr="00CF24F0">
        <w:rPr>
          <w:rFonts w:eastAsia="Times New Roman" w:cs="Times New Roman"/>
          <w:bCs/>
          <w:szCs w:val="24"/>
          <w:lang w:val="pt-BR"/>
        </w:rPr>
        <w:t>1.1.</w:t>
      </w:r>
      <w:r w:rsidRPr="00CF24F0">
        <w:rPr>
          <w:rFonts w:eastAsia="Times New Roman" w:cs="Times New Roman"/>
          <w:bCs/>
          <w:szCs w:val="24"/>
          <w:lang w:val="pt-BR"/>
        </w:rPr>
        <w:tab/>
        <w:t xml:space="preserve">Name of the project: </w:t>
      </w:r>
    </w:p>
    <w:p w14:paraId="4CD0E480" w14:textId="59D81B9A" w:rsidR="008C1496" w:rsidRPr="00CF24F0" w:rsidRDefault="00203DF4" w:rsidP="0010679D">
      <w:pPr>
        <w:rPr>
          <w:rFonts w:eastAsia="Times New Roman" w:cs="Times New Roman"/>
          <w:bCs/>
          <w:szCs w:val="24"/>
          <w:lang w:val="pt-BR"/>
        </w:rPr>
      </w:pPr>
      <w:r w:rsidRPr="00CF24F0">
        <w:rPr>
          <w:rFonts w:eastAsia="Times New Roman" w:cs="Times New Roman"/>
          <w:bCs/>
          <w:szCs w:val="24"/>
          <w:lang w:val="pt-BR"/>
        </w:rPr>
        <w:t>1.2.</w:t>
      </w:r>
      <w:r w:rsidRPr="00CF24F0">
        <w:rPr>
          <w:rFonts w:eastAsia="Times New Roman" w:cs="Times New Roman"/>
          <w:bCs/>
          <w:szCs w:val="24"/>
          <w:lang w:val="pt-BR"/>
        </w:rPr>
        <w:tab/>
        <w:t xml:space="preserve">Location of the project: </w:t>
      </w:r>
    </w:p>
    <w:p w14:paraId="2795C240" w14:textId="79EEFB44" w:rsidR="000B6538" w:rsidRPr="00CF24F0" w:rsidRDefault="0010679D" w:rsidP="0010679D">
      <w:pPr>
        <w:rPr>
          <w:rFonts w:eastAsia="Times New Roman" w:cs="Times New Roman"/>
          <w:bCs/>
          <w:szCs w:val="24"/>
          <w:highlight w:val="cyan"/>
        </w:rPr>
      </w:pPr>
      <w:r w:rsidRPr="00BA32AF">
        <w:rPr>
          <w:rFonts w:cs="Times New Roman"/>
          <w:b/>
          <w:bCs/>
          <w:szCs w:val="24"/>
          <w:lang w:val="en-GB"/>
        </w:rPr>
        <w:t>2.</w:t>
      </w:r>
      <w:r w:rsidRPr="00BA32AF">
        <w:rPr>
          <w:rFonts w:cs="Times New Roman"/>
          <w:b/>
          <w:bCs/>
          <w:szCs w:val="24"/>
          <w:lang w:val="en-GB"/>
        </w:rPr>
        <w:tab/>
      </w:r>
      <w:r w:rsidR="00733856" w:rsidRPr="00BA32AF">
        <w:rPr>
          <w:rFonts w:cs="Times New Roman"/>
          <w:b/>
          <w:bCs/>
          <w:szCs w:val="24"/>
          <w:lang w:val="en-GB"/>
        </w:rPr>
        <w:t>Objectives</w:t>
      </w:r>
      <w:r w:rsidRPr="00BA32AF">
        <w:rPr>
          <w:rFonts w:cs="Times New Roman"/>
          <w:b/>
          <w:bCs/>
          <w:szCs w:val="24"/>
          <w:lang w:val="en-GB"/>
        </w:rPr>
        <w:t xml:space="preserve"> of the project:</w:t>
      </w:r>
      <w:r w:rsidR="00D06575" w:rsidRPr="00BA32AF">
        <w:rPr>
          <w:rFonts w:cs="Times New Roman"/>
          <w:b/>
          <w:bCs/>
          <w:szCs w:val="24"/>
          <w:lang w:val="en-GB"/>
        </w:rPr>
        <w:t xml:space="preserve"> </w:t>
      </w:r>
    </w:p>
    <w:tbl>
      <w:tblPr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90"/>
        <w:gridCol w:w="2579"/>
        <w:gridCol w:w="2551"/>
        <w:gridCol w:w="1477"/>
        <w:gridCol w:w="1478"/>
      </w:tblGrid>
      <w:tr w:rsidR="0010679D" w:rsidRPr="00BA32AF" w14:paraId="4DABEC67" w14:textId="77777777" w:rsidTr="00EC1137">
        <w:tc>
          <w:tcPr>
            <w:tcW w:w="790" w:type="dxa"/>
          </w:tcPr>
          <w:p w14:paraId="46E2C650" w14:textId="02D90F02" w:rsidR="0010679D" w:rsidRPr="00CF24F0" w:rsidRDefault="0010679D" w:rsidP="00733856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F24F0">
              <w:rPr>
                <w:rFonts w:eastAsia="Times New Roman" w:cs="Times New Roman"/>
                <w:b/>
                <w:bCs/>
                <w:szCs w:val="24"/>
              </w:rPr>
              <w:t>No.</w:t>
            </w:r>
          </w:p>
        </w:tc>
        <w:tc>
          <w:tcPr>
            <w:tcW w:w="2579" w:type="dxa"/>
          </w:tcPr>
          <w:p w14:paraId="04DEBEB0" w14:textId="020A4EA8" w:rsidR="0010679D" w:rsidRPr="00CF24F0" w:rsidRDefault="0010679D" w:rsidP="00733856">
            <w:pPr>
              <w:spacing w:before="120" w:after="120"/>
              <w:jc w:val="center"/>
              <w:rPr>
                <w:rFonts w:eastAsia="Times New Roman" w:cs="Times New Roman"/>
                <w:bCs/>
                <w:i/>
                <w:szCs w:val="24"/>
              </w:rPr>
            </w:pPr>
            <w:r w:rsidRPr="00CF24F0">
              <w:rPr>
                <w:rFonts w:eastAsia="Times New Roman" w:cs="Times New Roman"/>
                <w:b/>
                <w:bCs/>
                <w:szCs w:val="24"/>
              </w:rPr>
              <w:t>Operation objectives</w:t>
            </w:r>
          </w:p>
        </w:tc>
        <w:tc>
          <w:tcPr>
            <w:tcW w:w="2551" w:type="dxa"/>
          </w:tcPr>
          <w:p w14:paraId="70460E52" w14:textId="61C52290" w:rsidR="0010679D" w:rsidRPr="00CF24F0" w:rsidRDefault="0010679D" w:rsidP="00733856">
            <w:pPr>
              <w:spacing w:before="120" w:after="120"/>
              <w:jc w:val="center"/>
              <w:rPr>
                <w:rFonts w:eastAsia="Times New Roman" w:cs="Times New Roman"/>
                <w:bCs/>
                <w:i/>
                <w:szCs w:val="24"/>
              </w:rPr>
            </w:pPr>
            <w:r w:rsidRPr="00CF24F0">
              <w:rPr>
                <w:rFonts w:eastAsia="Times New Roman" w:cs="Times New Roman"/>
                <w:b/>
                <w:bCs/>
                <w:szCs w:val="24"/>
              </w:rPr>
              <w:t>Name of business lines</w:t>
            </w:r>
          </w:p>
        </w:tc>
        <w:tc>
          <w:tcPr>
            <w:tcW w:w="1477" w:type="dxa"/>
          </w:tcPr>
          <w:p w14:paraId="4AA05C52" w14:textId="19042508" w:rsidR="0010679D" w:rsidRPr="00CF24F0" w:rsidRDefault="0010679D" w:rsidP="00733856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F24F0">
              <w:rPr>
                <w:rFonts w:eastAsia="Times New Roman" w:cs="Times New Roman"/>
                <w:b/>
                <w:bCs/>
                <w:szCs w:val="24"/>
              </w:rPr>
              <w:t>VSIC code</w:t>
            </w:r>
          </w:p>
        </w:tc>
        <w:tc>
          <w:tcPr>
            <w:tcW w:w="1478" w:type="dxa"/>
          </w:tcPr>
          <w:p w14:paraId="05028B70" w14:textId="6F462B9B" w:rsidR="0010679D" w:rsidRPr="00CF24F0" w:rsidRDefault="0010679D" w:rsidP="00733856">
            <w:pPr>
              <w:spacing w:before="120" w:after="120"/>
              <w:jc w:val="center"/>
              <w:rPr>
                <w:rFonts w:eastAsia="Times New Roman" w:cs="Times New Roman"/>
                <w:bCs/>
                <w:i/>
                <w:szCs w:val="24"/>
                <w:lang w:val="vi-VN"/>
              </w:rPr>
            </w:pPr>
            <w:r w:rsidRPr="00CF24F0">
              <w:rPr>
                <w:rFonts w:eastAsia="Times New Roman" w:cs="Times New Roman"/>
                <w:b/>
                <w:bCs/>
                <w:szCs w:val="24"/>
              </w:rPr>
              <w:t>CPC code</w:t>
            </w:r>
          </w:p>
        </w:tc>
      </w:tr>
      <w:tr w:rsidR="00034DB9" w:rsidRPr="00BA32AF" w14:paraId="3B8AD0EB" w14:textId="77777777" w:rsidTr="00EC1137">
        <w:tc>
          <w:tcPr>
            <w:tcW w:w="790" w:type="dxa"/>
          </w:tcPr>
          <w:p w14:paraId="57990568" w14:textId="77777777" w:rsidR="00034DB9" w:rsidRPr="00CF24F0" w:rsidRDefault="00034DB9" w:rsidP="00733856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</w:rPr>
              <w:t>1</w:t>
            </w:r>
          </w:p>
        </w:tc>
        <w:tc>
          <w:tcPr>
            <w:tcW w:w="2579" w:type="dxa"/>
          </w:tcPr>
          <w:p w14:paraId="24714664" w14:textId="44294CB3" w:rsidR="00034DB9" w:rsidRPr="00CF24F0" w:rsidRDefault="003C4AB7" w:rsidP="00240868">
            <w:pPr>
              <w:spacing w:before="120" w:after="120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cs="Times New Roman"/>
                <w:szCs w:val="24"/>
                <w:lang w:val="de-DE"/>
              </w:rPr>
              <w:t>I</w:t>
            </w:r>
            <w:r w:rsidR="00034DB9" w:rsidRPr="00CF24F0">
              <w:rPr>
                <w:rFonts w:cs="Times New Roman"/>
                <w:szCs w:val="24"/>
                <w:lang w:val="de-DE"/>
              </w:rPr>
              <w:t xml:space="preserve">nstall </w:t>
            </w:r>
            <w:r w:rsidR="00034DB9" w:rsidRPr="00CF24F0">
              <w:rPr>
                <w:rFonts w:cs="Times New Roman"/>
                <w:szCs w:val="24"/>
              </w:rPr>
              <w:t>solar panels on the roof of factories in</w:t>
            </w:r>
            <w:r w:rsidR="00034DB9" w:rsidRPr="00CF24F0">
              <w:rPr>
                <w:rFonts w:cs="Times New Roman"/>
                <w:szCs w:val="24"/>
                <w:lang w:val="vi-VN"/>
              </w:rPr>
              <w:t xml:space="preserve"> </w:t>
            </w:r>
            <w:r w:rsidR="0098399D">
              <w:rPr>
                <w:rFonts w:cs="Times New Roman"/>
                <w:szCs w:val="24"/>
                <w:lang w:val="vi-VN"/>
              </w:rPr>
              <w:t>KS</w:t>
            </w:r>
            <w:r w:rsidR="00034DB9" w:rsidRPr="00CF24F0">
              <w:rPr>
                <w:rFonts w:cs="Times New Roman"/>
                <w:szCs w:val="24"/>
                <w:lang w:val="vi-VN"/>
              </w:rPr>
              <w:t xml:space="preserve"> Industrial Park</w:t>
            </w:r>
          </w:p>
        </w:tc>
        <w:tc>
          <w:tcPr>
            <w:tcW w:w="2551" w:type="dxa"/>
          </w:tcPr>
          <w:p w14:paraId="28A63B7A" w14:textId="0B5C71A6" w:rsidR="00034DB9" w:rsidRPr="00CF24F0" w:rsidRDefault="00034DB9" w:rsidP="00733856">
            <w:pPr>
              <w:spacing w:before="120" w:after="120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</w:rPr>
              <w:t>Production of electricity (solar power)</w:t>
            </w:r>
          </w:p>
        </w:tc>
        <w:tc>
          <w:tcPr>
            <w:tcW w:w="1477" w:type="dxa"/>
          </w:tcPr>
          <w:p w14:paraId="0C44864C" w14:textId="7480AF9D" w:rsidR="00034DB9" w:rsidRPr="00CF24F0" w:rsidRDefault="00034DB9" w:rsidP="00733856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  <w:lang w:val="vi-VN"/>
              </w:rPr>
              <w:t>3511</w:t>
            </w:r>
          </w:p>
        </w:tc>
        <w:tc>
          <w:tcPr>
            <w:tcW w:w="1478" w:type="dxa"/>
          </w:tcPr>
          <w:p w14:paraId="3BE0D652" w14:textId="77777777" w:rsidR="00034DB9" w:rsidRPr="00CF24F0" w:rsidRDefault="00034DB9" w:rsidP="00733856">
            <w:pPr>
              <w:spacing w:before="120" w:after="120"/>
              <w:rPr>
                <w:rFonts w:eastAsia="Times New Roman" w:cs="Times New Roman"/>
                <w:bCs/>
                <w:szCs w:val="24"/>
              </w:rPr>
            </w:pPr>
          </w:p>
        </w:tc>
      </w:tr>
      <w:tr w:rsidR="00034DB9" w:rsidRPr="00BA32AF" w14:paraId="70C93FFE" w14:textId="77777777" w:rsidTr="00EC1137">
        <w:tc>
          <w:tcPr>
            <w:tcW w:w="790" w:type="dxa"/>
          </w:tcPr>
          <w:p w14:paraId="4ED09CA2" w14:textId="47BE36C6" w:rsidR="00034DB9" w:rsidRPr="00CF24F0" w:rsidRDefault="00034DB9" w:rsidP="00733856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</w:rPr>
              <w:t>2</w:t>
            </w:r>
          </w:p>
        </w:tc>
        <w:tc>
          <w:tcPr>
            <w:tcW w:w="2579" w:type="dxa"/>
          </w:tcPr>
          <w:p w14:paraId="3415BFA7" w14:textId="0FF0721C" w:rsidR="00034DB9" w:rsidRPr="00CF24F0" w:rsidRDefault="00034DB9" w:rsidP="00733856">
            <w:pPr>
              <w:spacing w:before="120" w:after="120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cs="Times New Roman"/>
                <w:szCs w:val="24"/>
              </w:rPr>
              <w:t>D</w:t>
            </w:r>
            <w:r w:rsidRPr="00CF24F0">
              <w:rPr>
                <w:rFonts w:cs="Times New Roman"/>
                <w:szCs w:val="24"/>
                <w:lang w:val="vi-VN"/>
              </w:rPr>
              <w:t>istribut</w:t>
            </w:r>
            <w:r w:rsidRPr="00CF24F0">
              <w:rPr>
                <w:rFonts w:cs="Times New Roman"/>
                <w:szCs w:val="24"/>
              </w:rPr>
              <w:t>e</w:t>
            </w:r>
            <w:r w:rsidRPr="00CF24F0">
              <w:rPr>
                <w:rFonts w:cs="Times New Roman"/>
                <w:szCs w:val="24"/>
                <w:lang w:val="vi-VN"/>
              </w:rPr>
              <w:t xml:space="preserve"> and </w:t>
            </w:r>
            <w:r w:rsidRPr="00CF24F0">
              <w:rPr>
                <w:rFonts w:cs="Times New Roman"/>
                <w:szCs w:val="24"/>
              </w:rPr>
              <w:t>sell</w:t>
            </w:r>
            <w:r w:rsidRPr="00CF24F0">
              <w:rPr>
                <w:rFonts w:cs="Times New Roman"/>
                <w:szCs w:val="24"/>
                <w:lang w:val="vi-VN"/>
              </w:rPr>
              <w:t xml:space="preserve"> electricity to customers </w:t>
            </w:r>
            <w:r w:rsidRPr="00CF24F0">
              <w:rPr>
                <w:rFonts w:cs="Times New Roman"/>
                <w:szCs w:val="24"/>
                <w:lang w:val="vi-VN"/>
              </w:rPr>
              <w:lastRenderedPageBreak/>
              <w:t xml:space="preserve">in </w:t>
            </w:r>
            <w:r w:rsidR="0098399D">
              <w:rPr>
                <w:rFonts w:cs="Times New Roman"/>
                <w:szCs w:val="24"/>
                <w:lang w:val="vi-VN"/>
              </w:rPr>
              <w:t>KS</w:t>
            </w:r>
            <w:r w:rsidRPr="00CF24F0">
              <w:rPr>
                <w:rFonts w:cs="Times New Roman"/>
                <w:szCs w:val="24"/>
                <w:lang w:val="vi-VN"/>
              </w:rPr>
              <w:t xml:space="preserve"> Industrial Park</w:t>
            </w:r>
          </w:p>
        </w:tc>
        <w:tc>
          <w:tcPr>
            <w:tcW w:w="2551" w:type="dxa"/>
          </w:tcPr>
          <w:p w14:paraId="41664A7A" w14:textId="6D345841" w:rsidR="00034DB9" w:rsidRPr="00CF24F0" w:rsidRDefault="00034DB9" w:rsidP="00733856">
            <w:pPr>
              <w:spacing w:before="120" w:after="120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</w:rPr>
              <w:lastRenderedPageBreak/>
              <w:t xml:space="preserve">Transmission and distribution of </w:t>
            </w:r>
            <w:r w:rsidRPr="00CF24F0">
              <w:rPr>
                <w:rFonts w:eastAsia="Times New Roman" w:cs="Times New Roman"/>
                <w:bCs/>
                <w:szCs w:val="24"/>
              </w:rPr>
              <w:lastRenderedPageBreak/>
              <w:t>electricity</w:t>
            </w:r>
          </w:p>
        </w:tc>
        <w:tc>
          <w:tcPr>
            <w:tcW w:w="1477" w:type="dxa"/>
          </w:tcPr>
          <w:p w14:paraId="0C43F7E0" w14:textId="0C2AA7A8" w:rsidR="00034DB9" w:rsidRPr="00CF24F0" w:rsidRDefault="00034DB9" w:rsidP="00733856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  <w:lang w:val="vi-VN"/>
              </w:rPr>
              <w:lastRenderedPageBreak/>
              <w:t>3512</w:t>
            </w:r>
          </w:p>
        </w:tc>
        <w:tc>
          <w:tcPr>
            <w:tcW w:w="1478" w:type="dxa"/>
          </w:tcPr>
          <w:p w14:paraId="2688FFC7" w14:textId="3C964906" w:rsidR="00034DB9" w:rsidRPr="00CF24F0" w:rsidRDefault="00034DB9" w:rsidP="00733856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</w:p>
        </w:tc>
      </w:tr>
      <w:tr w:rsidR="00034DB9" w:rsidRPr="00BA32AF" w14:paraId="42A0939B" w14:textId="77777777" w:rsidTr="00EC1137">
        <w:tc>
          <w:tcPr>
            <w:tcW w:w="790" w:type="dxa"/>
          </w:tcPr>
          <w:p w14:paraId="2A9C2552" w14:textId="67482FFB" w:rsidR="00034DB9" w:rsidRPr="00CF24F0" w:rsidRDefault="00034DB9" w:rsidP="00733856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</w:rPr>
              <w:lastRenderedPageBreak/>
              <w:t>3</w:t>
            </w:r>
          </w:p>
        </w:tc>
        <w:tc>
          <w:tcPr>
            <w:tcW w:w="2579" w:type="dxa"/>
          </w:tcPr>
          <w:p w14:paraId="5B6E9D0A" w14:textId="0AAD08C9" w:rsidR="00034DB9" w:rsidRPr="00CF24F0" w:rsidRDefault="00034DB9" w:rsidP="0020636D">
            <w:pPr>
              <w:spacing w:before="120" w:after="120"/>
              <w:rPr>
                <w:rFonts w:cs="Times New Roman"/>
                <w:szCs w:val="24"/>
              </w:rPr>
            </w:pPr>
            <w:r w:rsidRPr="00CF24F0">
              <w:rPr>
                <w:rFonts w:cs="Times New Roman"/>
                <w:szCs w:val="24"/>
              </w:rPr>
              <w:t xml:space="preserve">Construct and operate a </w:t>
            </w:r>
            <w:r w:rsidRPr="00CF24F0">
              <w:rPr>
                <w:rFonts w:cs="Times New Roman"/>
                <w:szCs w:val="24"/>
                <w:lang w:val="vi-VN"/>
              </w:rPr>
              <w:t xml:space="preserve">110/22kV </w:t>
            </w:r>
            <w:r w:rsidRPr="00CF24F0">
              <w:rPr>
                <w:rFonts w:cs="Times New Roman"/>
                <w:szCs w:val="24"/>
              </w:rPr>
              <w:t xml:space="preserve">substation to supply electricity to </w:t>
            </w:r>
            <w:r w:rsidR="0098399D">
              <w:rPr>
                <w:rFonts w:cs="Times New Roman"/>
                <w:szCs w:val="24"/>
              </w:rPr>
              <w:t>KS</w:t>
            </w:r>
            <w:r w:rsidRPr="00CF24F0">
              <w:rPr>
                <w:rFonts w:cs="Times New Roman"/>
                <w:szCs w:val="24"/>
              </w:rPr>
              <w:t xml:space="preserve"> Industrial Park;</w:t>
            </w:r>
          </w:p>
          <w:p w14:paraId="4350857E" w14:textId="70E4C60B" w:rsidR="00034DB9" w:rsidRPr="00CF24F0" w:rsidRDefault="00034DB9" w:rsidP="00034DB9">
            <w:pPr>
              <w:spacing w:before="120" w:after="120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cs="Times New Roman"/>
                <w:szCs w:val="24"/>
                <w:lang w:val="de-DE"/>
              </w:rPr>
              <w:t xml:space="preserve">Construct </w:t>
            </w:r>
            <w:r w:rsidRPr="00CF24F0">
              <w:rPr>
                <w:rFonts w:cs="Times New Roman"/>
                <w:szCs w:val="24"/>
              </w:rPr>
              <w:t>electrical works within</w:t>
            </w:r>
            <w:r w:rsidRPr="00CF24F0">
              <w:rPr>
                <w:rFonts w:cs="Times New Roman"/>
                <w:szCs w:val="24"/>
                <w:lang w:val="vi-VN"/>
              </w:rPr>
              <w:t xml:space="preserve"> </w:t>
            </w:r>
            <w:r w:rsidR="0098399D">
              <w:rPr>
                <w:rFonts w:cs="Times New Roman"/>
                <w:szCs w:val="24"/>
                <w:lang w:val="vi-VN"/>
              </w:rPr>
              <w:t>KS</w:t>
            </w:r>
            <w:r w:rsidRPr="00CF24F0">
              <w:rPr>
                <w:rFonts w:cs="Times New Roman"/>
                <w:szCs w:val="24"/>
                <w:lang w:val="vi-VN"/>
              </w:rPr>
              <w:t xml:space="preserve"> Industrial Park</w:t>
            </w:r>
          </w:p>
        </w:tc>
        <w:tc>
          <w:tcPr>
            <w:tcW w:w="2551" w:type="dxa"/>
          </w:tcPr>
          <w:p w14:paraId="031E104A" w14:textId="28F9DA5C" w:rsidR="00034DB9" w:rsidRPr="00CF24F0" w:rsidRDefault="00034DB9" w:rsidP="0098346E">
            <w:pPr>
              <w:spacing w:before="120" w:after="120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</w:rPr>
              <w:t xml:space="preserve">Construction of </w:t>
            </w:r>
            <w:r w:rsidRPr="00CF24F0">
              <w:rPr>
                <w:rFonts w:cs="Times New Roman"/>
                <w:szCs w:val="24"/>
              </w:rPr>
              <w:t>electrical</w:t>
            </w:r>
            <w:r w:rsidRPr="00CF24F0">
              <w:rPr>
                <w:rFonts w:eastAsia="Times New Roman" w:cs="Times New Roman"/>
                <w:bCs/>
                <w:szCs w:val="24"/>
              </w:rPr>
              <w:t xml:space="preserve"> works</w:t>
            </w:r>
          </w:p>
        </w:tc>
        <w:tc>
          <w:tcPr>
            <w:tcW w:w="1477" w:type="dxa"/>
          </w:tcPr>
          <w:p w14:paraId="33638E5F" w14:textId="143AD497" w:rsidR="00034DB9" w:rsidRPr="00CF24F0" w:rsidRDefault="00034DB9" w:rsidP="00733856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lang w:val="vi-VN"/>
              </w:rPr>
              <w:t>4221</w:t>
            </w:r>
          </w:p>
        </w:tc>
        <w:tc>
          <w:tcPr>
            <w:tcW w:w="1478" w:type="dxa"/>
          </w:tcPr>
          <w:p w14:paraId="0D59A1CB" w14:textId="2FFA5E2D" w:rsidR="00034DB9" w:rsidRPr="00CF24F0" w:rsidRDefault="00034DB9" w:rsidP="00733856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lang w:val="vi-VN"/>
              </w:rPr>
              <w:t>513</w:t>
            </w:r>
          </w:p>
        </w:tc>
      </w:tr>
      <w:tr w:rsidR="00034DB9" w:rsidRPr="00BA32AF" w14:paraId="4CA20D57" w14:textId="77777777" w:rsidTr="00EC1137">
        <w:tc>
          <w:tcPr>
            <w:tcW w:w="790" w:type="dxa"/>
          </w:tcPr>
          <w:p w14:paraId="66ED339C" w14:textId="57659928" w:rsidR="00034DB9" w:rsidRPr="00CF24F0" w:rsidRDefault="00034DB9" w:rsidP="00733856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</w:rPr>
              <w:t>4</w:t>
            </w:r>
          </w:p>
        </w:tc>
        <w:tc>
          <w:tcPr>
            <w:tcW w:w="2579" w:type="dxa"/>
          </w:tcPr>
          <w:p w14:paraId="34E1DE49" w14:textId="5DAA935D" w:rsidR="00034DB9" w:rsidRPr="00CF24F0" w:rsidRDefault="0030611C" w:rsidP="00733856">
            <w:pPr>
              <w:spacing w:before="120" w:after="12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  <w:r w:rsidR="00034DB9" w:rsidRPr="00CF24F0">
              <w:rPr>
                <w:rFonts w:cs="Times New Roman"/>
                <w:szCs w:val="24"/>
              </w:rPr>
              <w:t xml:space="preserve">esign, construct and organize acceptance of distribution lines, substations from the voltage of 22KV or lower in </w:t>
            </w:r>
            <w:r w:rsidR="0098399D">
              <w:rPr>
                <w:rFonts w:cs="Times New Roman"/>
                <w:szCs w:val="24"/>
              </w:rPr>
              <w:t>KS</w:t>
            </w:r>
            <w:r w:rsidR="00034DB9" w:rsidRPr="00CF24F0">
              <w:rPr>
                <w:rFonts w:cs="Times New Roman"/>
                <w:szCs w:val="24"/>
              </w:rPr>
              <w:t xml:space="preserve"> Industrial Park</w:t>
            </w:r>
          </w:p>
        </w:tc>
        <w:tc>
          <w:tcPr>
            <w:tcW w:w="2551" w:type="dxa"/>
          </w:tcPr>
          <w:p w14:paraId="58195E99" w14:textId="7E79EC15" w:rsidR="00034DB9" w:rsidRPr="00CF24F0" w:rsidRDefault="00034DB9" w:rsidP="0098346E">
            <w:pPr>
              <w:spacing w:before="120" w:after="120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</w:rPr>
              <w:t>Architectural activities and related technical consultancy</w:t>
            </w:r>
          </w:p>
        </w:tc>
        <w:tc>
          <w:tcPr>
            <w:tcW w:w="1477" w:type="dxa"/>
          </w:tcPr>
          <w:p w14:paraId="604F09BE" w14:textId="2662CD14" w:rsidR="00034DB9" w:rsidRPr="00CF24F0" w:rsidRDefault="00034DB9" w:rsidP="00733856">
            <w:pPr>
              <w:spacing w:before="120" w:after="120"/>
              <w:jc w:val="center"/>
              <w:rPr>
                <w:lang w:val="vi-VN"/>
              </w:rPr>
            </w:pPr>
            <w:r w:rsidRPr="00CF24F0">
              <w:rPr>
                <w:lang w:val="vi-VN"/>
              </w:rPr>
              <w:t>7110</w:t>
            </w:r>
          </w:p>
        </w:tc>
        <w:tc>
          <w:tcPr>
            <w:tcW w:w="1478" w:type="dxa"/>
          </w:tcPr>
          <w:p w14:paraId="5335A905" w14:textId="37623DE0" w:rsidR="00034DB9" w:rsidRPr="00CF24F0" w:rsidRDefault="00034DB9" w:rsidP="00733856">
            <w:pPr>
              <w:spacing w:before="120" w:after="120"/>
              <w:jc w:val="center"/>
              <w:rPr>
                <w:lang w:val="vi-VN"/>
              </w:rPr>
            </w:pPr>
            <w:r w:rsidRPr="00CF24F0">
              <w:rPr>
                <w:lang w:val="vi-VN"/>
              </w:rPr>
              <w:t>8671</w:t>
            </w:r>
          </w:p>
        </w:tc>
      </w:tr>
    </w:tbl>
    <w:p w14:paraId="3393C501" w14:textId="54ED5CD1" w:rsidR="00774634" w:rsidRPr="00BA32AF" w:rsidRDefault="00774634" w:rsidP="00774634">
      <w:pPr>
        <w:rPr>
          <w:b/>
          <w:szCs w:val="24"/>
          <w:lang w:val="en-GB"/>
        </w:rPr>
      </w:pPr>
      <w:r w:rsidRPr="00BA32AF">
        <w:rPr>
          <w:b/>
          <w:szCs w:val="24"/>
          <w:lang w:val="en-GB"/>
        </w:rPr>
        <w:t>3.</w:t>
      </w:r>
      <w:r w:rsidRPr="00BA32AF">
        <w:rPr>
          <w:b/>
          <w:szCs w:val="24"/>
          <w:lang w:val="en-GB"/>
        </w:rPr>
        <w:tab/>
        <w:t>Scale of the project:</w:t>
      </w:r>
      <w:r w:rsidR="00D06575" w:rsidRPr="00BA32AF">
        <w:rPr>
          <w:b/>
          <w:szCs w:val="24"/>
          <w:lang w:val="en-GB"/>
        </w:rPr>
        <w:t xml:space="preserve"> </w:t>
      </w:r>
    </w:p>
    <w:p w14:paraId="505D8514" w14:textId="7FB3EE92" w:rsidR="00774634" w:rsidRPr="00BA32AF" w:rsidRDefault="00C33C97" w:rsidP="00774634">
      <w:pPr>
        <w:rPr>
          <w:b/>
          <w:bCs/>
          <w:iCs/>
          <w:szCs w:val="24"/>
          <w:lang w:val="en-GB"/>
        </w:rPr>
      </w:pPr>
      <w:r w:rsidRPr="00BA32AF">
        <w:rPr>
          <w:b/>
          <w:bCs/>
          <w:iCs/>
          <w:szCs w:val="24"/>
          <w:lang w:val="en-GB"/>
        </w:rPr>
        <w:t xml:space="preserve">Stage 1 (from </w:t>
      </w:r>
      <w:r w:rsidR="00C02207" w:rsidRPr="00BA32AF">
        <w:rPr>
          <w:b/>
          <w:bCs/>
          <w:iCs/>
          <w:szCs w:val="24"/>
          <w:lang w:val="en-GB"/>
        </w:rPr>
        <w:t>q</w:t>
      </w:r>
      <w:r w:rsidRPr="00BA32AF">
        <w:rPr>
          <w:b/>
          <w:bCs/>
          <w:iCs/>
          <w:szCs w:val="24"/>
          <w:lang w:val="en-GB"/>
        </w:rPr>
        <w:t>uarter III</w:t>
      </w:r>
      <w:r w:rsidR="00760BC6" w:rsidRPr="00BA32AF">
        <w:rPr>
          <w:b/>
          <w:bCs/>
          <w:iCs/>
          <w:szCs w:val="24"/>
          <w:lang w:val="en-GB"/>
        </w:rPr>
        <w:t>/</w:t>
      </w:r>
      <w:r w:rsidRPr="00BA32AF">
        <w:rPr>
          <w:b/>
          <w:bCs/>
          <w:iCs/>
          <w:szCs w:val="24"/>
          <w:lang w:val="en-GB"/>
        </w:rPr>
        <w:t xml:space="preserve">2021 to </w:t>
      </w:r>
      <w:r w:rsidR="00760BC6" w:rsidRPr="00CF24F0">
        <w:rPr>
          <w:b/>
          <w:bCs/>
          <w:iCs/>
          <w:szCs w:val="24"/>
          <w:lang w:val="en-GB"/>
        </w:rPr>
        <w:t>quarter IV/2</w:t>
      </w:r>
      <w:r w:rsidRPr="00BA32AF">
        <w:rPr>
          <w:b/>
          <w:bCs/>
          <w:iCs/>
          <w:szCs w:val="24"/>
          <w:lang w:val="en-GB"/>
        </w:rPr>
        <w:t xml:space="preserve">022): </w:t>
      </w:r>
      <w:r w:rsidR="007C50F6" w:rsidRPr="00BA32AF">
        <w:rPr>
          <w:b/>
          <w:bCs/>
          <w:iCs/>
          <w:szCs w:val="24"/>
          <w:lang w:val="en-GB"/>
        </w:rPr>
        <w:t xml:space="preserve">Supply of </w:t>
      </w:r>
      <w:r w:rsidR="00C02207" w:rsidRPr="00BA32AF">
        <w:rPr>
          <w:b/>
          <w:bCs/>
          <w:iCs/>
          <w:szCs w:val="24"/>
          <w:lang w:val="en-GB"/>
        </w:rPr>
        <w:t>electricity</w:t>
      </w:r>
      <w:r w:rsidR="007C50F6" w:rsidRPr="00BA32AF">
        <w:rPr>
          <w:b/>
          <w:bCs/>
          <w:iCs/>
          <w:szCs w:val="24"/>
          <w:lang w:val="en-GB"/>
        </w:rPr>
        <w:t xml:space="preserve"> to </w:t>
      </w:r>
      <w:r w:rsidR="0098399D">
        <w:rPr>
          <w:b/>
          <w:bCs/>
          <w:iCs/>
          <w:szCs w:val="24"/>
        </w:rPr>
        <w:t>KS</w:t>
      </w:r>
      <w:r w:rsidR="007C50F6" w:rsidRPr="00BA32AF">
        <w:rPr>
          <w:b/>
          <w:bCs/>
          <w:iCs/>
          <w:szCs w:val="24"/>
        </w:rPr>
        <w:t xml:space="preserve"> Industrial Park with an area of 123 ha</w:t>
      </w:r>
    </w:p>
    <w:p w14:paraId="46F995EC" w14:textId="6C16BF24" w:rsidR="00774634" w:rsidRPr="00BA32AF" w:rsidRDefault="00774634" w:rsidP="00774634">
      <w:pPr>
        <w:numPr>
          <w:ilvl w:val="0"/>
          <w:numId w:val="9"/>
        </w:numPr>
        <w:ind w:left="720" w:hanging="731"/>
        <w:rPr>
          <w:b/>
          <w:szCs w:val="24"/>
          <w:lang w:val="en-GB"/>
        </w:rPr>
      </w:pPr>
      <w:r w:rsidRPr="00BA32AF">
        <w:rPr>
          <w:szCs w:val="24"/>
          <w:lang w:val="en-GB"/>
        </w:rPr>
        <w:t>Estimated space to be used (</w:t>
      </w:r>
      <w:r w:rsidRPr="00BA32AF">
        <w:rPr>
          <w:i/>
          <w:iCs/>
          <w:szCs w:val="24"/>
          <w:lang w:val="en-GB"/>
        </w:rPr>
        <w:t>m</w:t>
      </w:r>
      <w:r w:rsidRPr="00BA32AF">
        <w:rPr>
          <w:i/>
          <w:iCs/>
          <w:szCs w:val="24"/>
          <w:vertAlign w:val="superscript"/>
          <w:lang w:val="en-GB"/>
        </w:rPr>
        <w:t>2</w:t>
      </w:r>
      <w:r w:rsidRPr="00BA32AF">
        <w:rPr>
          <w:i/>
          <w:iCs/>
          <w:szCs w:val="24"/>
          <w:lang w:val="en-GB"/>
        </w:rPr>
        <w:t xml:space="preserve"> or ha</w:t>
      </w:r>
      <w:r w:rsidRPr="00BA32AF">
        <w:rPr>
          <w:szCs w:val="24"/>
          <w:lang w:val="en-GB"/>
        </w:rPr>
        <w:t xml:space="preserve">): </w:t>
      </w:r>
      <w:r w:rsidR="00BE39F2" w:rsidRPr="00BA32AF">
        <w:rPr>
          <w:szCs w:val="24"/>
          <w:lang w:val="en-GB"/>
        </w:rPr>
        <w:t xml:space="preserve">The </w:t>
      </w:r>
      <w:r w:rsidR="00BE39F2" w:rsidRPr="00CF24F0">
        <w:rPr>
          <w:bCs/>
          <w:szCs w:val="24"/>
          <w:lang w:val="vi-VN"/>
        </w:rPr>
        <w:t>110/22kV substation</w:t>
      </w:r>
      <w:r w:rsidR="007C50F6" w:rsidRPr="00BA32AF">
        <w:rPr>
          <w:bCs/>
          <w:szCs w:val="24"/>
          <w:lang w:val="vi-VN"/>
        </w:rPr>
        <w:t xml:space="preserve"> </w:t>
      </w:r>
      <w:r w:rsidR="00BE39F2" w:rsidRPr="00CF24F0">
        <w:rPr>
          <w:bCs/>
          <w:szCs w:val="24"/>
        </w:rPr>
        <w:t>has a</w:t>
      </w:r>
      <w:r w:rsidR="00BE39F2" w:rsidRPr="00CF24F0">
        <w:rPr>
          <w:bCs/>
          <w:szCs w:val="24"/>
          <w:lang w:val="vi-VN"/>
        </w:rPr>
        <w:t xml:space="preserve"> total area of</w:t>
      </w:r>
      <w:r w:rsidR="007C50F6" w:rsidRPr="00BA32AF">
        <w:rPr>
          <w:bCs/>
          <w:szCs w:val="24"/>
          <w:lang w:val="vi-VN"/>
        </w:rPr>
        <w:t xml:space="preserve"> 10</w:t>
      </w:r>
      <w:r w:rsidR="00BE39F2" w:rsidRPr="00BA32AF">
        <w:rPr>
          <w:bCs/>
          <w:szCs w:val="24"/>
        </w:rPr>
        <w:t>,</w:t>
      </w:r>
      <w:r w:rsidR="007C50F6" w:rsidRPr="00BA32AF">
        <w:rPr>
          <w:bCs/>
          <w:szCs w:val="24"/>
          <w:lang w:val="vi-VN"/>
        </w:rPr>
        <w:t>000m</w:t>
      </w:r>
      <w:r w:rsidR="007C50F6" w:rsidRPr="00BA32AF">
        <w:rPr>
          <w:bCs/>
          <w:szCs w:val="24"/>
          <w:vertAlign w:val="superscript"/>
          <w:lang w:val="vi-VN"/>
        </w:rPr>
        <w:t>2</w:t>
      </w:r>
      <w:r w:rsidR="007C50F6" w:rsidRPr="00BA32AF">
        <w:rPr>
          <w:bCs/>
          <w:szCs w:val="24"/>
          <w:lang w:val="vi-VN"/>
        </w:rPr>
        <w:t xml:space="preserve">; - </w:t>
      </w:r>
      <w:r w:rsidR="00BE39F2" w:rsidRPr="00BA32AF">
        <w:rPr>
          <w:bCs/>
          <w:szCs w:val="24"/>
        </w:rPr>
        <w:t>Distribution line</w:t>
      </w:r>
      <w:r w:rsidR="008B0A8A" w:rsidRPr="00BA32AF">
        <w:rPr>
          <w:bCs/>
          <w:szCs w:val="24"/>
        </w:rPr>
        <w:t>s</w:t>
      </w:r>
      <w:r w:rsidR="007C50F6" w:rsidRPr="00BA32AF">
        <w:rPr>
          <w:bCs/>
          <w:szCs w:val="24"/>
          <w:lang w:val="vi-VN"/>
        </w:rPr>
        <w:t xml:space="preserve">: </w:t>
      </w:r>
      <w:r w:rsidR="00BE39F2" w:rsidRPr="00BA32AF">
        <w:rPr>
          <w:bCs/>
          <w:szCs w:val="24"/>
        </w:rPr>
        <w:t>Length of the overhead line</w:t>
      </w:r>
      <w:r w:rsidR="008B0A8A" w:rsidRPr="00BA32AF">
        <w:rPr>
          <w:bCs/>
          <w:szCs w:val="24"/>
        </w:rPr>
        <w:t>s</w:t>
      </w:r>
      <w:r w:rsidR="00BE39F2" w:rsidRPr="00BA32AF">
        <w:rPr>
          <w:bCs/>
          <w:szCs w:val="24"/>
        </w:rPr>
        <w:t xml:space="preserve"> is</w:t>
      </w:r>
      <w:r w:rsidR="007C50F6" w:rsidRPr="00BA32AF">
        <w:rPr>
          <w:bCs/>
          <w:szCs w:val="24"/>
          <w:lang w:val="vi-VN"/>
        </w:rPr>
        <w:t xml:space="preserve"> 3</w:t>
      </w:r>
      <w:r w:rsidR="00C02207" w:rsidRPr="00BA32AF">
        <w:rPr>
          <w:bCs/>
          <w:szCs w:val="24"/>
        </w:rPr>
        <w:t>.</w:t>
      </w:r>
      <w:r w:rsidR="007C50F6" w:rsidRPr="00BA32AF">
        <w:rPr>
          <w:bCs/>
          <w:szCs w:val="24"/>
          <w:lang w:val="vi-VN"/>
        </w:rPr>
        <w:t xml:space="preserve">7km </w:t>
      </w:r>
      <w:r w:rsidR="00BE39F2" w:rsidRPr="00CF24F0">
        <w:rPr>
          <w:bCs/>
          <w:szCs w:val="24"/>
          <w:lang w:val="vi-VN"/>
        </w:rPr>
        <w:t>and</w:t>
      </w:r>
      <w:r w:rsidR="007C50F6" w:rsidRPr="00BA32AF">
        <w:rPr>
          <w:bCs/>
          <w:szCs w:val="24"/>
          <w:lang w:val="vi-VN"/>
        </w:rPr>
        <w:t xml:space="preserve"> </w:t>
      </w:r>
      <w:r w:rsidR="00BE39F2" w:rsidRPr="00CF24F0">
        <w:rPr>
          <w:bCs/>
          <w:szCs w:val="24"/>
          <w:lang w:val="vi-VN"/>
        </w:rPr>
        <w:t>underground cable</w:t>
      </w:r>
      <w:r w:rsidR="008B0A8A" w:rsidRPr="00CF24F0">
        <w:rPr>
          <w:bCs/>
          <w:szCs w:val="24"/>
        </w:rPr>
        <w:t>s</w:t>
      </w:r>
      <w:r w:rsidR="007C50F6" w:rsidRPr="00BA32AF">
        <w:rPr>
          <w:bCs/>
          <w:szCs w:val="24"/>
          <w:lang w:val="vi-VN"/>
        </w:rPr>
        <w:t xml:space="preserve"> </w:t>
      </w:r>
      <w:r w:rsidR="00BE39F2" w:rsidRPr="00BA32AF">
        <w:rPr>
          <w:bCs/>
          <w:szCs w:val="24"/>
        </w:rPr>
        <w:t>is</w:t>
      </w:r>
      <w:r w:rsidR="007C50F6" w:rsidRPr="00BA32AF">
        <w:rPr>
          <w:bCs/>
          <w:szCs w:val="24"/>
          <w:lang w:val="vi-VN"/>
        </w:rPr>
        <w:t xml:space="preserve"> 3</w:t>
      </w:r>
      <w:r w:rsidR="00C02207" w:rsidRPr="00BA32AF">
        <w:rPr>
          <w:bCs/>
          <w:szCs w:val="24"/>
        </w:rPr>
        <w:t>.</w:t>
      </w:r>
      <w:r w:rsidR="007C50F6" w:rsidRPr="00BA32AF">
        <w:rPr>
          <w:bCs/>
          <w:szCs w:val="24"/>
          <w:lang w:val="vi-VN"/>
        </w:rPr>
        <w:t xml:space="preserve">5km. </w:t>
      </w:r>
      <w:r w:rsidR="006E68D3" w:rsidRPr="00CF24F0">
        <w:rPr>
          <w:rFonts w:cs="Times New Roman"/>
          <w:szCs w:val="24"/>
        </w:rPr>
        <w:t xml:space="preserve">Total estimated area for construction of power lines including safety corridor is </w:t>
      </w:r>
      <w:r w:rsidR="006E68D3" w:rsidRPr="00CF24F0">
        <w:rPr>
          <w:rFonts w:cs="Times New Roman"/>
          <w:szCs w:val="24"/>
          <w:lang w:val="vi-VN"/>
        </w:rPr>
        <w:t>25</w:t>
      </w:r>
      <w:r w:rsidR="006E68D3" w:rsidRPr="00CF24F0">
        <w:rPr>
          <w:rFonts w:cs="Times New Roman"/>
          <w:szCs w:val="24"/>
        </w:rPr>
        <w:t>,</w:t>
      </w:r>
      <w:r w:rsidR="006E68D3" w:rsidRPr="00CF24F0">
        <w:rPr>
          <w:rFonts w:cs="Times New Roman"/>
          <w:szCs w:val="24"/>
          <w:lang w:val="vi-VN"/>
        </w:rPr>
        <w:t xml:space="preserve">400 </w:t>
      </w:r>
      <w:r w:rsidR="007C50F6" w:rsidRPr="00BA32AF">
        <w:rPr>
          <w:bCs/>
          <w:szCs w:val="24"/>
          <w:lang w:val="vi-VN"/>
        </w:rPr>
        <w:t>m</w:t>
      </w:r>
      <w:r w:rsidR="007C50F6" w:rsidRPr="00BA32AF">
        <w:rPr>
          <w:bCs/>
          <w:szCs w:val="24"/>
          <w:vertAlign w:val="superscript"/>
          <w:lang w:val="vi-VN"/>
        </w:rPr>
        <w:t>2</w:t>
      </w:r>
      <w:r w:rsidR="007C50F6" w:rsidRPr="00BA32AF">
        <w:rPr>
          <w:bCs/>
          <w:szCs w:val="24"/>
          <w:lang w:val="vi-VN"/>
        </w:rPr>
        <w:t>.</w:t>
      </w:r>
    </w:p>
    <w:p w14:paraId="76B14782" w14:textId="0197ED58" w:rsidR="00BB34D3" w:rsidRPr="00BA32AF" w:rsidRDefault="00BB34D3" w:rsidP="00774634">
      <w:pPr>
        <w:numPr>
          <w:ilvl w:val="0"/>
          <w:numId w:val="9"/>
        </w:numPr>
        <w:ind w:left="720" w:hanging="731"/>
        <w:rPr>
          <w:b/>
          <w:szCs w:val="24"/>
          <w:lang w:val="en-GB"/>
        </w:rPr>
      </w:pPr>
      <w:r w:rsidRPr="00CF24F0">
        <w:rPr>
          <w:rFonts w:eastAsia="Times New Roman" w:cs="Times New Roman"/>
          <w:bCs/>
          <w:szCs w:val="24"/>
          <w:lang w:val="pt-BR"/>
        </w:rPr>
        <w:t xml:space="preserve">Designed capacity: </w:t>
      </w:r>
      <w:r w:rsidR="00BE39F2" w:rsidRPr="00CF24F0">
        <w:rPr>
          <w:rFonts w:eastAsia="Times New Roman" w:cs="Times New Roman"/>
          <w:bCs/>
          <w:szCs w:val="24"/>
          <w:lang w:val="vi-VN"/>
        </w:rPr>
        <w:t>110/22kV substation</w:t>
      </w:r>
      <w:r w:rsidR="007C50F6" w:rsidRPr="00CF24F0">
        <w:rPr>
          <w:rFonts w:eastAsia="Times New Roman" w:cs="Times New Roman"/>
          <w:bCs/>
          <w:szCs w:val="24"/>
          <w:lang w:val="vi-VN"/>
        </w:rPr>
        <w:t xml:space="preserve"> </w:t>
      </w:r>
      <w:r w:rsidR="00BE39F2" w:rsidRPr="00CF24F0">
        <w:rPr>
          <w:rFonts w:eastAsia="Times New Roman" w:cs="Times New Roman"/>
          <w:bCs/>
          <w:szCs w:val="24"/>
        </w:rPr>
        <w:t>with capacity of</w:t>
      </w:r>
      <w:r w:rsidR="007C50F6" w:rsidRPr="00CF24F0">
        <w:rPr>
          <w:rFonts w:eastAsia="Times New Roman" w:cs="Times New Roman"/>
          <w:bCs/>
          <w:szCs w:val="24"/>
          <w:lang w:val="vi-VN"/>
        </w:rPr>
        <w:t xml:space="preserve"> 3x63MVA </w:t>
      </w:r>
      <w:r w:rsidR="00BE39F2" w:rsidRPr="00CF24F0">
        <w:rPr>
          <w:rFonts w:eastAsia="Times New Roman" w:cs="Times New Roman"/>
          <w:bCs/>
          <w:szCs w:val="24"/>
        </w:rPr>
        <w:t>for all the stages</w:t>
      </w:r>
      <w:r w:rsidR="007C50F6" w:rsidRPr="00CF24F0">
        <w:rPr>
          <w:rFonts w:eastAsia="Times New Roman" w:cs="Times New Roman"/>
          <w:bCs/>
          <w:szCs w:val="24"/>
          <w:lang w:val="vi-VN"/>
        </w:rPr>
        <w:t xml:space="preserve">. </w:t>
      </w:r>
      <w:r w:rsidR="00BE39F2" w:rsidRPr="00CF24F0">
        <w:rPr>
          <w:rFonts w:eastAsia="Times New Roman" w:cs="Times New Roman"/>
          <w:bCs/>
          <w:szCs w:val="24"/>
        </w:rPr>
        <w:t>At this s</w:t>
      </w:r>
      <w:r w:rsidR="00C02207" w:rsidRPr="00CF24F0">
        <w:rPr>
          <w:rFonts w:eastAsia="Times New Roman" w:cs="Times New Roman"/>
          <w:bCs/>
          <w:szCs w:val="24"/>
          <w:lang w:val="vi-VN"/>
        </w:rPr>
        <w:t>tage</w:t>
      </w:r>
      <w:r w:rsidR="00BE39F2" w:rsidRPr="00CF24F0">
        <w:rPr>
          <w:rFonts w:eastAsia="Times New Roman" w:cs="Times New Roman"/>
          <w:bCs/>
          <w:szCs w:val="24"/>
        </w:rPr>
        <w:t>,</w:t>
      </w:r>
      <w:r w:rsidR="007C50F6" w:rsidRPr="00CF24F0">
        <w:rPr>
          <w:rFonts w:eastAsia="Times New Roman" w:cs="Times New Roman"/>
          <w:bCs/>
          <w:szCs w:val="24"/>
          <w:lang w:val="vi-VN"/>
        </w:rPr>
        <w:t xml:space="preserve"> </w:t>
      </w:r>
      <w:r w:rsidR="00BE39F2" w:rsidRPr="00CF24F0">
        <w:rPr>
          <w:rFonts w:eastAsia="Times New Roman" w:cs="Times New Roman"/>
          <w:bCs/>
          <w:szCs w:val="24"/>
        </w:rPr>
        <w:t>only</w:t>
      </w:r>
      <w:r w:rsidR="007C50F6" w:rsidRPr="00CF24F0">
        <w:rPr>
          <w:rFonts w:eastAsia="Times New Roman" w:cs="Times New Roman"/>
          <w:bCs/>
          <w:szCs w:val="24"/>
          <w:lang w:val="vi-VN"/>
        </w:rPr>
        <w:t xml:space="preserve"> 1 </w:t>
      </w:r>
      <w:r w:rsidR="00BE39F2" w:rsidRPr="00CF24F0">
        <w:rPr>
          <w:rFonts w:eastAsia="Times New Roman" w:cs="Times New Roman"/>
          <w:bCs/>
          <w:szCs w:val="24"/>
        </w:rPr>
        <w:t>transformer with capacity of</w:t>
      </w:r>
      <w:r w:rsidR="007C50F6" w:rsidRPr="00CF24F0">
        <w:rPr>
          <w:rFonts w:eastAsia="Times New Roman" w:cs="Times New Roman"/>
          <w:bCs/>
          <w:szCs w:val="24"/>
          <w:lang w:val="vi-VN"/>
        </w:rPr>
        <w:t xml:space="preserve"> 63MVA</w:t>
      </w:r>
      <w:r w:rsidR="00BE39F2" w:rsidRPr="00CF24F0">
        <w:rPr>
          <w:rFonts w:eastAsia="Times New Roman" w:cs="Times New Roman"/>
          <w:bCs/>
          <w:szCs w:val="24"/>
        </w:rPr>
        <w:t xml:space="preserve"> will be installed</w:t>
      </w:r>
      <w:r w:rsidR="007C50F6" w:rsidRPr="00CF24F0">
        <w:rPr>
          <w:rFonts w:eastAsia="Times New Roman" w:cs="Times New Roman"/>
          <w:bCs/>
          <w:szCs w:val="24"/>
          <w:lang w:val="vi-VN"/>
        </w:rPr>
        <w:t xml:space="preserve">. </w:t>
      </w:r>
      <w:r w:rsidR="00BE39F2" w:rsidRPr="00CF24F0">
        <w:rPr>
          <w:rFonts w:eastAsia="Times New Roman" w:cs="Times New Roman"/>
          <w:bCs/>
          <w:szCs w:val="24"/>
          <w:lang w:val="vi-VN"/>
        </w:rPr>
        <w:t>Total electrical load capacity</w:t>
      </w:r>
      <w:r w:rsidR="007C50F6" w:rsidRPr="00CF24F0">
        <w:rPr>
          <w:rFonts w:eastAsia="Times New Roman" w:cs="Times New Roman"/>
          <w:bCs/>
          <w:szCs w:val="24"/>
          <w:lang w:val="vi-VN"/>
        </w:rPr>
        <w:t xml:space="preserve"> </w:t>
      </w:r>
      <w:r w:rsidR="00BE39F2" w:rsidRPr="00CF24F0">
        <w:rPr>
          <w:rFonts w:eastAsia="Times New Roman" w:cs="Times New Roman"/>
          <w:bCs/>
          <w:szCs w:val="24"/>
          <w:lang w:val="vi-VN"/>
        </w:rPr>
        <w:t>for this stage is</w:t>
      </w:r>
      <w:r w:rsidR="007C50F6" w:rsidRPr="00CF24F0">
        <w:rPr>
          <w:rFonts w:eastAsia="Times New Roman" w:cs="Times New Roman"/>
          <w:bCs/>
          <w:szCs w:val="24"/>
          <w:lang w:val="vi-VN"/>
        </w:rPr>
        <w:t xml:space="preserve"> 35</w:t>
      </w:r>
      <w:r w:rsidR="00C02207" w:rsidRPr="00CF24F0">
        <w:rPr>
          <w:rFonts w:eastAsia="Times New Roman" w:cs="Times New Roman"/>
          <w:bCs/>
          <w:szCs w:val="24"/>
        </w:rPr>
        <w:t>.</w:t>
      </w:r>
      <w:r w:rsidR="007C50F6" w:rsidRPr="00CF24F0">
        <w:rPr>
          <w:rFonts w:eastAsia="Times New Roman" w:cs="Times New Roman"/>
          <w:bCs/>
          <w:szCs w:val="24"/>
          <w:lang w:val="vi-VN"/>
        </w:rPr>
        <w:t>61 MW.</w:t>
      </w:r>
    </w:p>
    <w:p w14:paraId="6FF9616A" w14:textId="41B82BED" w:rsidR="00774634" w:rsidRPr="00BA32AF" w:rsidRDefault="00774634" w:rsidP="00774634">
      <w:pPr>
        <w:numPr>
          <w:ilvl w:val="0"/>
          <w:numId w:val="9"/>
        </w:numPr>
        <w:ind w:left="720" w:hanging="731"/>
        <w:rPr>
          <w:b/>
          <w:szCs w:val="24"/>
          <w:lang w:val="en-GB"/>
        </w:rPr>
      </w:pPr>
      <w:r w:rsidRPr="00BA32AF">
        <w:rPr>
          <w:szCs w:val="24"/>
          <w:lang w:val="en-GB"/>
        </w:rPr>
        <w:t xml:space="preserve">Outcome products, services: </w:t>
      </w:r>
      <w:r w:rsidR="00516A6C" w:rsidRPr="00CF24F0">
        <w:rPr>
          <w:rFonts w:eastAsia="Times New Roman" w:cs="Times New Roman"/>
          <w:bCs/>
          <w:szCs w:val="24"/>
        </w:rPr>
        <w:t>S</w:t>
      </w:r>
      <w:r w:rsidRPr="00CF24F0">
        <w:rPr>
          <w:rFonts w:eastAsia="Times New Roman" w:cs="Times New Roman"/>
          <w:bCs/>
          <w:szCs w:val="24"/>
        </w:rPr>
        <w:t>upply</w:t>
      </w:r>
      <w:r w:rsidR="00C02207" w:rsidRPr="00CF24F0">
        <w:rPr>
          <w:rFonts w:eastAsia="Times New Roman" w:cs="Times New Roman"/>
          <w:bCs/>
          <w:szCs w:val="24"/>
        </w:rPr>
        <w:t xml:space="preserve"> of</w:t>
      </w:r>
      <w:r w:rsidRPr="00CF24F0">
        <w:rPr>
          <w:rFonts w:eastAsia="Times New Roman" w:cs="Times New Roman"/>
          <w:bCs/>
          <w:szCs w:val="24"/>
        </w:rPr>
        <w:t xml:space="preserve"> electricity for </w:t>
      </w:r>
      <w:r w:rsidR="0098399D">
        <w:rPr>
          <w:rFonts w:eastAsia="Times New Roman" w:cs="Times New Roman"/>
          <w:bCs/>
          <w:szCs w:val="24"/>
        </w:rPr>
        <w:t>KS</w:t>
      </w:r>
      <w:r w:rsidRPr="00CF24F0">
        <w:rPr>
          <w:rFonts w:eastAsia="Times New Roman" w:cs="Times New Roman"/>
          <w:bCs/>
          <w:szCs w:val="24"/>
        </w:rPr>
        <w:t xml:space="preserve"> Industrial Park, </w:t>
      </w:r>
      <w:r w:rsidR="002E01E5">
        <w:rPr>
          <w:rFonts w:eastAsia="Times New Roman" w:cs="Times New Roman"/>
          <w:bCs/>
          <w:szCs w:val="24"/>
        </w:rPr>
        <w:t>YQ</w:t>
      </w:r>
      <w:r w:rsidRPr="00CF24F0">
        <w:rPr>
          <w:rFonts w:eastAsia="Times New Roman" w:cs="Times New Roman"/>
          <w:bCs/>
          <w:szCs w:val="24"/>
        </w:rPr>
        <w:t xml:space="preserve"> </w:t>
      </w:r>
      <w:r w:rsidR="007C50F6" w:rsidRPr="00CF24F0">
        <w:rPr>
          <w:rFonts w:eastAsia="Times New Roman" w:cs="Times New Roman"/>
          <w:bCs/>
          <w:szCs w:val="24"/>
        </w:rPr>
        <w:t>Town</w:t>
      </w:r>
      <w:r w:rsidRPr="00CF24F0">
        <w:rPr>
          <w:rFonts w:eastAsia="Times New Roman" w:cs="Times New Roman"/>
          <w:bCs/>
          <w:szCs w:val="24"/>
        </w:rPr>
        <w:t xml:space="preserve">, </w:t>
      </w:r>
      <w:r w:rsidR="002E01E5">
        <w:rPr>
          <w:rFonts w:eastAsia="Times New Roman" w:cs="Times New Roman"/>
          <w:bCs/>
          <w:szCs w:val="24"/>
        </w:rPr>
        <w:t>NQ</w:t>
      </w:r>
      <w:r w:rsidRPr="00CF24F0">
        <w:rPr>
          <w:rFonts w:eastAsia="Times New Roman" w:cs="Times New Roman"/>
          <w:bCs/>
          <w:szCs w:val="24"/>
        </w:rPr>
        <w:t xml:space="preserve"> Province</w:t>
      </w:r>
    </w:p>
    <w:p w14:paraId="7CD77269" w14:textId="19F646A2" w:rsidR="00BB34D3" w:rsidRPr="00BA32AF" w:rsidRDefault="00BB34D3" w:rsidP="00774634">
      <w:pPr>
        <w:numPr>
          <w:ilvl w:val="0"/>
          <w:numId w:val="9"/>
        </w:numPr>
        <w:ind w:left="720" w:hanging="731"/>
        <w:rPr>
          <w:b/>
          <w:szCs w:val="24"/>
          <w:lang w:val="en-GB"/>
        </w:rPr>
      </w:pPr>
      <w:r w:rsidRPr="00BA32AF">
        <w:rPr>
          <w:szCs w:val="24"/>
          <w:lang w:val="en-GB"/>
        </w:rPr>
        <w:t>Construction scale (</w:t>
      </w:r>
      <w:r w:rsidRPr="00BA32AF">
        <w:rPr>
          <w:i/>
          <w:iCs/>
          <w:szCs w:val="24"/>
          <w:lang w:val="en-GB"/>
        </w:rPr>
        <w:t xml:space="preserve">construction area, floor area, number of </w:t>
      </w:r>
      <w:r w:rsidR="00CB18FB" w:rsidRPr="00BA32AF">
        <w:rPr>
          <w:i/>
          <w:iCs/>
          <w:szCs w:val="24"/>
          <w:lang w:val="en-GB"/>
        </w:rPr>
        <w:t>floors</w:t>
      </w:r>
      <w:r w:rsidRPr="00BA32AF">
        <w:rPr>
          <w:i/>
          <w:iCs/>
          <w:szCs w:val="24"/>
          <w:lang w:val="en-GB"/>
        </w:rPr>
        <w:t>, construction height, etc.</w:t>
      </w:r>
      <w:r w:rsidRPr="00BA32AF">
        <w:rPr>
          <w:szCs w:val="24"/>
          <w:lang w:val="en-GB"/>
        </w:rPr>
        <w:t xml:space="preserve">): </w:t>
      </w:r>
      <w:r w:rsidR="00BE39F2" w:rsidRPr="00BA32AF">
        <w:rPr>
          <w:szCs w:val="24"/>
          <w:lang w:val="en-GB"/>
        </w:rPr>
        <w:t xml:space="preserve">The </w:t>
      </w:r>
      <w:r w:rsidR="00BE39F2" w:rsidRPr="00CF24F0">
        <w:rPr>
          <w:bCs/>
          <w:szCs w:val="24"/>
          <w:lang w:val="vi-VN"/>
        </w:rPr>
        <w:t>110/22kV substation</w:t>
      </w:r>
      <w:r w:rsidR="007C50F6" w:rsidRPr="00BA32AF">
        <w:rPr>
          <w:bCs/>
          <w:szCs w:val="24"/>
          <w:lang w:val="vi-VN"/>
        </w:rPr>
        <w:t xml:space="preserve"> </w:t>
      </w:r>
      <w:r w:rsidR="002E6C79" w:rsidRPr="00BA32AF">
        <w:rPr>
          <w:bCs/>
          <w:szCs w:val="24"/>
        </w:rPr>
        <w:t>will be construction in accordance with the standards required by the laws</w:t>
      </w:r>
      <w:r w:rsidR="007C50F6" w:rsidRPr="00BA32AF">
        <w:rPr>
          <w:bCs/>
          <w:szCs w:val="24"/>
          <w:lang w:val="vi-VN"/>
        </w:rPr>
        <w:t xml:space="preserve">. </w:t>
      </w:r>
      <w:r w:rsidR="008B0A8A" w:rsidRPr="00BA32AF">
        <w:rPr>
          <w:bCs/>
          <w:szCs w:val="24"/>
        </w:rPr>
        <w:t xml:space="preserve">The </w:t>
      </w:r>
      <w:r w:rsidR="007C50F6" w:rsidRPr="00BA32AF">
        <w:rPr>
          <w:bCs/>
          <w:szCs w:val="24"/>
          <w:lang w:val="vi-VN"/>
        </w:rPr>
        <w:t xml:space="preserve">22kV </w:t>
      </w:r>
      <w:r w:rsidR="008B0A8A" w:rsidRPr="00CF24F0">
        <w:rPr>
          <w:rFonts w:cs="Times New Roman"/>
          <w:szCs w:val="24"/>
        </w:rPr>
        <w:t>medium-voltage lines will go along the roads in the Industrial Park</w:t>
      </w:r>
      <w:r w:rsidR="007C50F6" w:rsidRPr="00BA32AF">
        <w:rPr>
          <w:bCs/>
          <w:szCs w:val="24"/>
          <w:lang w:val="vi-VN"/>
        </w:rPr>
        <w:t xml:space="preserve">. </w:t>
      </w:r>
      <w:r w:rsidR="008B0A8A" w:rsidRPr="00BA32AF">
        <w:rPr>
          <w:bCs/>
          <w:szCs w:val="24"/>
        </w:rPr>
        <w:t>For the main roads,</w:t>
      </w:r>
      <w:r w:rsidR="007C50F6" w:rsidRPr="00BA32AF">
        <w:rPr>
          <w:bCs/>
          <w:szCs w:val="24"/>
          <w:lang w:val="vi-VN"/>
        </w:rPr>
        <w:t xml:space="preserve"> </w:t>
      </w:r>
      <w:r w:rsidR="00BE39F2" w:rsidRPr="00CF24F0">
        <w:rPr>
          <w:bCs/>
          <w:szCs w:val="24"/>
          <w:lang w:val="vi-VN"/>
        </w:rPr>
        <w:t>underground cable</w:t>
      </w:r>
      <w:r w:rsidR="008B0A8A" w:rsidRPr="00CF24F0">
        <w:rPr>
          <w:bCs/>
          <w:szCs w:val="24"/>
        </w:rPr>
        <w:t>s</w:t>
      </w:r>
      <w:r w:rsidR="007C50F6" w:rsidRPr="00BA32AF">
        <w:rPr>
          <w:bCs/>
          <w:szCs w:val="24"/>
          <w:lang w:val="vi-VN"/>
        </w:rPr>
        <w:t xml:space="preserve"> </w:t>
      </w:r>
      <w:r w:rsidR="00BE39F2" w:rsidRPr="00CF24F0">
        <w:rPr>
          <w:bCs/>
          <w:szCs w:val="24"/>
          <w:lang w:val="vi-VN"/>
        </w:rPr>
        <w:t>and</w:t>
      </w:r>
      <w:r w:rsidR="007C50F6" w:rsidRPr="00BA32AF">
        <w:rPr>
          <w:bCs/>
          <w:szCs w:val="24"/>
          <w:lang w:val="vi-VN"/>
        </w:rPr>
        <w:t xml:space="preserve"> RMU</w:t>
      </w:r>
      <w:r w:rsidR="008B0A8A" w:rsidRPr="00BA32AF">
        <w:rPr>
          <w:bCs/>
          <w:szCs w:val="24"/>
        </w:rPr>
        <w:t>s</w:t>
      </w:r>
      <w:r w:rsidR="007C50F6" w:rsidRPr="00BA32AF">
        <w:rPr>
          <w:bCs/>
          <w:szCs w:val="24"/>
          <w:lang w:val="vi-VN"/>
        </w:rPr>
        <w:t xml:space="preserve"> </w:t>
      </w:r>
      <w:r w:rsidR="008B0A8A" w:rsidRPr="00BA32AF">
        <w:rPr>
          <w:bCs/>
          <w:szCs w:val="24"/>
        </w:rPr>
        <w:t>will be used to supply electricity to the customers in the Industrial Park</w:t>
      </w:r>
      <w:r w:rsidR="007C50F6" w:rsidRPr="00BA32AF">
        <w:rPr>
          <w:bCs/>
          <w:szCs w:val="24"/>
          <w:lang w:val="vi-VN"/>
        </w:rPr>
        <w:t>.</w:t>
      </w:r>
    </w:p>
    <w:p w14:paraId="18E01131" w14:textId="7FCAFD44" w:rsidR="00BB34D3" w:rsidRPr="00CF24F0" w:rsidRDefault="007C50F6" w:rsidP="00BB34D3">
      <w:pPr>
        <w:rPr>
          <w:b/>
          <w:bCs/>
          <w:iCs/>
          <w:szCs w:val="24"/>
          <w:lang w:val="en-GB"/>
        </w:rPr>
      </w:pPr>
      <w:r w:rsidRPr="00BA32AF">
        <w:rPr>
          <w:b/>
          <w:bCs/>
          <w:iCs/>
          <w:szCs w:val="24"/>
          <w:lang w:val="en-GB"/>
        </w:rPr>
        <w:lastRenderedPageBreak/>
        <w:t>Sta</w:t>
      </w:r>
      <w:r w:rsidR="00C02207" w:rsidRPr="00BA32AF">
        <w:rPr>
          <w:b/>
          <w:bCs/>
          <w:iCs/>
          <w:szCs w:val="24"/>
          <w:lang w:val="en-GB"/>
        </w:rPr>
        <w:t>g</w:t>
      </w:r>
      <w:r w:rsidRPr="00BA32AF">
        <w:rPr>
          <w:b/>
          <w:bCs/>
          <w:iCs/>
          <w:szCs w:val="24"/>
          <w:lang w:val="en-GB"/>
        </w:rPr>
        <w:t>e 2 (</w:t>
      </w:r>
      <w:r w:rsidR="00C02207" w:rsidRPr="00CF24F0">
        <w:rPr>
          <w:b/>
          <w:bCs/>
          <w:iCs/>
          <w:szCs w:val="24"/>
          <w:lang w:val="vi-VN"/>
        </w:rPr>
        <w:t xml:space="preserve">from </w:t>
      </w:r>
      <w:r w:rsidR="00760BC6" w:rsidRPr="00CF24F0">
        <w:rPr>
          <w:b/>
          <w:bCs/>
          <w:iCs/>
          <w:szCs w:val="24"/>
          <w:lang w:val="vi-VN"/>
        </w:rPr>
        <w:t>quarter I/2</w:t>
      </w:r>
      <w:r w:rsidR="00C02207" w:rsidRPr="00CF24F0">
        <w:rPr>
          <w:b/>
          <w:bCs/>
          <w:iCs/>
          <w:szCs w:val="24"/>
          <w:lang w:val="vi-VN"/>
        </w:rPr>
        <w:t>02</w:t>
      </w:r>
      <w:r w:rsidRPr="00BA32AF">
        <w:rPr>
          <w:b/>
          <w:bCs/>
          <w:iCs/>
          <w:szCs w:val="24"/>
          <w:lang w:val="vi-VN"/>
        </w:rPr>
        <w:t xml:space="preserve">3 </w:t>
      </w:r>
      <w:r w:rsidR="00C02207" w:rsidRPr="00CF24F0">
        <w:rPr>
          <w:b/>
          <w:bCs/>
          <w:iCs/>
          <w:szCs w:val="24"/>
          <w:lang w:val="vi-VN"/>
        </w:rPr>
        <w:t xml:space="preserve">to </w:t>
      </w:r>
      <w:r w:rsidR="00760BC6" w:rsidRPr="00CF24F0">
        <w:rPr>
          <w:b/>
          <w:bCs/>
          <w:iCs/>
          <w:szCs w:val="24"/>
          <w:lang w:val="vi-VN"/>
        </w:rPr>
        <w:t>quarter IV/2</w:t>
      </w:r>
      <w:r w:rsidR="00C02207" w:rsidRPr="00CF24F0">
        <w:rPr>
          <w:b/>
          <w:bCs/>
          <w:iCs/>
          <w:szCs w:val="24"/>
          <w:lang w:val="vi-VN"/>
        </w:rPr>
        <w:t>02</w:t>
      </w:r>
      <w:r w:rsidRPr="00BA32AF">
        <w:rPr>
          <w:b/>
          <w:bCs/>
          <w:iCs/>
          <w:szCs w:val="24"/>
          <w:lang w:val="vi-VN"/>
        </w:rPr>
        <w:t xml:space="preserve">3): </w:t>
      </w:r>
      <w:r w:rsidR="00C02207" w:rsidRPr="00CF24F0">
        <w:rPr>
          <w:b/>
          <w:bCs/>
          <w:iCs/>
          <w:szCs w:val="24"/>
          <w:lang w:val="vi-VN"/>
        </w:rPr>
        <w:t xml:space="preserve">Supply of electricity to </w:t>
      </w:r>
      <w:r w:rsidR="0098399D">
        <w:rPr>
          <w:b/>
          <w:bCs/>
          <w:iCs/>
          <w:szCs w:val="24"/>
          <w:lang w:val="vi-VN"/>
        </w:rPr>
        <w:t>KS</w:t>
      </w:r>
      <w:r w:rsidR="00C02207" w:rsidRPr="00CF24F0">
        <w:rPr>
          <w:b/>
          <w:bCs/>
          <w:iCs/>
          <w:szCs w:val="24"/>
          <w:lang w:val="vi-VN"/>
        </w:rPr>
        <w:t xml:space="preserve"> Industrial Park with an area of</w:t>
      </w:r>
      <w:r w:rsidRPr="00BA32AF">
        <w:rPr>
          <w:b/>
          <w:bCs/>
          <w:iCs/>
          <w:szCs w:val="24"/>
          <w:lang w:val="vi-VN"/>
        </w:rPr>
        <w:t xml:space="preserve"> 120</w:t>
      </w:r>
      <w:r w:rsidR="00C02207" w:rsidRPr="00BA32AF">
        <w:rPr>
          <w:b/>
          <w:bCs/>
          <w:iCs/>
          <w:szCs w:val="24"/>
        </w:rPr>
        <w:t>.</w:t>
      </w:r>
      <w:r w:rsidRPr="00BA32AF">
        <w:rPr>
          <w:b/>
          <w:bCs/>
          <w:iCs/>
          <w:szCs w:val="24"/>
          <w:lang w:val="vi-VN"/>
        </w:rPr>
        <w:t>08 ha</w:t>
      </w:r>
    </w:p>
    <w:p w14:paraId="67003919" w14:textId="5C56E31F" w:rsidR="00BB34D3" w:rsidRPr="00BA32AF" w:rsidRDefault="00BB34D3" w:rsidP="00BB34D3">
      <w:pPr>
        <w:numPr>
          <w:ilvl w:val="0"/>
          <w:numId w:val="9"/>
        </w:numPr>
        <w:ind w:left="720" w:hanging="731"/>
        <w:rPr>
          <w:b/>
          <w:i/>
          <w:iCs/>
          <w:szCs w:val="24"/>
          <w:lang w:val="en-GB"/>
        </w:rPr>
      </w:pPr>
      <w:r w:rsidRPr="00CF24F0">
        <w:rPr>
          <w:iCs/>
          <w:szCs w:val="24"/>
          <w:lang w:val="en-GB"/>
        </w:rPr>
        <w:t>Estimated space to be used</w:t>
      </w:r>
      <w:r w:rsidRPr="00BA32AF">
        <w:rPr>
          <w:i/>
          <w:iCs/>
          <w:szCs w:val="24"/>
          <w:lang w:val="en-GB"/>
        </w:rPr>
        <w:t xml:space="preserve"> (m2 or ha): </w:t>
      </w:r>
      <w:r w:rsidR="009073FB" w:rsidRPr="00BA32AF">
        <w:rPr>
          <w:bCs/>
          <w:szCs w:val="24"/>
        </w:rPr>
        <w:t>Distribution lines</w:t>
      </w:r>
      <w:r w:rsidR="007C50F6" w:rsidRPr="00CF24F0">
        <w:rPr>
          <w:rFonts w:eastAsia="Times New Roman" w:cs="Times New Roman"/>
          <w:bCs/>
          <w:iCs/>
          <w:szCs w:val="24"/>
          <w:lang w:val="vi-VN"/>
        </w:rPr>
        <w:t xml:space="preserve">: </w:t>
      </w:r>
      <w:r w:rsidR="009073FB" w:rsidRPr="00BA32AF">
        <w:rPr>
          <w:bCs/>
          <w:szCs w:val="24"/>
        </w:rPr>
        <w:t>Length of the overhead lines is</w:t>
      </w:r>
      <w:r w:rsidR="007C50F6" w:rsidRPr="00CF24F0">
        <w:rPr>
          <w:rFonts w:eastAsia="Times New Roman" w:cs="Times New Roman"/>
          <w:bCs/>
          <w:iCs/>
          <w:szCs w:val="24"/>
          <w:lang w:val="vi-VN"/>
        </w:rPr>
        <w:t xml:space="preserve"> 5</w:t>
      </w:r>
      <w:r w:rsidR="00C02207" w:rsidRPr="00CF24F0">
        <w:rPr>
          <w:rFonts w:eastAsia="Times New Roman" w:cs="Times New Roman"/>
          <w:bCs/>
          <w:iCs/>
          <w:szCs w:val="24"/>
        </w:rPr>
        <w:t>.</w:t>
      </w:r>
      <w:r w:rsidR="007C50F6" w:rsidRPr="00CF24F0">
        <w:rPr>
          <w:rFonts w:eastAsia="Times New Roman" w:cs="Times New Roman"/>
          <w:bCs/>
          <w:iCs/>
          <w:szCs w:val="24"/>
          <w:lang w:val="vi-VN"/>
        </w:rPr>
        <w:t xml:space="preserve">2km </w:t>
      </w:r>
      <w:r w:rsidR="00BE39F2" w:rsidRPr="00CF24F0">
        <w:rPr>
          <w:rFonts w:eastAsia="Times New Roman" w:cs="Times New Roman"/>
          <w:bCs/>
          <w:iCs/>
          <w:szCs w:val="24"/>
          <w:lang w:val="vi-VN"/>
        </w:rPr>
        <w:t>and</w:t>
      </w:r>
      <w:r w:rsidR="007C50F6" w:rsidRPr="00CF24F0">
        <w:rPr>
          <w:rFonts w:eastAsia="Times New Roman" w:cs="Times New Roman"/>
          <w:bCs/>
          <w:iCs/>
          <w:szCs w:val="24"/>
          <w:lang w:val="vi-VN"/>
        </w:rPr>
        <w:t xml:space="preserve"> </w:t>
      </w:r>
      <w:r w:rsidR="009073FB" w:rsidRPr="00CF24F0">
        <w:rPr>
          <w:rFonts w:eastAsia="Times New Roman" w:cs="Times New Roman"/>
          <w:bCs/>
          <w:iCs/>
          <w:szCs w:val="24"/>
        </w:rPr>
        <w:t xml:space="preserve">of </w:t>
      </w:r>
      <w:r w:rsidR="00BE39F2" w:rsidRPr="00CF24F0">
        <w:rPr>
          <w:rFonts w:eastAsia="Times New Roman" w:cs="Times New Roman"/>
          <w:bCs/>
          <w:iCs/>
          <w:szCs w:val="24"/>
          <w:lang w:val="vi-VN"/>
        </w:rPr>
        <w:t>underground cable</w:t>
      </w:r>
      <w:r w:rsidR="009073FB" w:rsidRPr="00CF24F0">
        <w:rPr>
          <w:rFonts w:eastAsia="Times New Roman" w:cs="Times New Roman"/>
          <w:bCs/>
          <w:iCs/>
          <w:szCs w:val="24"/>
        </w:rPr>
        <w:t>s</w:t>
      </w:r>
      <w:r w:rsidR="007C50F6" w:rsidRPr="00CF24F0">
        <w:rPr>
          <w:rFonts w:eastAsia="Times New Roman" w:cs="Times New Roman"/>
          <w:bCs/>
          <w:iCs/>
          <w:szCs w:val="24"/>
          <w:lang w:val="vi-VN"/>
        </w:rPr>
        <w:t xml:space="preserve"> </w:t>
      </w:r>
      <w:r w:rsidR="009073FB" w:rsidRPr="00CF24F0">
        <w:rPr>
          <w:rFonts w:eastAsia="Times New Roman" w:cs="Times New Roman"/>
          <w:bCs/>
          <w:iCs/>
          <w:szCs w:val="24"/>
        </w:rPr>
        <w:t>is</w:t>
      </w:r>
      <w:r w:rsidR="007C50F6" w:rsidRPr="00CF24F0">
        <w:rPr>
          <w:rFonts w:eastAsia="Times New Roman" w:cs="Times New Roman"/>
          <w:bCs/>
          <w:iCs/>
          <w:szCs w:val="24"/>
          <w:lang w:val="vi-VN"/>
        </w:rPr>
        <w:t xml:space="preserve"> 3</w:t>
      </w:r>
      <w:r w:rsidR="009073FB" w:rsidRPr="00CF24F0">
        <w:rPr>
          <w:rFonts w:eastAsia="Times New Roman" w:cs="Times New Roman"/>
          <w:bCs/>
          <w:iCs/>
          <w:szCs w:val="24"/>
        </w:rPr>
        <w:t>.</w:t>
      </w:r>
      <w:r w:rsidR="007C50F6" w:rsidRPr="00CF24F0">
        <w:rPr>
          <w:rFonts w:eastAsia="Times New Roman" w:cs="Times New Roman"/>
          <w:bCs/>
          <w:iCs/>
          <w:szCs w:val="24"/>
          <w:lang w:val="vi-VN"/>
        </w:rPr>
        <w:t xml:space="preserve">2 km. </w:t>
      </w:r>
      <w:r w:rsidR="002328FB" w:rsidRPr="00CF24F0">
        <w:rPr>
          <w:rFonts w:cs="Times New Roman"/>
          <w:szCs w:val="24"/>
        </w:rPr>
        <w:t>Total estimated area for construction of power lines including safety corridor is</w:t>
      </w:r>
      <w:r w:rsidR="002328FB" w:rsidRPr="00CF24F0">
        <w:rPr>
          <w:rFonts w:cs="Times New Roman"/>
          <w:szCs w:val="24"/>
          <w:lang w:val="vi-VN"/>
        </w:rPr>
        <w:t xml:space="preserve"> </w:t>
      </w:r>
      <w:r w:rsidR="007C50F6" w:rsidRPr="00CF24F0">
        <w:rPr>
          <w:rFonts w:eastAsia="Times New Roman" w:cs="Times New Roman"/>
          <w:bCs/>
          <w:iCs/>
          <w:szCs w:val="24"/>
          <w:lang w:val="vi-VN"/>
        </w:rPr>
        <w:t xml:space="preserve"> 31</w:t>
      </w:r>
      <w:r w:rsidR="002328FB" w:rsidRPr="00CF24F0">
        <w:rPr>
          <w:rFonts w:eastAsia="Times New Roman" w:cs="Times New Roman"/>
          <w:bCs/>
          <w:iCs/>
          <w:szCs w:val="24"/>
        </w:rPr>
        <w:t>,</w:t>
      </w:r>
      <w:r w:rsidR="007C50F6" w:rsidRPr="00CF24F0">
        <w:rPr>
          <w:rFonts w:eastAsia="Times New Roman" w:cs="Times New Roman"/>
          <w:bCs/>
          <w:iCs/>
          <w:szCs w:val="24"/>
          <w:lang w:val="vi-VN"/>
        </w:rPr>
        <w:t>400 m</w:t>
      </w:r>
      <w:r w:rsidR="007C50F6" w:rsidRPr="00CF24F0">
        <w:rPr>
          <w:rFonts w:eastAsia="Times New Roman" w:cs="Times New Roman"/>
          <w:bCs/>
          <w:iCs/>
          <w:szCs w:val="24"/>
          <w:vertAlign w:val="superscript"/>
          <w:lang w:val="vi-VN"/>
        </w:rPr>
        <w:t>2</w:t>
      </w:r>
      <w:r w:rsidR="007C50F6" w:rsidRPr="00CF24F0">
        <w:rPr>
          <w:rFonts w:eastAsia="Times New Roman" w:cs="Times New Roman"/>
          <w:bCs/>
          <w:iCs/>
          <w:szCs w:val="24"/>
          <w:lang w:val="vi-VN"/>
        </w:rPr>
        <w:t>.</w:t>
      </w:r>
    </w:p>
    <w:p w14:paraId="0E9B6C0C" w14:textId="0EC52804" w:rsidR="00BB34D3" w:rsidRPr="00BA32AF" w:rsidRDefault="00BB34D3" w:rsidP="00BB34D3">
      <w:pPr>
        <w:numPr>
          <w:ilvl w:val="0"/>
          <w:numId w:val="9"/>
        </w:numPr>
        <w:ind w:left="720" w:hanging="731"/>
        <w:rPr>
          <w:b/>
          <w:i/>
          <w:iCs/>
          <w:szCs w:val="24"/>
          <w:lang w:val="en-GB"/>
        </w:rPr>
      </w:pPr>
      <w:r w:rsidRPr="00CF24F0">
        <w:rPr>
          <w:rFonts w:eastAsia="Times New Roman" w:cs="Times New Roman"/>
          <w:bCs/>
          <w:iCs/>
          <w:szCs w:val="24"/>
          <w:lang w:val="pt-BR"/>
        </w:rPr>
        <w:t>Designed capacity:</w:t>
      </w:r>
      <w:r w:rsidRPr="00CF24F0">
        <w:rPr>
          <w:rFonts w:eastAsia="Times New Roman" w:cs="Times New Roman"/>
          <w:bCs/>
          <w:i/>
          <w:iCs/>
          <w:szCs w:val="24"/>
          <w:lang w:val="pt-BR"/>
        </w:rPr>
        <w:t xml:space="preserve"> </w:t>
      </w:r>
      <w:r w:rsidR="009073FB" w:rsidRPr="00CF24F0">
        <w:rPr>
          <w:rFonts w:eastAsia="Times New Roman" w:cs="Times New Roman"/>
          <w:bCs/>
          <w:iCs/>
          <w:szCs w:val="24"/>
          <w:lang w:val="pt-BR"/>
        </w:rPr>
        <w:t>At this s</w:t>
      </w:r>
      <w:r w:rsidR="00C02207" w:rsidRPr="00CF24F0">
        <w:rPr>
          <w:rFonts w:eastAsia="Times New Roman" w:cs="Times New Roman"/>
          <w:bCs/>
          <w:iCs/>
          <w:szCs w:val="24"/>
          <w:lang w:val="vi-VN"/>
        </w:rPr>
        <w:t>tage</w:t>
      </w:r>
      <w:r w:rsidR="009073FB" w:rsidRPr="00CF24F0">
        <w:rPr>
          <w:rFonts w:eastAsia="Times New Roman" w:cs="Times New Roman"/>
          <w:bCs/>
          <w:iCs/>
          <w:szCs w:val="24"/>
        </w:rPr>
        <w:t>,</w:t>
      </w:r>
      <w:r w:rsidR="007C50F6" w:rsidRPr="00CF24F0">
        <w:rPr>
          <w:rFonts w:eastAsia="Times New Roman" w:cs="Times New Roman"/>
          <w:bCs/>
          <w:iCs/>
          <w:szCs w:val="24"/>
          <w:lang w:val="vi-VN"/>
        </w:rPr>
        <w:t xml:space="preserve"> </w:t>
      </w:r>
      <w:r w:rsidR="009073FB" w:rsidRPr="00CF24F0">
        <w:rPr>
          <w:rFonts w:eastAsia="Times New Roman" w:cs="Times New Roman"/>
          <w:bCs/>
          <w:iCs/>
          <w:szCs w:val="24"/>
        </w:rPr>
        <w:t>1 more transformer with capacity of</w:t>
      </w:r>
      <w:r w:rsidR="007C50F6" w:rsidRPr="00CF24F0">
        <w:rPr>
          <w:rFonts w:eastAsia="Times New Roman" w:cs="Times New Roman"/>
          <w:bCs/>
          <w:iCs/>
          <w:szCs w:val="24"/>
          <w:lang w:val="vi-VN"/>
        </w:rPr>
        <w:t xml:space="preserve"> </w:t>
      </w:r>
      <w:r w:rsidR="009073FB" w:rsidRPr="00CF24F0">
        <w:rPr>
          <w:rFonts w:eastAsia="Times New Roman" w:cs="Times New Roman"/>
          <w:bCs/>
          <w:iCs/>
          <w:szCs w:val="24"/>
          <w:lang w:val="vi-VN"/>
        </w:rPr>
        <w:t xml:space="preserve">63MVA </w:t>
      </w:r>
      <w:r w:rsidR="009073FB" w:rsidRPr="00CF24F0">
        <w:rPr>
          <w:rFonts w:eastAsia="Times New Roman" w:cs="Times New Roman"/>
          <w:bCs/>
          <w:iCs/>
          <w:szCs w:val="24"/>
        </w:rPr>
        <w:t>will be installed</w:t>
      </w:r>
      <w:r w:rsidR="007C50F6" w:rsidRPr="00CF24F0">
        <w:rPr>
          <w:rFonts w:eastAsia="Times New Roman" w:cs="Times New Roman"/>
          <w:bCs/>
          <w:iCs/>
          <w:szCs w:val="24"/>
          <w:lang w:val="vi-VN"/>
        </w:rPr>
        <w:t xml:space="preserve">. </w:t>
      </w:r>
      <w:r w:rsidR="009073FB" w:rsidRPr="00CF24F0">
        <w:rPr>
          <w:rFonts w:eastAsia="Times New Roman" w:cs="Times New Roman"/>
          <w:bCs/>
          <w:iCs/>
          <w:szCs w:val="24"/>
        </w:rPr>
        <w:t>Total capacity of the substation up to this stage is</w:t>
      </w:r>
      <w:r w:rsidR="007C50F6" w:rsidRPr="00CF24F0">
        <w:rPr>
          <w:rFonts w:eastAsia="Times New Roman" w:cs="Times New Roman"/>
          <w:bCs/>
          <w:iCs/>
          <w:szCs w:val="24"/>
          <w:lang w:val="vi-VN"/>
        </w:rPr>
        <w:t xml:space="preserve"> 2x63MVA. </w:t>
      </w:r>
      <w:r w:rsidR="00BE39F2" w:rsidRPr="00CF24F0">
        <w:rPr>
          <w:rFonts w:eastAsia="Times New Roman" w:cs="Times New Roman"/>
          <w:bCs/>
          <w:iCs/>
          <w:szCs w:val="24"/>
          <w:lang w:val="vi-VN"/>
        </w:rPr>
        <w:t>Total electrical load capacity</w:t>
      </w:r>
      <w:r w:rsidR="007C50F6" w:rsidRPr="00CF24F0">
        <w:rPr>
          <w:rFonts w:eastAsia="Times New Roman" w:cs="Times New Roman"/>
          <w:bCs/>
          <w:iCs/>
          <w:szCs w:val="24"/>
          <w:lang w:val="vi-VN"/>
        </w:rPr>
        <w:t xml:space="preserve"> </w:t>
      </w:r>
      <w:r w:rsidR="00BE39F2" w:rsidRPr="00CF24F0">
        <w:rPr>
          <w:rFonts w:eastAsia="Times New Roman" w:cs="Times New Roman"/>
          <w:bCs/>
          <w:iCs/>
          <w:szCs w:val="24"/>
          <w:lang w:val="vi-VN"/>
        </w:rPr>
        <w:t>for this stage is</w:t>
      </w:r>
      <w:r w:rsidR="007C50F6" w:rsidRPr="00CF24F0">
        <w:rPr>
          <w:rFonts w:eastAsia="Times New Roman" w:cs="Times New Roman"/>
          <w:bCs/>
          <w:iCs/>
          <w:szCs w:val="24"/>
          <w:lang w:val="vi-VN"/>
        </w:rPr>
        <w:t xml:space="preserve"> ___ MW.</w:t>
      </w:r>
    </w:p>
    <w:p w14:paraId="7B8CB46A" w14:textId="5050D034" w:rsidR="00BB34D3" w:rsidRPr="00CF24F0" w:rsidRDefault="00BB34D3" w:rsidP="00BB34D3">
      <w:pPr>
        <w:numPr>
          <w:ilvl w:val="0"/>
          <w:numId w:val="9"/>
        </w:numPr>
        <w:ind w:left="720" w:hanging="731"/>
        <w:rPr>
          <w:b/>
          <w:iCs/>
          <w:szCs w:val="24"/>
          <w:lang w:val="en-GB"/>
        </w:rPr>
      </w:pPr>
      <w:r w:rsidRPr="00CF24F0">
        <w:rPr>
          <w:iCs/>
          <w:szCs w:val="24"/>
          <w:lang w:val="en-GB"/>
        </w:rPr>
        <w:t xml:space="preserve">Outcome products, services: </w:t>
      </w:r>
      <w:r w:rsidR="003C4AB7" w:rsidRPr="00CF24F0">
        <w:rPr>
          <w:bCs/>
          <w:iCs/>
          <w:szCs w:val="24"/>
          <w:lang w:val="vi-VN"/>
        </w:rPr>
        <w:t xml:space="preserve">Supply of electricity to </w:t>
      </w:r>
      <w:r w:rsidR="0098399D">
        <w:rPr>
          <w:bCs/>
          <w:iCs/>
          <w:szCs w:val="24"/>
          <w:lang w:val="vi-VN"/>
        </w:rPr>
        <w:t>KS</w:t>
      </w:r>
      <w:r w:rsidR="00C02207" w:rsidRPr="00CF24F0">
        <w:rPr>
          <w:bCs/>
          <w:iCs/>
          <w:szCs w:val="24"/>
          <w:lang w:val="vi-VN"/>
        </w:rPr>
        <w:t xml:space="preserve"> Industrial Park, </w:t>
      </w:r>
      <w:r w:rsidR="002E01E5">
        <w:rPr>
          <w:bCs/>
          <w:iCs/>
          <w:szCs w:val="24"/>
          <w:lang w:val="vi-VN"/>
        </w:rPr>
        <w:t>YQ</w:t>
      </w:r>
      <w:r w:rsidR="00C02207" w:rsidRPr="00CF24F0">
        <w:rPr>
          <w:bCs/>
          <w:iCs/>
          <w:szCs w:val="24"/>
          <w:lang w:val="vi-VN"/>
        </w:rPr>
        <w:t xml:space="preserve"> Town, </w:t>
      </w:r>
      <w:r w:rsidR="002E01E5">
        <w:rPr>
          <w:bCs/>
          <w:iCs/>
          <w:szCs w:val="24"/>
          <w:lang w:val="vi-VN"/>
        </w:rPr>
        <w:t>NQ</w:t>
      </w:r>
      <w:r w:rsidR="00C02207" w:rsidRPr="00CF24F0">
        <w:rPr>
          <w:bCs/>
          <w:iCs/>
          <w:szCs w:val="24"/>
          <w:lang w:val="vi-VN"/>
        </w:rPr>
        <w:t xml:space="preserve"> Province</w:t>
      </w:r>
      <w:r w:rsidR="007C50F6" w:rsidRPr="00BA32AF">
        <w:rPr>
          <w:bCs/>
          <w:iCs/>
          <w:szCs w:val="24"/>
          <w:lang w:val="vi-VN"/>
        </w:rPr>
        <w:t>.</w:t>
      </w:r>
    </w:p>
    <w:p w14:paraId="5FF23F37" w14:textId="30E29A04" w:rsidR="00BB34D3" w:rsidRPr="00BA32AF" w:rsidRDefault="00BB34D3" w:rsidP="00BB34D3">
      <w:pPr>
        <w:numPr>
          <w:ilvl w:val="0"/>
          <w:numId w:val="9"/>
        </w:numPr>
        <w:ind w:left="720" w:hanging="731"/>
        <w:rPr>
          <w:b/>
          <w:iCs/>
          <w:szCs w:val="24"/>
          <w:lang w:val="en-GB"/>
        </w:rPr>
      </w:pPr>
      <w:r w:rsidRPr="00CF24F0">
        <w:rPr>
          <w:iCs/>
          <w:szCs w:val="24"/>
          <w:lang w:val="en-GB"/>
        </w:rPr>
        <w:t xml:space="preserve">Construction scale </w:t>
      </w:r>
      <w:r w:rsidRPr="00BA32AF">
        <w:rPr>
          <w:i/>
          <w:iCs/>
          <w:szCs w:val="24"/>
          <w:lang w:val="en-GB"/>
        </w:rPr>
        <w:t>(construction area, floor area, number of floor, construction height, etc.)</w:t>
      </w:r>
      <w:r w:rsidRPr="00CF24F0">
        <w:rPr>
          <w:iCs/>
          <w:szCs w:val="24"/>
          <w:lang w:val="en-GB"/>
        </w:rPr>
        <w:t xml:space="preserve">: </w:t>
      </w:r>
      <w:r w:rsidR="009073FB" w:rsidRPr="00BA32AF">
        <w:rPr>
          <w:bCs/>
          <w:szCs w:val="24"/>
        </w:rPr>
        <w:t xml:space="preserve">The </w:t>
      </w:r>
      <w:r w:rsidR="009073FB" w:rsidRPr="00BA32AF">
        <w:rPr>
          <w:bCs/>
          <w:szCs w:val="24"/>
          <w:lang w:val="vi-VN"/>
        </w:rPr>
        <w:t xml:space="preserve">22kV </w:t>
      </w:r>
      <w:r w:rsidR="009073FB" w:rsidRPr="00CF24F0">
        <w:rPr>
          <w:rFonts w:cs="Times New Roman"/>
          <w:szCs w:val="24"/>
        </w:rPr>
        <w:t>medium-voltage lines will go along the roads in the Industrial Park</w:t>
      </w:r>
      <w:r w:rsidR="009073FB" w:rsidRPr="00BA32AF">
        <w:rPr>
          <w:bCs/>
          <w:szCs w:val="24"/>
          <w:lang w:val="vi-VN"/>
        </w:rPr>
        <w:t xml:space="preserve">. </w:t>
      </w:r>
      <w:r w:rsidR="009073FB" w:rsidRPr="00BA32AF">
        <w:rPr>
          <w:bCs/>
          <w:szCs w:val="24"/>
        </w:rPr>
        <w:t>For the main roads,</w:t>
      </w:r>
      <w:r w:rsidR="009073FB" w:rsidRPr="00BA32AF">
        <w:rPr>
          <w:bCs/>
          <w:szCs w:val="24"/>
          <w:lang w:val="vi-VN"/>
        </w:rPr>
        <w:t xml:space="preserve"> underground cable</w:t>
      </w:r>
      <w:r w:rsidR="009073FB" w:rsidRPr="00CF24F0">
        <w:rPr>
          <w:bCs/>
          <w:szCs w:val="24"/>
        </w:rPr>
        <w:t>s</w:t>
      </w:r>
      <w:r w:rsidR="009073FB" w:rsidRPr="00BA32AF">
        <w:rPr>
          <w:bCs/>
          <w:szCs w:val="24"/>
          <w:lang w:val="vi-VN"/>
        </w:rPr>
        <w:t xml:space="preserve"> and RMU</w:t>
      </w:r>
      <w:r w:rsidR="009073FB" w:rsidRPr="00BA32AF">
        <w:rPr>
          <w:bCs/>
          <w:szCs w:val="24"/>
        </w:rPr>
        <w:t>s</w:t>
      </w:r>
      <w:r w:rsidR="009073FB" w:rsidRPr="00BA32AF">
        <w:rPr>
          <w:bCs/>
          <w:szCs w:val="24"/>
          <w:lang w:val="vi-VN"/>
        </w:rPr>
        <w:t xml:space="preserve"> </w:t>
      </w:r>
      <w:r w:rsidR="009073FB" w:rsidRPr="00BA32AF">
        <w:rPr>
          <w:bCs/>
          <w:szCs w:val="24"/>
        </w:rPr>
        <w:t>will be used to supply electricity to the customers in the Industrial Park</w:t>
      </w:r>
      <w:r w:rsidR="007C50F6" w:rsidRPr="00BA32AF">
        <w:rPr>
          <w:bCs/>
          <w:iCs/>
          <w:szCs w:val="24"/>
          <w:lang w:val="vi-VN"/>
        </w:rPr>
        <w:t>.</w:t>
      </w:r>
    </w:p>
    <w:p w14:paraId="57785980" w14:textId="4071076E" w:rsidR="007C50F6" w:rsidRPr="00BA32AF" w:rsidRDefault="00C02207" w:rsidP="007C50F6">
      <w:pPr>
        <w:rPr>
          <w:b/>
          <w:bCs/>
          <w:iCs/>
          <w:szCs w:val="24"/>
        </w:rPr>
      </w:pPr>
      <w:r w:rsidRPr="00CF24F0">
        <w:rPr>
          <w:b/>
          <w:bCs/>
          <w:iCs/>
          <w:szCs w:val="24"/>
          <w:lang w:val="vi-VN"/>
        </w:rPr>
        <w:t>Stage</w:t>
      </w:r>
      <w:r w:rsidR="00A675DE" w:rsidRPr="00BA32AF">
        <w:rPr>
          <w:b/>
          <w:bCs/>
          <w:iCs/>
          <w:szCs w:val="24"/>
          <w:lang w:val="vi-VN"/>
        </w:rPr>
        <w:t xml:space="preserve"> 3 (</w:t>
      </w:r>
      <w:r w:rsidRPr="00CF24F0">
        <w:rPr>
          <w:b/>
          <w:iCs/>
          <w:szCs w:val="24"/>
          <w:lang w:val="vi-VN"/>
        </w:rPr>
        <w:t xml:space="preserve">from </w:t>
      </w:r>
      <w:r w:rsidR="00760BC6" w:rsidRPr="00CF24F0">
        <w:rPr>
          <w:b/>
          <w:iCs/>
          <w:szCs w:val="24"/>
          <w:lang w:val="vi-VN"/>
        </w:rPr>
        <w:t>quarter I/2</w:t>
      </w:r>
      <w:r w:rsidRPr="00CF24F0">
        <w:rPr>
          <w:b/>
          <w:iCs/>
          <w:szCs w:val="24"/>
          <w:lang w:val="vi-VN"/>
        </w:rPr>
        <w:t>02</w:t>
      </w:r>
      <w:r w:rsidR="00A675DE" w:rsidRPr="00BA32AF">
        <w:rPr>
          <w:b/>
          <w:iCs/>
          <w:szCs w:val="24"/>
          <w:lang w:val="vi-VN"/>
        </w:rPr>
        <w:t xml:space="preserve">4 </w:t>
      </w:r>
      <w:r w:rsidRPr="00CF24F0">
        <w:rPr>
          <w:b/>
          <w:iCs/>
          <w:szCs w:val="24"/>
          <w:lang w:val="vi-VN"/>
        </w:rPr>
        <w:t xml:space="preserve">to </w:t>
      </w:r>
      <w:r w:rsidR="00760BC6" w:rsidRPr="00CF24F0">
        <w:rPr>
          <w:b/>
          <w:iCs/>
          <w:szCs w:val="24"/>
          <w:lang w:val="vi-VN"/>
        </w:rPr>
        <w:t>quarter IV/2</w:t>
      </w:r>
      <w:r w:rsidRPr="00CF24F0">
        <w:rPr>
          <w:b/>
          <w:iCs/>
          <w:szCs w:val="24"/>
          <w:lang w:val="vi-VN"/>
        </w:rPr>
        <w:t>02</w:t>
      </w:r>
      <w:r w:rsidR="00A675DE" w:rsidRPr="00BA32AF">
        <w:rPr>
          <w:b/>
          <w:iCs/>
          <w:szCs w:val="24"/>
          <w:lang w:val="vi-VN"/>
        </w:rPr>
        <w:t>5</w:t>
      </w:r>
      <w:r w:rsidR="00A675DE" w:rsidRPr="00BA32AF">
        <w:rPr>
          <w:b/>
          <w:bCs/>
          <w:iCs/>
          <w:szCs w:val="24"/>
          <w:lang w:val="vi-VN"/>
        </w:rPr>
        <w:t xml:space="preserve">): </w:t>
      </w:r>
      <w:r w:rsidRPr="00CF24F0">
        <w:rPr>
          <w:b/>
          <w:bCs/>
          <w:iCs/>
          <w:szCs w:val="24"/>
          <w:lang w:val="vi-VN"/>
        </w:rPr>
        <w:t xml:space="preserve">Supply of electricity to </w:t>
      </w:r>
      <w:r w:rsidR="0098399D">
        <w:rPr>
          <w:b/>
          <w:bCs/>
          <w:iCs/>
          <w:szCs w:val="24"/>
          <w:lang w:val="vi-VN"/>
        </w:rPr>
        <w:t>KS</w:t>
      </w:r>
      <w:r w:rsidRPr="00CF24F0">
        <w:rPr>
          <w:b/>
          <w:bCs/>
          <w:iCs/>
          <w:szCs w:val="24"/>
          <w:lang w:val="vi-VN"/>
        </w:rPr>
        <w:t xml:space="preserve"> Industrial Park with an area of</w:t>
      </w:r>
      <w:r w:rsidR="00A675DE" w:rsidRPr="00BA32AF">
        <w:rPr>
          <w:b/>
          <w:bCs/>
          <w:iCs/>
          <w:szCs w:val="24"/>
          <w:lang w:val="vi-VN"/>
        </w:rPr>
        <w:t xml:space="preserve"> 299</w:t>
      </w:r>
      <w:r w:rsidRPr="00BA32AF">
        <w:rPr>
          <w:b/>
          <w:bCs/>
          <w:iCs/>
          <w:szCs w:val="24"/>
        </w:rPr>
        <w:t>.</w:t>
      </w:r>
      <w:r w:rsidR="00A675DE" w:rsidRPr="00BA32AF">
        <w:rPr>
          <w:b/>
          <w:bCs/>
          <w:iCs/>
          <w:szCs w:val="24"/>
          <w:lang w:val="vi-VN"/>
        </w:rPr>
        <w:t>42 ha</w:t>
      </w:r>
    </w:p>
    <w:p w14:paraId="0DC22F6F" w14:textId="238D079B" w:rsidR="00A675DE" w:rsidRPr="00CF24F0" w:rsidRDefault="00C02207" w:rsidP="00CF24F0">
      <w:pPr>
        <w:numPr>
          <w:ilvl w:val="0"/>
          <w:numId w:val="9"/>
        </w:numPr>
        <w:ind w:left="720" w:hanging="731"/>
        <w:rPr>
          <w:rFonts w:eastAsia="Times New Roman" w:cs="Times New Roman"/>
          <w:bCs/>
          <w:szCs w:val="24"/>
          <w:lang w:val="vi-VN"/>
        </w:rPr>
      </w:pPr>
      <w:r w:rsidRPr="00BA32AF">
        <w:rPr>
          <w:iCs/>
          <w:szCs w:val="24"/>
          <w:lang w:val="en-GB"/>
        </w:rPr>
        <w:t>Estimated space to be used</w:t>
      </w:r>
      <w:r w:rsidRPr="00BA32AF">
        <w:rPr>
          <w:i/>
          <w:iCs/>
          <w:szCs w:val="24"/>
          <w:lang w:val="en-GB"/>
        </w:rPr>
        <w:t xml:space="preserve"> </w:t>
      </w:r>
      <w:r w:rsidR="00A675DE" w:rsidRPr="00CF24F0">
        <w:rPr>
          <w:rFonts w:eastAsia="Times New Roman" w:cs="Times New Roman"/>
          <w:bCs/>
          <w:i/>
          <w:szCs w:val="24"/>
          <w:lang w:val="vi-VN"/>
        </w:rPr>
        <w:t>(m</w:t>
      </w:r>
      <w:r w:rsidR="00A675DE" w:rsidRPr="00CF24F0">
        <w:rPr>
          <w:rFonts w:eastAsia="Times New Roman" w:cs="Times New Roman"/>
          <w:bCs/>
          <w:i/>
          <w:szCs w:val="24"/>
          <w:vertAlign w:val="superscript"/>
          <w:lang w:val="vi-VN"/>
        </w:rPr>
        <w:t>2</w:t>
      </w:r>
      <w:r w:rsidR="00A675DE" w:rsidRPr="00CF24F0">
        <w:rPr>
          <w:rFonts w:eastAsia="Times New Roman" w:cs="Times New Roman"/>
          <w:bCs/>
          <w:i/>
          <w:szCs w:val="24"/>
          <w:lang w:val="vi-VN"/>
        </w:rPr>
        <w:t xml:space="preserve"> </w:t>
      </w:r>
      <w:r w:rsidR="005C5C47" w:rsidRPr="00CF24F0">
        <w:rPr>
          <w:rFonts w:eastAsia="Times New Roman" w:cs="Times New Roman"/>
          <w:bCs/>
          <w:i/>
          <w:szCs w:val="24"/>
          <w:lang w:val="vi-VN"/>
        </w:rPr>
        <w:t>or</w:t>
      </w:r>
      <w:r w:rsidR="00A675DE" w:rsidRPr="00CF24F0">
        <w:rPr>
          <w:rFonts w:eastAsia="Times New Roman" w:cs="Times New Roman"/>
          <w:bCs/>
          <w:i/>
          <w:szCs w:val="24"/>
          <w:lang w:val="vi-VN"/>
        </w:rPr>
        <w:t xml:space="preserve"> ha): </w:t>
      </w:r>
      <w:r w:rsidR="009073FB" w:rsidRPr="00BA32AF">
        <w:rPr>
          <w:bCs/>
          <w:szCs w:val="24"/>
        </w:rPr>
        <w:t>Distribution lines</w:t>
      </w:r>
      <w:r w:rsidR="00A675DE" w:rsidRPr="00CF24F0">
        <w:rPr>
          <w:rFonts w:eastAsia="Times New Roman" w:cs="Times New Roman"/>
          <w:bCs/>
          <w:szCs w:val="24"/>
          <w:lang w:val="vi-VN"/>
        </w:rPr>
        <w:t xml:space="preserve">: </w:t>
      </w:r>
      <w:r w:rsidR="009073FB" w:rsidRPr="00BA32AF">
        <w:rPr>
          <w:bCs/>
          <w:szCs w:val="24"/>
        </w:rPr>
        <w:t>Length of the overhead lines is</w:t>
      </w:r>
      <w:r w:rsidR="00A675DE" w:rsidRPr="00CF24F0">
        <w:rPr>
          <w:rFonts w:eastAsia="Times New Roman" w:cs="Times New Roman"/>
          <w:bCs/>
          <w:szCs w:val="24"/>
          <w:lang w:val="vi-VN"/>
        </w:rPr>
        <w:t xml:space="preserve"> 7</w:t>
      </w:r>
      <w:r w:rsidRPr="00CF24F0">
        <w:rPr>
          <w:rFonts w:eastAsia="Times New Roman" w:cs="Times New Roman"/>
          <w:bCs/>
          <w:szCs w:val="24"/>
        </w:rPr>
        <w:t>.</w:t>
      </w:r>
      <w:r w:rsidR="00A675DE" w:rsidRPr="00CF24F0">
        <w:rPr>
          <w:rFonts w:eastAsia="Times New Roman" w:cs="Times New Roman"/>
          <w:bCs/>
          <w:szCs w:val="24"/>
          <w:lang w:val="vi-VN"/>
        </w:rPr>
        <w:t xml:space="preserve">4km </w:t>
      </w:r>
      <w:r w:rsidR="00BE39F2" w:rsidRPr="00CF24F0">
        <w:rPr>
          <w:rFonts w:eastAsia="Times New Roman" w:cs="Times New Roman"/>
          <w:bCs/>
          <w:szCs w:val="24"/>
          <w:lang w:val="vi-VN"/>
        </w:rPr>
        <w:t>and</w:t>
      </w:r>
      <w:r w:rsidR="00A675DE" w:rsidRPr="00CF24F0">
        <w:rPr>
          <w:rFonts w:eastAsia="Times New Roman" w:cs="Times New Roman"/>
          <w:bCs/>
          <w:szCs w:val="24"/>
          <w:lang w:val="vi-VN"/>
        </w:rPr>
        <w:t xml:space="preserve"> </w:t>
      </w:r>
      <w:r w:rsidR="009073FB" w:rsidRPr="00CF24F0">
        <w:rPr>
          <w:rFonts w:eastAsia="Times New Roman" w:cs="Times New Roman"/>
          <w:bCs/>
          <w:szCs w:val="24"/>
        </w:rPr>
        <w:t xml:space="preserve">of </w:t>
      </w:r>
      <w:r w:rsidR="00BE39F2" w:rsidRPr="00CF24F0">
        <w:rPr>
          <w:rFonts w:eastAsia="Times New Roman" w:cs="Times New Roman"/>
          <w:bCs/>
          <w:szCs w:val="24"/>
          <w:lang w:val="vi-VN"/>
        </w:rPr>
        <w:t>underground cable</w:t>
      </w:r>
      <w:r w:rsidR="009073FB" w:rsidRPr="00CF24F0">
        <w:rPr>
          <w:rFonts w:eastAsia="Times New Roman" w:cs="Times New Roman"/>
          <w:bCs/>
          <w:szCs w:val="24"/>
        </w:rPr>
        <w:t>s</w:t>
      </w:r>
      <w:r w:rsidR="00A675DE" w:rsidRPr="00CF24F0">
        <w:rPr>
          <w:rFonts w:eastAsia="Times New Roman" w:cs="Times New Roman"/>
          <w:bCs/>
          <w:szCs w:val="24"/>
          <w:lang w:val="vi-VN"/>
        </w:rPr>
        <w:t xml:space="preserve"> </w:t>
      </w:r>
      <w:r w:rsidR="009073FB" w:rsidRPr="00CF24F0">
        <w:rPr>
          <w:rFonts w:eastAsia="Times New Roman" w:cs="Times New Roman"/>
          <w:bCs/>
          <w:szCs w:val="24"/>
        </w:rPr>
        <w:t>is</w:t>
      </w:r>
      <w:r w:rsidR="00A675DE" w:rsidRPr="00CF24F0">
        <w:rPr>
          <w:rFonts w:eastAsia="Times New Roman" w:cs="Times New Roman"/>
          <w:bCs/>
          <w:szCs w:val="24"/>
          <w:lang w:val="vi-VN"/>
        </w:rPr>
        <w:t xml:space="preserve"> 5</w:t>
      </w:r>
      <w:r w:rsidRPr="00CF24F0">
        <w:rPr>
          <w:rFonts w:eastAsia="Times New Roman" w:cs="Times New Roman"/>
          <w:bCs/>
          <w:szCs w:val="24"/>
        </w:rPr>
        <w:t>.</w:t>
      </w:r>
      <w:r w:rsidR="00A675DE" w:rsidRPr="00CF24F0">
        <w:rPr>
          <w:rFonts w:eastAsia="Times New Roman" w:cs="Times New Roman"/>
          <w:bCs/>
          <w:szCs w:val="24"/>
          <w:lang w:val="vi-VN"/>
        </w:rPr>
        <w:t xml:space="preserve">0 km. </w:t>
      </w:r>
      <w:r w:rsidR="002328FB" w:rsidRPr="00CF24F0">
        <w:rPr>
          <w:rFonts w:cs="Times New Roman"/>
          <w:szCs w:val="24"/>
        </w:rPr>
        <w:t>Total estimated area for construction of power lines including safety corridor is</w:t>
      </w:r>
      <w:r w:rsidR="00A675DE" w:rsidRPr="00CF24F0">
        <w:rPr>
          <w:rFonts w:eastAsia="Times New Roman" w:cs="Times New Roman"/>
          <w:bCs/>
          <w:szCs w:val="24"/>
          <w:lang w:val="vi-VN"/>
        </w:rPr>
        <w:t xml:space="preserve"> 45</w:t>
      </w:r>
      <w:r w:rsidRPr="00CF24F0">
        <w:rPr>
          <w:rFonts w:eastAsia="Times New Roman" w:cs="Times New Roman"/>
          <w:bCs/>
          <w:szCs w:val="24"/>
        </w:rPr>
        <w:t>,</w:t>
      </w:r>
      <w:r w:rsidR="00A675DE" w:rsidRPr="00CF24F0">
        <w:rPr>
          <w:rFonts w:eastAsia="Times New Roman" w:cs="Times New Roman"/>
          <w:bCs/>
          <w:szCs w:val="24"/>
          <w:lang w:val="vi-VN"/>
        </w:rPr>
        <w:t>800 m</w:t>
      </w:r>
      <w:r w:rsidR="00A675DE" w:rsidRPr="00CF24F0">
        <w:rPr>
          <w:rFonts w:eastAsia="Times New Roman" w:cs="Times New Roman"/>
          <w:bCs/>
          <w:szCs w:val="24"/>
          <w:vertAlign w:val="superscript"/>
          <w:lang w:val="vi-VN"/>
        </w:rPr>
        <w:t>2</w:t>
      </w:r>
      <w:r w:rsidR="00A675DE" w:rsidRPr="00CF24F0">
        <w:rPr>
          <w:rFonts w:eastAsia="Times New Roman" w:cs="Times New Roman"/>
          <w:bCs/>
          <w:szCs w:val="24"/>
          <w:lang w:val="vi-VN"/>
        </w:rPr>
        <w:t>.</w:t>
      </w:r>
    </w:p>
    <w:p w14:paraId="6DA27E60" w14:textId="51F6BE36" w:rsidR="00A675DE" w:rsidRPr="00CF24F0" w:rsidRDefault="00C02207" w:rsidP="00CF24F0">
      <w:pPr>
        <w:numPr>
          <w:ilvl w:val="0"/>
          <w:numId w:val="9"/>
        </w:numPr>
        <w:ind w:left="720" w:hanging="731"/>
        <w:rPr>
          <w:rFonts w:eastAsia="Times New Roman" w:cs="Times New Roman"/>
          <w:bCs/>
          <w:szCs w:val="24"/>
          <w:lang w:val="vi-VN"/>
        </w:rPr>
      </w:pPr>
      <w:r w:rsidRPr="00CF24F0">
        <w:rPr>
          <w:rFonts w:eastAsia="Times New Roman" w:cs="Times New Roman"/>
          <w:bCs/>
          <w:szCs w:val="24"/>
          <w:lang w:val="vi-VN"/>
        </w:rPr>
        <w:t>Designed capacity:</w:t>
      </w:r>
      <w:r w:rsidR="00A675DE" w:rsidRPr="00CF24F0">
        <w:rPr>
          <w:rFonts w:eastAsia="Times New Roman" w:cs="Times New Roman"/>
          <w:bCs/>
          <w:szCs w:val="24"/>
          <w:lang w:val="vi-VN"/>
        </w:rPr>
        <w:t xml:space="preserve"> </w:t>
      </w:r>
      <w:r w:rsidR="009073FB" w:rsidRPr="00CF24F0">
        <w:rPr>
          <w:rFonts w:eastAsia="Times New Roman" w:cs="Times New Roman"/>
          <w:bCs/>
          <w:szCs w:val="24"/>
          <w:lang w:val="vi-VN"/>
        </w:rPr>
        <w:t>At this stage, no transformer will be further installed</w:t>
      </w:r>
      <w:r w:rsidR="00A675DE" w:rsidRPr="00CF24F0">
        <w:rPr>
          <w:rFonts w:eastAsia="Times New Roman" w:cs="Times New Roman"/>
          <w:bCs/>
          <w:szCs w:val="24"/>
          <w:lang w:val="vi-VN"/>
        </w:rPr>
        <w:t xml:space="preserve">. </w:t>
      </w:r>
      <w:r w:rsidR="00BE39F2" w:rsidRPr="00CF24F0">
        <w:rPr>
          <w:rFonts w:eastAsia="Times New Roman" w:cs="Times New Roman"/>
          <w:bCs/>
          <w:szCs w:val="24"/>
          <w:lang w:val="vi-VN"/>
        </w:rPr>
        <w:t>Total electrical load capacity</w:t>
      </w:r>
      <w:r w:rsidR="00A675DE" w:rsidRPr="00CF24F0">
        <w:rPr>
          <w:rFonts w:eastAsia="Times New Roman" w:cs="Times New Roman"/>
          <w:bCs/>
          <w:szCs w:val="24"/>
          <w:lang w:val="vi-VN"/>
        </w:rPr>
        <w:t xml:space="preserve"> </w:t>
      </w:r>
      <w:r w:rsidR="009073FB" w:rsidRPr="00CF24F0">
        <w:rPr>
          <w:rFonts w:eastAsia="Times New Roman" w:cs="Times New Roman"/>
          <w:bCs/>
          <w:szCs w:val="24"/>
          <w:lang w:val="vi-VN"/>
        </w:rPr>
        <w:t>up to this stage is</w:t>
      </w:r>
      <w:r w:rsidR="00A675DE" w:rsidRPr="00CF24F0">
        <w:rPr>
          <w:rFonts w:eastAsia="Times New Roman" w:cs="Times New Roman"/>
          <w:bCs/>
          <w:szCs w:val="24"/>
          <w:lang w:val="vi-VN"/>
        </w:rPr>
        <w:t xml:space="preserve"> 114 MW.</w:t>
      </w:r>
    </w:p>
    <w:p w14:paraId="0DD72CE7" w14:textId="6BB5F396" w:rsidR="00A675DE" w:rsidRPr="00CF24F0" w:rsidRDefault="00C02207" w:rsidP="00CF24F0">
      <w:pPr>
        <w:numPr>
          <w:ilvl w:val="0"/>
          <w:numId w:val="9"/>
        </w:numPr>
        <w:ind w:left="720" w:hanging="731"/>
        <w:rPr>
          <w:rFonts w:eastAsia="Times New Roman" w:cs="Times New Roman"/>
          <w:bCs/>
          <w:szCs w:val="24"/>
          <w:lang w:val="vi-VN"/>
        </w:rPr>
      </w:pPr>
      <w:r w:rsidRPr="00CF24F0">
        <w:rPr>
          <w:rFonts w:eastAsia="Times New Roman" w:cs="Times New Roman"/>
          <w:bCs/>
          <w:szCs w:val="24"/>
          <w:lang w:val="vi-VN"/>
        </w:rPr>
        <w:t>Outcome products, services:</w:t>
      </w:r>
      <w:r w:rsidR="00A675DE" w:rsidRPr="00CF24F0">
        <w:rPr>
          <w:rFonts w:eastAsia="Times New Roman" w:cs="Times New Roman"/>
          <w:bCs/>
          <w:szCs w:val="24"/>
          <w:lang w:val="vi-VN"/>
        </w:rPr>
        <w:t xml:space="preserve"> </w:t>
      </w:r>
      <w:r w:rsidR="003C4AB7" w:rsidRPr="00CF24F0">
        <w:rPr>
          <w:rFonts w:eastAsia="Times New Roman" w:cs="Times New Roman"/>
          <w:bCs/>
          <w:szCs w:val="24"/>
          <w:lang w:val="vi-VN"/>
        </w:rPr>
        <w:t xml:space="preserve">Supply of electricity to </w:t>
      </w:r>
      <w:r w:rsidR="0098399D">
        <w:rPr>
          <w:rFonts w:eastAsia="Times New Roman" w:cs="Times New Roman"/>
          <w:bCs/>
          <w:szCs w:val="24"/>
          <w:lang w:val="vi-VN"/>
        </w:rPr>
        <w:t>KS</w:t>
      </w:r>
      <w:r w:rsidRPr="00CF24F0">
        <w:rPr>
          <w:rFonts w:eastAsia="Times New Roman" w:cs="Times New Roman"/>
          <w:bCs/>
          <w:szCs w:val="24"/>
          <w:lang w:val="vi-VN"/>
        </w:rPr>
        <w:t xml:space="preserve"> Industrial Park, </w:t>
      </w:r>
      <w:r w:rsidR="002E01E5">
        <w:rPr>
          <w:rFonts w:eastAsia="Times New Roman" w:cs="Times New Roman"/>
          <w:bCs/>
          <w:szCs w:val="24"/>
          <w:lang w:val="vi-VN"/>
        </w:rPr>
        <w:t>YQ</w:t>
      </w:r>
      <w:r w:rsidRPr="00CF24F0">
        <w:rPr>
          <w:rFonts w:eastAsia="Times New Roman" w:cs="Times New Roman"/>
          <w:bCs/>
          <w:szCs w:val="24"/>
          <w:lang w:val="vi-VN"/>
        </w:rPr>
        <w:t xml:space="preserve"> Town, </w:t>
      </w:r>
      <w:r w:rsidR="002E01E5">
        <w:rPr>
          <w:rFonts w:eastAsia="Times New Roman" w:cs="Times New Roman"/>
          <w:bCs/>
          <w:szCs w:val="24"/>
          <w:lang w:val="vi-VN"/>
        </w:rPr>
        <w:t>NQ</w:t>
      </w:r>
      <w:r w:rsidRPr="00CF24F0">
        <w:rPr>
          <w:rFonts w:eastAsia="Times New Roman" w:cs="Times New Roman"/>
          <w:bCs/>
          <w:szCs w:val="24"/>
          <w:lang w:val="vi-VN"/>
        </w:rPr>
        <w:t xml:space="preserve"> Province</w:t>
      </w:r>
      <w:r w:rsidR="00A675DE" w:rsidRPr="00CF24F0">
        <w:rPr>
          <w:rFonts w:eastAsia="Times New Roman" w:cs="Times New Roman"/>
          <w:bCs/>
          <w:szCs w:val="24"/>
          <w:lang w:val="vi-VN"/>
        </w:rPr>
        <w:t>.</w:t>
      </w:r>
    </w:p>
    <w:p w14:paraId="0634C1BC" w14:textId="1030FCAB" w:rsidR="00A675DE" w:rsidRPr="00CF24F0" w:rsidRDefault="005C5C47" w:rsidP="00CF24F0">
      <w:pPr>
        <w:numPr>
          <w:ilvl w:val="0"/>
          <w:numId w:val="9"/>
        </w:numPr>
        <w:ind w:left="720" w:hanging="731"/>
        <w:rPr>
          <w:b/>
          <w:iCs/>
          <w:szCs w:val="24"/>
        </w:rPr>
      </w:pPr>
      <w:r w:rsidRPr="00CF24F0">
        <w:rPr>
          <w:rFonts w:eastAsia="Times New Roman" w:cs="Times New Roman"/>
          <w:bCs/>
          <w:szCs w:val="24"/>
          <w:lang w:val="vi-VN"/>
        </w:rPr>
        <w:t>Construction scale</w:t>
      </w:r>
      <w:r w:rsidR="00A675DE" w:rsidRPr="00CF24F0">
        <w:rPr>
          <w:rFonts w:eastAsia="Times New Roman" w:cs="Times New Roman"/>
          <w:bCs/>
          <w:szCs w:val="24"/>
          <w:lang w:val="vi-VN"/>
        </w:rPr>
        <w:t xml:space="preserve"> </w:t>
      </w:r>
      <w:r w:rsidRPr="00CF24F0">
        <w:rPr>
          <w:rFonts w:eastAsia="Times New Roman" w:cs="Times New Roman"/>
          <w:bCs/>
          <w:i/>
          <w:szCs w:val="24"/>
          <w:lang w:val="vi-VN"/>
        </w:rPr>
        <w:t>(construction area, floor area, number of floor, construction height, etc.):</w:t>
      </w:r>
      <w:r w:rsidR="00A675DE" w:rsidRPr="00CF24F0">
        <w:rPr>
          <w:rFonts w:eastAsia="Times New Roman" w:cs="Times New Roman"/>
          <w:bCs/>
          <w:szCs w:val="24"/>
          <w:lang w:val="vi-VN"/>
        </w:rPr>
        <w:t xml:space="preserve"> </w:t>
      </w:r>
      <w:r w:rsidR="009073FB" w:rsidRPr="00BA32AF">
        <w:rPr>
          <w:bCs/>
          <w:szCs w:val="24"/>
        </w:rPr>
        <w:t xml:space="preserve">The </w:t>
      </w:r>
      <w:r w:rsidR="009073FB" w:rsidRPr="00BA32AF">
        <w:rPr>
          <w:bCs/>
          <w:szCs w:val="24"/>
          <w:lang w:val="vi-VN"/>
        </w:rPr>
        <w:t xml:space="preserve">22kV </w:t>
      </w:r>
      <w:r w:rsidR="009073FB" w:rsidRPr="00CF24F0">
        <w:rPr>
          <w:rFonts w:cs="Times New Roman"/>
          <w:szCs w:val="24"/>
        </w:rPr>
        <w:t>medium-voltage lines will go along the roads in the Industrial Park</w:t>
      </w:r>
      <w:r w:rsidR="009073FB" w:rsidRPr="00BA32AF">
        <w:rPr>
          <w:bCs/>
          <w:szCs w:val="24"/>
          <w:lang w:val="vi-VN"/>
        </w:rPr>
        <w:t xml:space="preserve">. </w:t>
      </w:r>
      <w:r w:rsidR="009073FB" w:rsidRPr="00BA32AF">
        <w:rPr>
          <w:bCs/>
          <w:szCs w:val="24"/>
        </w:rPr>
        <w:t>For the main roads,</w:t>
      </w:r>
      <w:r w:rsidR="009073FB" w:rsidRPr="00BA32AF">
        <w:rPr>
          <w:bCs/>
          <w:szCs w:val="24"/>
          <w:lang w:val="vi-VN"/>
        </w:rPr>
        <w:t xml:space="preserve"> underground cable</w:t>
      </w:r>
      <w:r w:rsidR="009073FB" w:rsidRPr="00CF24F0">
        <w:rPr>
          <w:bCs/>
          <w:szCs w:val="24"/>
        </w:rPr>
        <w:t>s</w:t>
      </w:r>
      <w:r w:rsidR="009073FB" w:rsidRPr="00BA32AF">
        <w:rPr>
          <w:bCs/>
          <w:szCs w:val="24"/>
          <w:lang w:val="vi-VN"/>
        </w:rPr>
        <w:t xml:space="preserve"> and RMU</w:t>
      </w:r>
      <w:r w:rsidR="009073FB" w:rsidRPr="00BA32AF">
        <w:rPr>
          <w:bCs/>
          <w:szCs w:val="24"/>
        </w:rPr>
        <w:t>s</w:t>
      </w:r>
      <w:r w:rsidR="009073FB" w:rsidRPr="00BA32AF">
        <w:rPr>
          <w:bCs/>
          <w:szCs w:val="24"/>
          <w:lang w:val="vi-VN"/>
        </w:rPr>
        <w:t xml:space="preserve"> </w:t>
      </w:r>
      <w:r w:rsidR="009073FB" w:rsidRPr="00BA32AF">
        <w:rPr>
          <w:bCs/>
          <w:szCs w:val="24"/>
        </w:rPr>
        <w:t>will be used to supply electricity to the customers in the Industrial Park</w:t>
      </w:r>
      <w:r w:rsidR="00A675DE" w:rsidRPr="00CF24F0">
        <w:rPr>
          <w:rFonts w:eastAsia="Times New Roman" w:cs="Times New Roman"/>
          <w:bCs/>
          <w:szCs w:val="24"/>
          <w:lang w:val="vi-VN"/>
        </w:rPr>
        <w:t>.</w:t>
      </w:r>
    </w:p>
    <w:p w14:paraId="67548603" w14:textId="0143FF71" w:rsidR="00A675DE" w:rsidRPr="00BA32AF" w:rsidRDefault="00C02207">
      <w:pPr>
        <w:rPr>
          <w:b/>
          <w:bCs/>
          <w:iCs/>
          <w:szCs w:val="24"/>
        </w:rPr>
      </w:pPr>
      <w:r w:rsidRPr="00CF24F0">
        <w:rPr>
          <w:b/>
          <w:bCs/>
          <w:iCs/>
          <w:szCs w:val="24"/>
          <w:lang w:val="vi-VN"/>
        </w:rPr>
        <w:t>Stage</w:t>
      </w:r>
      <w:r w:rsidR="00A675DE" w:rsidRPr="00BA32AF">
        <w:rPr>
          <w:b/>
          <w:bCs/>
          <w:iCs/>
          <w:szCs w:val="24"/>
          <w:lang w:val="vi-VN"/>
        </w:rPr>
        <w:t xml:space="preserve"> 4 (</w:t>
      </w:r>
      <w:r w:rsidRPr="00CF24F0">
        <w:rPr>
          <w:b/>
          <w:iCs/>
          <w:szCs w:val="24"/>
          <w:lang w:val="vi-VN"/>
        </w:rPr>
        <w:t xml:space="preserve">from </w:t>
      </w:r>
      <w:r w:rsidR="00760BC6" w:rsidRPr="00CF24F0">
        <w:rPr>
          <w:b/>
          <w:iCs/>
          <w:szCs w:val="24"/>
          <w:lang w:val="vi-VN"/>
        </w:rPr>
        <w:t>quarter I/2</w:t>
      </w:r>
      <w:r w:rsidRPr="00CF24F0">
        <w:rPr>
          <w:b/>
          <w:iCs/>
          <w:szCs w:val="24"/>
          <w:lang w:val="vi-VN"/>
        </w:rPr>
        <w:t>02</w:t>
      </w:r>
      <w:r w:rsidR="00A675DE" w:rsidRPr="00BA32AF">
        <w:rPr>
          <w:b/>
          <w:iCs/>
          <w:szCs w:val="24"/>
          <w:lang w:val="vi-VN"/>
        </w:rPr>
        <w:t xml:space="preserve">6 </w:t>
      </w:r>
      <w:r w:rsidRPr="00CF24F0">
        <w:rPr>
          <w:b/>
          <w:iCs/>
          <w:szCs w:val="24"/>
          <w:lang w:val="vi-VN"/>
        </w:rPr>
        <w:t xml:space="preserve">to </w:t>
      </w:r>
      <w:r w:rsidR="00760BC6" w:rsidRPr="00CF24F0">
        <w:rPr>
          <w:b/>
          <w:iCs/>
          <w:szCs w:val="24"/>
          <w:lang w:val="vi-VN"/>
        </w:rPr>
        <w:t>quarter IV/2</w:t>
      </w:r>
      <w:r w:rsidRPr="00CF24F0">
        <w:rPr>
          <w:b/>
          <w:iCs/>
          <w:szCs w:val="24"/>
          <w:lang w:val="vi-VN"/>
        </w:rPr>
        <w:t>02</w:t>
      </w:r>
      <w:r w:rsidR="00A675DE" w:rsidRPr="00BA32AF">
        <w:rPr>
          <w:b/>
          <w:iCs/>
          <w:szCs w:val="24"/>
          <w:lang w:val="vi-VN"/>
        </w:rPr>
        <w:t>7</w:t>
      </w:r>
      <w:r w:rsidR="00A675DE" w:rsidRPr="00BA32AF">
        <w:rPr>
          <w:b/>
          <w:bCs/>
          <w:iCs/>
          <w:szCs w:val="24"/>
          <w:lang w:val="vi-VN"/>
        </w:rPr>
        <w:t xml:space="preserve">): </w:t>
      </w:r>
      <w:r w:rsidRPr="00CF24F0">
        <w:rPr>
          <w:b/>
          <w:bCs/>
          <w:iCs/>
          <w:szCs w:val="24"/>
          <w:lang w:val="vi-VN"/>
        </w:rPr>
        <w:t xml:space="preserve">Supply of electricity to </w:t>
      </w:r>
      <w:r w:rsidR="0098399D">
        <w:rPr>
          <w:b/>
          <w:bCs/>
          <w:iCs/>
          <w:szCs w:val="24"/>
          <w:lang w:val="vi-VN"/>
        </w:rPr>
        <w:t>KS</w:t>
      </w:r>
      <w:r w:rsidRPr="00CF24F0">
        <w:rPr>
          <w:b/>
          <w:bCs/>
          <w:iCs/>
          <w:szCs w:val="24"/>
          <w:lang w:val="vi-VN"/>
        </w:rPr>
        <w:t xml:space="preserve"> Industrial Park with an area of</w:t>
      </w:r>
      <w:r w:rsidR="00A675DE" w:rsidRPr="00BA32AF">
        <w:rPr>
          <w:b/>
          <w:bCs/>
          <w:iCs/>
          <w:szCs w:val="24"/>
          <w:lang w:val="vi-VN"/>
        </w:rPr>
        <w:t xml:space="preserve"> 92</w:t>
      </w:r>
      <w:r w:rsidRPr="00BA32AF">
        <w:rPr>
          <w:b/>
          <w:bCs/>
          <w:iCs/>
          <w:szCs w:val="24"/>
        </w:rPr>
        <w:t>.</w:t>
      </w:r>
      <w:r w:rsidR="00A675DE" w:rsidRPr="00BA32AF">
        <w:rPr>
          <w:b/>
          <w:bCs/>
          <w:iCs/>
          <w:szCs w:val="24"/>
          <w:lang w:val="vi-VN"/>
        </w:rPr>
        <w:t>36 ha</w:t>
      </w:r>
    </w:p>
    <w:p w14:paraId="7184150E" w14:textId="2153752D" w:rsidR="00A675DE" w:rsidRPr="00CF24F0" w:rsidRDefault="00C02207" w:rsidP="00CF24F0">
      <w:pPr>
        <w:numPr>
          <w:ilvl w:val="0"/>
          <w:numId w:val="9"/>
        </w:numPr>
        <w:ind w:left="720" w:hanging="731"/>
        <w:rPr>
          <w:rFonts w:eastAsia="Times New Roman" w:cs="Times New Roman"/>
          <w:bCs/>
          <w:szCs w:val="24"/>
          <w:lang w:val="vi-VN"/>
        </w:rPr>
      </w:pPr>
      <w:r w:rsidRPr="00BA32AF">
        <w:rPr>
          <w:iCs/>
          <w:szCs w:val="24"/>
          <w:lang w:val="en-GB"/>
        </w:rPr>
        <w:t>Estimated space to be used</w:t>
      </w:r>
      <w:r w:rsidRPr="00BA32AF">
        <w:rPr>
          <w:i/>
          <w:iCs/>
          <w:szCs w:val="24"/>
          <w:lang w:val="en-GB"/>
        </w:rPr>
        <w:t xml:space="preserve"> </w:t>
      </w:r>
      <w:r w:rsidR="00A675DE" w:rsidRPr="00CF24F0">
        <w:rPr>
          <w:rFonts w:eastAsia="Times New Roman" w:cs="Times New Roman"/>
          <w:bCs/>
          <w:i/>
          <w:szCs w:val="24"/>
          <w:lang w:val="vi-VN"/>
        </w:rPr>
        <w:t>(m</w:t>
      </w:r>
      <w:r w:rsidR="00A675DE" w:rsidRPr="00CF24F0">
        <w:rPr>
          <w:rFonts w:eastAsia="Times New Roman" w:cs="Times New Roman"/>
          <w:bCs/>
          <w:i/>
          <w:szCs w:val="24"/>
          <w:vertAlign w:val="superscript"/>
          <w:lang w:val="vi-VN"/>
        </w:rPr>
        <w:t>2</w:t>
      </w:r>
      <w:r w:rsidR="00A675DE" w:rsidRPr="00CF24F0">
        <w:rPr>
          <w:rFonts w:eastAsia="Times New Roman" w:cs="Times New Roman"/>
          <w:bCs/>
          <w:i/>
          <w:szCs w:val="24"/>
          <w:lang w:val="vi-VN"/>
        </w:rPr>
        <w:t xml:space="preserve"> </w:t>
      </w:r>
      <w:r w:rsidR="005C5C47" w:rsidRPr="00CF24F0">
        <w:rPr>
          <w:rFonts w:eastAsia="Times New Roman" w:cs="Times New Roman"/>
          <w:bCs/>
          <w:i/>
          <w:szCs w:val="24"/>
          <w:lang w:val="vi-VN"/>
        </w:rPr>
        <w:t>or</w:t>
      </w:r>
      <w:r w:rsidR="00A675DE" w:rsidRPr="00CF24F0">
        <w:rPr>
          <w:rFonts w:eastAsia="Times New Roman" w:cs="Times New Roman"/>
          <w:bCs/>
          <w:i/>
          <w:szCs w:val="24"/>
          <w:lang w:val="vi-VN"/>
        </w:rPr>
        <w:t xml:space="preserve"> ha): </w:t>
      </w:r>
      <w:r w:rsidR="009073FB" w:rsidRPr="00BA32AF">
        <w:rPr>
          <w:bCs/>
          <w:szCs w:val="24"/>
        </w:rPr>
        <w:t>Distribution lines</w:t>
      </w:r>
      <w:r w:rsidR="009073FB" w:rsidRPr="00CF24F0">
        <w:rPr>
          <w:rFonts w:eastAsia="Times New Roman" w:cs="Times New Roman"/>
          <w:bCs/>
          <w:iCs/>
          <w:szCs w:val="24"/>
          <w:lang w:val="vi-VN"/>
        </w:rPr>
        <w:t xml:space="preserve">: </w:t>
      </w:r>
      <w:r w:rsidR="009073FB" w:rsidRPr="00BA32AF">
        <w:rPr>
          <w:bCs/>
          <w:szCs w:val="24"/>
        </w:rPr>
        <w:t>Length of the overhead lines is</w:t>
      </w:r>
      <w:r w:rsidR="009073FB" w:rsidRPr="00CF24F0">
        <w:rPr>
          <w:rFonts w:eastAsia="Times New Roman" w:cs="Times New Roman"/>
          <w:bCs/>
          <w:szCs w:val="24"/>
          <w:lang w:val="vi-VN"/>
        </w:rPr>
        <w:t xml:space="preserve"> </w:t>
      </w:r>
      <w:r w:rsidR="00A675DE" w:rsidRPr="00CF24F0">
        <w:rPr>
          <w:rFonts w:eastAsia="Times New Roman" w:cs="Times New Roman"/>
          <w:bCs/>
          <w:szCs w:val="24"/>
          <w:lang w:val="vi-VN"/>
        </w:rPr>
        <w:t>1</w:t>
      </w:r>
      <w:r w:rsidRPr="00CF24F0">
        <w:rPr>
          <w:rFonts w:eastAsia="Times New Roman" w:cs="Times New Roman"/>
          <w:bCs/>
          <w:szCs w:val="24"/>
        </w:rPr>
        <w:t>.</w:t>
      </w:r>
      <w:r w:rsidR="00A675DE" w:rsidRPr="00CF24F0">
        <w:rPr>
          <w:rFonts w:eastAsia="Times New Roman" w:cs="Times New Roman"/>
          <w:bCs/>
          <w:szCs w:val="24"/>
          <w:lang w:val="vi-VN"/>
        </w:rPr>
        <w:t xml:space="preserve">2km </w:t>
      </w:r>
      <w:r w:rsidR="00BE39F2" w:rsidRPr="00CF24F0">
        <w:rPr>
          <w:rFonts w:eastAsia="Times New Roman" w:cs="Times New Roman"/>
          <w:bCs/>
          <w:szCs w:val="24"/>
          <w:lang w:val="vi-VN"/>
        </w:rPr>
        <w:t>and</w:t>
      </w:r>
      <w:r w:rsidR="00A675DE" w:rsidRPr="00CF24F0">
        <w:rPr>
          <w:rFonts w:eastAsia="Times New Roman" w:cs="Times New Roman"/>
          <w:bCs/>
          <w:szCs w:val="24"/>
          <w:lang w:val="vi-VN"/>
        </w:rPr>
        <w:t xml:space="preserve"> </w:t>
      </w:r>
      <w:r w:rsidR="009073FB" w:rsidRPr="00CF24F0">
        <w:rPr>
          <w:rFonts w:eastAsia="Times New Roman" w:cs="Times New Roman"/>
          <w:bCs/>
          <w:szCs w:val="24"/>
        </w:rPr>
        <w:t xml:space="preserve">of </w:t>
      </w:r>
      <w:r w:rsidR="00BE39F2" w:rsidRPr="00CF24F0">
        <w:rPr>
          <w:rFonts w:eastAsia="Times New Roman" w:cs="Times New Roman"/>
          <w:bCs/>
          <w:szCs w:val="24"/>
          <w:lang w:val="vi-VN"/>
        </w:rPr>
        <w:t>underground cable</w:t>
      </w:r>
      <w:r w:rsidR="009073FB" w:rsidRPr="00CF24F0">
        <w:rPr>
          <w:rFonts w:eastAsia="Times New Roman" w:cs="Times New Roman"/>
          <w:bCs/>
          <w:szCs w:val="24"/>
        </w:rPr>
        <w:t>s</w:t>
      </w:r>
      <w:r w:rsidR="00A675DE" w:rsidRPr="00CF24F0">
        <w:rPr>
          <w:rFonts w:eastAsia="Times New Roman" w:cs="Times New Roman"/>
          <w:bCs/>
          <w:szCs w:val="24"/>
          <w:lang w:val="vi-VN"/>
        </w:rPr>
        <w:t xml:space="preserve"> </w:t>
      </w:r>
      <w:r w:rsidR="009073FB" w:rsidRPr="00CF24F0">
        <w:rPr>
          <w:rFonts w:eastAsia="Times New Roman" w:cs="Times New Roman"/>
          <w:bCs/>
          <w:szCs w:val="24"/>
        </w:rPr>
        <w:t>is</w:t>
      </w:r>
      <w:r w:rsidR="00A675DE" w:rsidRPr="00CF24F0">
        <w:rPr>
          <w:rFonts w:eastAsia="Times New Roman" w:cs="Times New Roman"/>
          <w:bCs/>
          <w:szCs w:val="24"/>
          <w:lang w:val="vi-VN"/>
        </w:rPr>
        <w:t xml:space="preserve"> 5</w:t>
      </w:r>
      <w:r w:rsidRPr="00CF24F0">
        <w:rPr>
          <w:rFonts w:eastAsia="Times New Roman" w:cs="Times New Roman"/>
          <w:bCs/>
          <w:szCs w:val="24"/>
        </w:rPr>
        <w:t>.</w:t>
      </w:r>
      <w:r w:rsidR="00A675DE" w:rsidRPr="00CF24F0">
        <w:rPr>
          <w:rFonts w:eastAsia="Times New Roman" w:cs="Times New Roman"/>
          <w:bCs/>
          <w:szCs w:val="24"/>
          <w:lang w:val="vi-VN"/>
        </w:rPr>
        <w:t xml:space="preserve">7 km. </w:t>
      </w:r>
      <w:r w:rsidR="006E68D3" w:rsidRPr="00CF24F0">
        <w:rPr>
          <w:rFonts w:cs="Times New Roman"/>
          <w:szCs w:val="24"/>
        </w:rPr>
        <w:t>Total estimated area for construction of power lines including safety corridor is</w:t>
      </w:r>
      <w:r w:rsidR="006E68D3" w:rsidRPr="00CF24F0">
        <w:rPr>
          <w:rFonts w:cs="Times New Roman"/>
          <w:szCs w:val="24"/>
          <w:lang w:val="vi-VN"/>
        </w:rPr>
        <w:t xml:space="preserve"> 19</w:t>
      </w:r>
      <w:r w:rsidR="006E68D3" w:rsidRPr="00CF24F0">
        <w:rPr>
          <w:rFonts w:cs="Times New Roman"/>
          <w:szCs w:val="24"/>
        </w:rPr>
        <w:t>,</w:t>
      </w:r>
      <w:r w:rsidR="006E68D3" w:rsidRPr="00CF24F0">
        <w:rPr>
          <w:rFonts w:cs="Times New Roman"/>
          <w:szCs w:val="24"/>
          <w:lang w:val="vi-VN"/>
        </w:rPr>
        <w:t xml:space="preserve">650 </w:t>
      </w:r>
      <w:r w:rsidR="00A675DE" w:rsidRPr="00CF24F0">
        <w:rPr>
          <w:rFonts w:eastAsia="Times New Roman" w:cs="Times New Roman"/>
          <w:bCs/>
          <w:szCs w:val="24"/>
          <w:lang w:val="vi-VN"/>
        </w:rPr>
        <w:t>m</w:t>
      </w:r>
      <w:r w:rsidR="00A675DE" w:rsidRPr="00CF24F0">
        <w:rPr>
          <w:rFonts w:eastAsia="Times New Roman" w:cs="Times New Roman"/>
          <w:bCs/>
          <w:szCs w:val="24"/>
          <w:vertAlign w:val="superscript"/>
          <w:lang w:val="vi-VN"/>
        </w:rPr>
        <w:t>2</w:t>
      </w:r>
      <w:r w:rsidR="00A675DE" w:rsidRPr="00CF24F0">
        <w:rPr>
          <w:rFonts w:eastAsia="Times New Roman" w:cs="Times New Roman"/>
          <w:bCs/>
          <w:szCs w:val="24"/>
          <w:lang w:val="vi-VN"/>
        </w:rPr>
        <w:t>.</w:t>
      </w:r>
    </w:p>
    <w:p w14:paraId="7328AA2D" w14:textId="1A1C1C0A" w:rsidR="00A675DE" w:rsidRPr="00CF24F0" w:rsidRDefault="00C02207" w:rsidP="00CF24F0">
      <w:pPr>
        <w:numPr>
          <w:ilvl w:val="0"/>
          <w:numId w:val="9"/>
        </w:numPr>
        <w:ind w:left="720" w:hanging="731"/>
        <w:rPr>
          <w:rFonts w:eastAsia="Times New Roman" w:cs="Times New Roman"/>
          <w:bCs/>
          <w:szCs w:val="24"/>
          <w:lang w:val="vi-VN"/>
        </w:rPr>
      </w:pPr>
      <w:r w:rsidRPr="00CF24F0">
        <w:rPr>
          <w:rFonts w:eastAsia="Times New Roman" w:cs="Times New Roman"/>
          <w:bCs/>
          <w:szCs w:val="24"/>
          <w:lang w:val="vi-VN"/>
        </w:rPr>
        <w:lastRenderedPageBreak/>
        <w:t>Designed capacity:</w:t>
      </w:r>
      <w:r w:rsidR="00A675DE" w:rsidRPr="00CF24F0">
        <w:rPr>
          <w:rFonts w:eastAsia="Times New Roman" w:cs="Times New Roman"/>
          <w:bCs/>
          <w:szCs w:val="24"/>
          <w:lang w:val="vi-VN"/>
        </w:rPr>
        <w:t xml:space="preserve"> </w:t>
      </w:r>
      <w:r w:rsidR="0020636D" w:rsidRPr="00CF24F0">
        <w:rPr>
          <w:rFonts w:eastAsia="Times New Roman" w:cs="Times New Roman"/>
          <w:bCs/>
          <w:szCs w:val="24"/>
        </w:rPr>
        <w:t>At this s</w:t>
      </w:r>
      <w:r w:rsidRPr="00CF24F0">
        <w:rPr>
          <w:rFonts w:eastAsia="Times New Roman" w:cs="Times New Roman"/>
          <w:bCs/>
          <w:szCs w:val="24"/>
          <w:lang w:val="vi-VN"/>
        </w:rPr>
        <w:t>tage</w:t>
      </w:r>
      <w:r w:rsidR="0020636D" w:rsidRPr="00CF24F0">
        <w:rPr>
          <w:rFonts w:eastAsia="Times New Roman" w:cs="Times New Roman"/>
          <w:bCs/>
          <w:szCs w:val="24"/>
        </w:rPr>
        <w:t>,</w:t>
      </w:r>
      <w:r w:rsidR="00A675DE" w:rsidRPr="00CF24F0">
        <w:rPr>
          <w:rFonts w:eastAsia="Times New Roman" w:cs="Times New Roman"/>
          <w:bCs/>
          <w:szCs w:val="24"/>
          <w:lang w:val="vi-VN"/>
        </w:rPr>
        <w:t xml:space="preserve"> </w:t>
      </w:r>
      <w:r w:rsidR="0020636D" w:rsidRPr="00CF24F0">
        <w:rPr>
          <w:rFonts w:eastAsia="Times New Roman" w:cs="Times New Roman"/>
          <w:bCs/>
          <w:szCs w:val="24"/>
        </w:rPr>
        <w:t>1 more transformer with capacity of</w:t>
      </w:r>
      <w:r w:rsidR="00A675DE" w:rsidRPr="00CF24F0">
        <w:rPr>
          <w:rFonts w:eastAsia="Times New Roman" w:cs="Times New Roman"/>
          <w:bCs/>
          <w:szCs w:val="24"/>
          <w:lang w:val="vi-VN"/>
        </w:rPr>
        <w:t xml:space="preserve"> 63MVA</w:t>
      </w:r>
      <w:r w:rsidR="0020636D" w:rsidRPr="00CF24F0">
        <w:rPr>
          <w:rFonts w:eastAsia="Times New Roman" w:cs="Times New Roman"/>
          <w:bCs/>
          <w:szCs w:val="24"/>
        </w:rPr>
        <w:t xml:space="preserve"> will be installed</w:t>
      </w:r>
      <w:r w:rsidR="00A675DE" w:rsidRPr="00CF24F0">
        <w:rPr>
          <w:rFonts w:eastAsia="Times New Roman" w:cs="Times New Roman"/>
          <w:bCs/>
          <w:szCs w:val="24"/>
          <w:lang w:val="vi-VN"/>
        </w:rPr>
        <w:t xml:space="preserve">. </w:t>
      </w:r>
      <w:r w:rsidR="0020636D" w:rsidRPr="00CF24F0">
        <w:rPr>
          <w:rFonts w:eastAsia="Times New Roman" w:cs="Times New Roman"/>
          <w:bCs/>
          <w:iCs/>
          <w:szCs w:val="24"/>
        </w:rPr>
        <w:t>Total capacity of the substation at this stage is</w:t>
      </w:r>
      <w:r w:rsidR="00A675DE" w:rsidRPr="00CF24F0">
        <w:rPr>
          <w:rFonts w:eastAsia="Times New Roman" w:cs="Times New Roman"/>
          <w:bCs/>
          <w:szCs w:val="24"/>
          <w:lang w:val="vi-VN"/>
        </w:rPr>
        <w:t xml:space="preserve"> 3x63MVA. </w:t>
      </w:r>
      <w:r w:rsidR="00BE39F2" w:rsidRPr="00CF24F0">
        <w:rPr>
          <w:rFonts w:eastAsia="Times New Roman" w:cs="Times New Roman"/>
          <w:bCs/>
          <w:szCs w:val="24"/>
          <w:lang w:val="vi-VN"/>
        </w:rPr>
        <w:t>Total electrical load capacity</w:t>
      </w:r>
      <w:r w:rsidR="00A675DE" w:rsidRPr="00CF24F0">
        <w:rPr>
          <w:rFonts w:eastAsia="Times New Roman" w:cs="Times New Roman"/>
          <w:bCs/>
          <w:szCs w:val="24"/>
          <w:lang w:val="vi-VN"/>
        </w:rPr>
        <w:t xml:space="preserve"> </w:t>
      </w:r>
      <w:r w:rsidR="00BE39F2" w:rsidRPr="00CF24F0">
        <w:rPr>
          <w:rFonts w:eastAsia="Times New Roman" w:cs="Times New Roman"/>
          <w:bCs/>
          <w:szCs w:val="24"/>
          <w:lang w:val="vi-VN"/>
        </w:rPr>
        <w:t>for this stage is</w:t>
      </w:r>
      <w:r w:rsidR="00A675DE" w:rsidRPr="00CF24F0">
        <w:rPr>
          <w:rFonts w:eastAsia="Times New Roman" w:cs="Times New Roman"/>
          <w:bCs/>
          <w:szCs w:val="24"/>
          <w:lang w:val="vi-VN"/>
        </w:rPr>
        <w:t xml:space="preserve"> ___ MW.</w:t>
      </w:r>
    </w:p>
    <w:p w14:paraId="7A15765B" w14:textId="6A8CC7E6" w:rsidR="00A675DE" w:rsidRPr="00CF24F0" w:rsidRDefault="00C02207" w:rsidP="00CF24F0">
      <w:pPr>
        <w:numPr>
          <w:ilvl w:val="0"/>
          <w:numId w:val="9"/>
        </w:numPr>
        <w:ind w:left="720" w:hanging="731"/>
        <w:rPr>
          <w:rFonts w:eastAsia="Times New Roman" w:cs="Times New Roman"/>
          <w:bCs/>
          <w:szCs w:val="24"/>
          <w:lang w:val="vi-VN"/>
        </w:rPr>
      </w:pPr>
      <w:r w:rsidRPr="00CF24F0">
        <w:rPr>
          <w:rFonts w:eastAsia="Times New Roman" w:cs="Times New Roman"/>
          <w:bCs/>
          <w:szCs w:val="24"/>
          <w:lang w:val="vi-VN"/>
        </w:rPr>
        <w:t>Outcome products, services:</w:t>
      </w:r>
      <w:r w:rsidR="00A675DE" w:rsidRPr="00CF24F0">
        <w:rPr>
          <w:rFonts w:eastAsia="Times New Roman" w:cs="Times New Roman"/>
          <w:bCs/>
          <w:szCs w:val="24"/>
          <w:lang w:val="vi-VN"/>
        </w:rPr>
        <w:t xml:space="preserve"> </w:t>
      </w:r>
      <w:r w:rsidR="003C4AB7" w:rsidRPr="00CF24F0">
        <w:rPr>
          <w:rFonts w:eastAsia="Times New Roman" w:cs="Times New Roman"/>
          <w:bCs/>
          <w:szCs w:val="24"/>
          <w:lang w:val="vi-VN"/>
        </w:rPr>
        <w:t xml:space="preserve">Supply of electricity to </w:t>
      </w:r>
      <w:r w:rsidR="0098399D">
        <w:rPr>
          <w:rFonts w:eastAsia="Times New Roman" w:cs="Times New Roman"/>
          <w:bCs/>
          <w:szCs w:val="24"/>
          <w:lang w:val="vi-VN"/>
        </w:rPr>
        <w:t>KS</w:t>
      </w:r>
      <w:r w:rsidRPr="00CF24F0">
        <w:rPr>
          <w:rFonts w:eastAsia="Times New Roman" w:cs="Times New Roman"/>
          <w:bCs/>
          <w:szCs w:val="24"/>
          <w:lang w:val="vi-VN"/>
        </w:rPr>
        <w:t xml:space="preserve"> Industrial Park, </w:t>
      </w:r>
      <w:r w:rsidR="002E01E5">
        <w:rPr>
          <w:rFonts w:eastAsia="Times New Roman" w:cs="Times New Roman"/>
          <w:bCs/>
          <w:szCs w:val="24"/>
          <w:lang w:val="vi-VN"/>
        </w:rPr>
        <w:t>YQ</w:t>
      </w:r>
      <w:r w:rsidRPr="00CF24F0">
        <w:rPr>
          <w:rFonts w:eastAsia="Times New Roman" w:cs="Times New Roman"/>
          <w:bCs/>
          <w:szCs w:val="24"/>
          <w:lang w:val="vi-VN"/>
        </w:rPr>
        <w:t xml:space="preserve"> Town, </w:t>
      </w:r>
      <w:r w:rsidR="002E01E5">
        <w:rPr>
          <w:rFonts w:eastAsia="Times New Roman" w:cs="Times New Roman"/>
          <w:bCs/>
          <w:szCs w:val="24"/>
          <w:lang w:val="vi-VN"/>
        </w:rPr>
        <w:t>NQ</w:t>
      </w:r>
      <w:r w:rsidRPr="00CF24F0">
        <w:rPr>
          <w:rFonts w:eastAsia="Times New Roman" w:cs="Times New Roman"/>
          <w:bCs/>
          <w:szCs w:val="24"/>
          <w:lang w:val="vi-VN"/>
        </w:rPr>
        <w:t xml:space="preserve"> Province</w:t>
      </w:r>
      <w:r w:rsidR="00A675DE" w:rsidRPr="00CF24F0">
        <w:rPr>
          <w:rFonts w:eastAsia="Times New Roman" w:cs="Times New Roman"/>
          <w:bCs/>
          <w:szCs w:val="24"/>
          <w:lang w:val="vi-VN"/>
        </w:rPr>
        <w:t>.</w:t>
      </w:r>
    </w:p>
    <w:p w14:paraId="6511DD85" w14:textId="236BD079" w:rsidR="00A675DE" w:rsidRPr="00CF24F0" w:rsidRDefault="005C5C47" w:rsidP="00CF24F0">
      <w:pPr>
        <w:numPr>
          <w:ilvl w:val="0"/>
          <w:numId w:val="9"/>
        </w:numPr>
        <w:ind w:left="720" w:hanging="731"/>
        <w:rPr>
          <w:b/>
          <w:iCs/>
          <w:szCs w:val="24"/>
        </w:rPr>
      </w:pPr>
      <w:r w:rsidRPr="00CF24F0">
        <w:rPr>
          <w:rFonts w:eastAsia="Times New Roman" w:cs="Times New Roman"/>
          <w:bCs/>
          <w:szCs w:val="24"/>
          <w:lang w:val="vi-VN"/>
        </w:rPr>
        <w:t>Construction scale</w:t>
      </w:r>
      <w:r w:rsidR="00A675DE" w:rsidRPr="00CF24F0">
        <w:rPr>
          <w:rFonts w:eastAsia="Times New Roman" w:cs="Times New Roman"/>
          <w:bCs/>
          <w:szCs w:val="24"/>
          <w:lang w:val="vi-VN"/>
        </w:rPr>
        <w:t xml:space="preserve"> </w:t>
      </w:r>
      <w:r w:rsidRPr="00CF24F0">
        <w:rPr>
          <w:rFonts w:eastAsia="Times New Roman" w:cs="Times New Roman"/>
          <w:bCs/>
          <w:i/>
          <w:szCs w:val="24"/>
          <w:lang w:val="vi-VN"/>
        </w:rPr>
        <w:t>(construction area, floor area, number of floor, construction height, etc.):</w:t>
      </w:r>
      <w:r w:rsidR="00A675DE" w:rsidRPr="00CF24F0">
        <w:rPr>
          <w:rFonts w:eastAsia="Times New Roman" w:cs="Times New Roman"/>
          <w:bCs/>
          <w:szCs w:val="24"/>
          <w:lang w:val="vi-VN"/>
        </w:rPr>
        <w:t xml:space="preserve"> </w:t>
      </w:r>
      <w:r w:rsidR="009073FB" w:rsidRPr="00BA32AF">
        <w:rPr>
          <w:bCs/>
          <w:szCs w:val="24"/>
        </w:rPr>
        <w:t xml:space="preserve">The </w:t>
      </w:r>
      <w:r w:rsidR="009073FB" w:rsidRPr="00BA32AF">
        <w:rPr>
          <w:bCs/>
          <w:szCs w:val="24"/>
          <w:lang w:val="vi-VN"/>
        </w:rPr>
        <w:t xml:space="preserve">22kV </w:t>
      </w:r>
      <w:r w:rsidR="009073FB" w:rsidRPr="00CF24F0">
        <w:rPr>
          <w:rFonts w:cs="Times New Roman"/>
          <w:szCs w:val="24"/>
        </w:rPr>
        <w:t>medium-voltage lines will go along the roads in the Industrial Park</w:t>
      </w:r>
      <w:r w:rsidR="009073FB" w:rsidRPr="00BA32AF">
        <w:rPr>
          <w:bCs/>
          <w:szCs w:val="24"/>
          <w:lang w:val="vi-VN"/>
        </w:rPr>
        <w:t xml:space="preserve">. </w:t>
      </w:r>
      <w:r w:rsidR="009073FB" w:rsidRPr="00BA32AF">
        <w:rPr>
          <w:bCs/>
          <w:szCs w:val="24"/>
        </w:rPr>
        <w:t>For the main roads,</w:t>
      </w:r>
      <w:r w:rsidR="009073FB" w:rsidRPr="00BA32AF">
        <w:rPr>
          <w:bCs/>
          <w:szCs w:val="24"/>
          <w:lang w:val="vi-VN"/>
        </w:rPr>
        <w:t xml:space="preserve"> underground cable</w:t>
      </w:r>
      <w:r w:rsidR="009073FB" w:rsidRPr="00CF24F0">
        <w:rPr>
          <w:bCs/>
          <w:szCs w:val="24"/>
        </w:rPr>
        <w:t>s</w:t>
      </w:r>
      <w:r w:rsidR="009073FB" w:rsidRPr="00BA32AF">
        <w:rPr>
          <w:bCs/>
          <w:szCs w:val="24"/>
          <w:lang w:val="vi-VN"/>
        </w:rPr>
        <w:t xml:space="preserve"> and RMU</w:t>
      </w:r>
      <w:r w:rsidR="009073FB" w:rsidRPr="00BA32AF">
        <w:rPr>
          <w:bCs/>
          <w:szCs w:val="24"/>
        </w:rPr>
        <w:t>s</w:t>
      </w:r>
      <w:r w:rsidR="009073FB" w:rsidRPr="00BA32AF">
        <w:rPr>
          <w:bCs/>
          <w:szCs w:val="24"/>
          <w:lang w:val="vi-VN"/>
        </w:rPr>
        <w:t xml:space="preserve"> </w:t>
      </w:r>
      <w:r w:rsidR="009073FB" w:rsidRPr="00BA32AF">
        <w:rPr>
          <w:bCs/>
          <w:szCs w:val="24"/>
        </w:rPr>
        <w:t>will be used to supply electricity to the customers in the Industrial Park</w:t>
      </w:r>
      <w:r w:rsidR="00A675DE" w:rsidRPr="00CF24F0">
        <w:rPr>
          <w:rFonts w:eastAsia="Times New Roman" w:cs="Times New Roman"/>
          <w:bCs/>
          <w:szCs w:val="24"/>
          <w:lang w:val="vi-VN"/>
        </w:rPr>
        <w:t>.</w:t>
      </w:r>
    </w:p>
    <w:p w14:paraId="0FE3F91C" w14:textId="7A1301A1" w:rsidR="00A675DE" w:rsidRPr="00BA32AF" w:rsidRDefault="00C02207">
      <w:pPr>
        <w:rPr>
          <w:b/>
          <w:bCs/>
          <w:iCs/>
          <w:szCs w:val="24"/>
        </w:rPr>
      </w:pPr>
      <w:r w:rsidRPr="00CF24F0">
        <w:rPr>
          <w:b/>
          <w:bCs/>
          <w:iCs/>
          <w:szCs w:val="24"/>
          <w:lang w:val="vi-VN"/>
        </w:rPr>
        <w:t>Stage</w:t>
      </w:r>
      <w:r w:rsidR="00A675DE" w:rsidRPr="00BA32AF">
        <w:rPr>
          <w:b/>
          <w:bCs/>
          <w:iCs/>
          <w:szCs w:val="24"/>
          <w:lang w:val="vi-VN"/>
        </w:rPr>
        <w:t xml:space="preserve"> 5 (</w:t>
      </w:r>
      <w:r w:rsidRPr="00CF24F0">
        <w:rPr>
          <w:b/>
          <w:iCs/>
          <w:szCs w:val="24"/>
          <w:lang w:val="vi-VN"/>
        </w:rPr>
        <w:t xml:space="preserve">from </w:t>
      </w:r>
      <w:r w:rsidR="00760BC6" w:rsidRPr="00CF24F0">
        <w:rPr>
          <w:b/>
          <w:iCs/>
          <w:szCs w:val="24"/>
          <w:lang w:val="vi-VN"/>
        </w:rPr>
        <w:t>quarter I/2</w:t>
      </w:r>
      <w:r w:rsidRPr="00CF24F0">
        <w:rPr>
          <w:b/>
          <w:iCs/>
          <w:szCs w:val="24"/>
          <w:lang w:val="vi-VN"/>
        </w:rPr>
        <w:t>02</w:t>
      </w:r>
      <w:r w:rsidR="00A675DE" w:rsidRPr="00BA32AF">
        <w:rPr>
          <w:b/>
          <w:iCs/>
          <w:szCs w:val="24"/>
          <w:lang w:val="vi-VN"/>
        </w:rPr>
        <w:t xml:space="preserve">8 </w:t>
      </w:r>
      <w:r w:rsidRPr="00CF24F0">
        <w:rPr>
          <w:b/>
          <w:iCs/>
          <w:szCs w:val="24"/>
          <w:lang w:val="vi-VN"/>
        </w:rPr>
        <w:t>to quarter</w:t>
      </w:r>
      <w:r w:rsidR="00A675DE" w:rsidRPr="00BA32AF">
        <w:rPr>
          <w:b/>
          <w:iCs/>
          <w:szCs w:val="24"/>
          <w:lang w:val="vi-VN"/>
        </w:rPr>
        <w:t xml:space="preserve"> IV/2031</w:t>
      </w:r>
      <w:r w:rsidR="00A675DE" w:rsidRPr="00BA32AF">
        <w:rPr>
          <w:b/>
          <w:bCs/>
          <w:iCs/>
          <w:szCs w:val="24"/>
          <w:lang w:val="vi-VN"/>
        </w:rPr>
        <w:t xml:space="preserve">): </w:t>
      </w:r>
      <w:r w:rsidRPr="00CF24F0">
        <w:rPr>
          <w:b/>
          <w:bCs/>
          <w:iCs/>
          <w:szCs w:val="24"/>
          <w:lang w:val="vi-VN"/>
        </w:rPr>
        <w:t xml:space="preserve">Supply of electricity to </w:t>
      </w:r>
      <w:r w:rsidR="0098399D">
        <w:rPr>
          <w:b/>
          <w:bCs/>
          <w:iCs/>
          <w:szCs w:val="24"/>
          <w:lang w:val="vi-VN"/>
        </w:rPr>
        <w:t>KS</w:t>
      </w:r>
      <w:r w:rsidRPr="00CF24F0">
        <w:rPr>
          <w:b/>
          <w:bCs/>
          <w:iCs/>
          <w:szCs w:val="24"/>
          <w:lang w:val="vi-VN"/>
        </w:rPr>
        <w:t xml:space="preserve"> Industrial Park with an area of</w:t>
      </w:r>
      <w:r w:rsidR="00A675DE" w:rsidRPr="00BA32AF">
        <w:rPr>
          <w:b/>
          <w:bCs/>
          <w:iCs/>
          <w:szCs w:val="24"/>
          <w:lang w:val="vi-VN"/>
        </w:rPr>
        <w:t xml:space="preserve"> 79</w:t>
      </w:r>
      <w:r w:rsidRPr="00BA32AF">
        <w:rPr>
          <w:b/>
          <w:bCs/>
          <w:iCs/>
          <w:szCs w:val="24"/>
        </w:rPr>
        <w:t>.</w:t>
      </w:r>
      <w:r w:rsidR="00A675DE" w:rsidRPr="00BA32AF">
        <w:rPr>
          <w:b/>
          <w:bCs/>
          <w:iCs/>
          <w:szCs w:val="24"/>
          <w:lang w:val="vi-VN"/>
        </w:rPr>
        <w:t>14 ha</w:t>
      </w:r>
    </w:p>
    <w:p w14:paraId="7F743EFF" w14:textId="6778D28C" w:rsidR="00A675DE" w:rsidRPr="00CF24F0" w:rsidRDefault="00C02207" w:rsidP="00CF24F0">
      <w:pPr>
        <w:numPr>
          <w:ilvl w:val="0"/>
          <w:numId w:val="9"/>
        </w:numPr>
        <w:ind w:left="720" w:hanging="731"/>
        <w:rPr>
          <w:rFonts w:eastAsia="Times New Roman" w:cs="Times New Roman"/>
          <w:bCs/>
          <w:szCs w:val="24"/>
          <w:lang w:val="vi-VN"/>
        </w:rPr>
      </w:pPr>
      <w:r w:rsidRPr="00BA32AF">
        <w:rPr>
          <w:iCs/>
          <w:szCs w:val="24"/>
          <w:lang w:val="en-GB"/>
        </w:rPr>
        <w:t>Estimated space to be used</w:t>
      </w:r>
      <w:r w:rsidRPr="00BA32AF">
        <w:rPr>
          <w:i/>
          <w:iCs/>
          <w:szCs w:val="24"/>
          <w:lang w:val="en-GB"/>
        </w:rPr>
        <w:t xml:space="preserve"> </w:t>
      </w:r>
      <w:r w:rsidR="00A675DE" w:rsidRPr="00CF24F0">
        <w:rPr>
          <w:rFonts w:eastAsia="Times New Roman" w:cs="Times New Roman"/>
          <w:bCs/>
          <w:i/>
          <w:szCs w:val="24"/>
          <w:lang w:val="vi-VN"/>
        </w:rPr>
        <w:t>(m</w:t>
      </w:r>
      <w:r w:rsidR="00A675DE" w:rsidRPr="00CF24F0">
        <w:rPr>
          <w:rFonts w:eastAsia="Times New Roman" w:cs="Times New Roman"/>
          <w:bCs/>
          <w:i/>
          <w:szCs w:val="24"/>
          <w:vertAlign w:val="superscript"/>
          <w:lang w:val="vi-VN"/>
        </w:rPr>
        <w:t>2</w:t>
      </w:r>
      <w:r w:rsidR="00A675DE" w:rsidRPr="00CF24F0">
        <w:rPr>
          <w:rFonts w:eastAsia="Times New Roman" w:cs="Times New Roman"/>
          <w:bCs/>
          <w:i/>
          <w:szCs w:val="24"/>
          <w:lang w:val="vi-VN"/>
        </w:rPr>
        <w:t xml:space="preserve"> </w:t>
      </w:r>
      <w:r w:rsidR="005C5C47" w:rsidRPr="00CF24F0">
        <w:rPr>
          <w:rFonts w:eastAsia="Times New Roman" w:cs="Times New Roman"/>
          <w:bCs/>
          <w:i/>
          <w:szCs w:val="24"/>
          <w:lang w:val="vi-VN"/>
        </w:rPr>
        <w:t>or</w:t>
      </w:r>
      <w:r w:rsidR="00A675DE" w:rsidRPr="00CF24F0">
        <w:rPr>
          <w:rFonts w:eastAsia="Times New Roman" w:cs="Times New Roman"/>
          <w:bCs/>
          <w:i/>
          <w:szCs w:val="24"/>
          <w:lang w:val="vi-VN"/>
        </w:rPr>
        <w:t xml:space="preserve"> ha): </w:t>
      </w:r>
      <w:r w:rsidR="0020636D" w:rsidRPr="00BA32AF">
        <w:rPr>
          <w:bCs/>
          <w:szCs w:val="24"/>
        </w:rPr>
        <w:t>Distribution lines</w:t>
      </w:r>
      <w:r w:rsidR="0020636D" w:rsidRPr="00CF24F0">
        <w:rPr>
          <w:rFonts w:eastAsia="Times New Roman" w:cs="Times New Roman"/>
          <w:bCs/>
          <w:iCs/>
          <w:szCs w:val="24"/>
          <w:lang w:val="vi-VN"/>
        </w:rPr>
        <w:t xml:space="preserve">: </w:t>
      </w:r>
      <w:r w:rsidR="0020636D" w:rsidRPr="00BA32AF">
        <w:rPr>
          <w:bCs/>
          <w:szCs w:val="24"/>
        </w:rPr>
        <w:t>Length of the overhead lines is</w:t>
      </w:r>
      <w:r w:rsidR="0020636D" w:rsidRPr="00CF24F0">
        <w:rPr>
          <w:rFonts w:eastAsia="Times New Roman" w:cs="Times New Roman"/>
          <w:bCs/>
          <w:szCs w:val="24"/>
          <w:lang w:val="vi-VN"/>
        </w:rPr>
        <w:t xml:space="preserve"> </w:t>
      </w:r>
      <w:r w:rsidR="00A675DE" w:rsidRPr="00CF24F0">
        <w:rPr>
          <w:rFonts w:eastAsia="Times New Roman" w:cs="Times New Roman"/>
          <w:bCs/>
          <w:szCs w:val="24"/>
          <w:lang w:val="vi-VN"/>
        </w:rPr>
        <w:t>1</w:t>
      </w:r>
      <w:r w:rsidRPr="00CF24F0">
        <w:rPr>
          <w:rFonts w:eastAsia="Times New Roman" w:cs="Times New Roman"/>
          <w:bCs/>
          <w:szCs w:val="24"/>
        </w:rPr>
        <w:t>.</w:t>
      </w:r>
      <w:r w:rsidR="00A675DE" w:rsidRPr="00CF24F0">
        <w:rPr>
          <w:rFonts w:eastAsia="Times New Roman" w:cs="Times New Roman"/>
          <w:bCs/>
          <w:szCs w:val="24"/>
          <w:lang w:val="vi-VN"/>
        </w:rPr>
        <w:t xml:space="preserve">5km </w:t>
      </w:r>
      <w:r w:rsidR="00BE39F2" w:rsidRPr="00CF24F0">
        <w:rPr>
          <w:rFonts w:eastAsia="Times New Roman" w:cs="Times New Roman"/>
          <w:bCs/>
          <w:szCs w:val="24"/>
          <w:lang w:val="vi-VN"/>
        </w:rPr>
        <w:t>and</w:t>
      </w:r>
      <w:r w:rsidR="00A675DE" w:rsidRPr="00CF24F0">
        <w:rPr>
          <w:rFonts w:eastAsia="Times New Roman" w:cs="Times New Roman"/>
          <w:bCs/>
          <w:szCs w:val="24"/>
          <w:lang w:val="vi-VN"/>
        </w:rPr>
        <w:t xml:space="preserve"> </w:t>
      </w:r>
      <w:r w:rsidR="0020636D" w:rsidRPr="00CF24F0">
        <w:rPr>
          <w:rFonts w:eastAsia="Times New Roman" w:cs="Times New Roman"/>
          <w:bCs/>
          <w:szCs w:val="24"/>
        </w:rPr>
        <w:t xml:space="preserve">of </w:t>
      </w:r>
      <w:r w:rsidR="00BE39F2" w:rsidRPr="00CF24F0">
        <w:rPr>
          <w:rFonts w:eastAsia="Times New Roman" w:cs="Times New Roman"/>
          <w:bCs/>
          <w:szCs w:val="24"/>
          <w:lang w:val="vi-VN"/>
        </w:rPr>
        <w:t>underground cable</w:t>
      </w:r>
      <w:r w:rsidR="0020636D" w:rsidRPr="00CF24F0">
        <w:rPr>
          <w:rFonts w:eastAsia="Times New Roman" w:cs="Times New Roman"/>
          <w:bCs/>
          <w:szCs w:val="24"/>
        </w:rPr>
        <w:t>s</w:t>
      </w:r>
      <w:r w:rsidR="00A675DE" w:rsidRPr="00CF24F0">
        <w:rPr>
          <w:rFonts w:eastAsia="Times New Roman" w:cs="Times New Roman"/>
          <w:bCs/>
          <w:szCs w:val="24"/>
          <w:lang w:val="vi-VN"/>
        </w:rPr>
        <w:t xml:space="preserve"> </w:t>
      </w:r>
      <w:r w:rsidR="0020636D" w:rsidRPr="00CF24F0">
        <w:rPr>
          <w:rFonts w:eastAsia="Times New Roman" w:cs="Times New Roman"/>
          <w:bCs/>
          <w:szCs w:val="24"/>
        </w:rPr>
        <w:t>is</w:t>
      </w:r>
      <w:r w:rsidR="00A675DE" w:rsidRPr="00CF24F0">
        <w:rPr>
          <w:rFonts w:eastAsia="Times New Roman" w:cs="Times New Roman"/>
          <w:bCs/>
          <w:szCs w:val="24"/>
          <w:lang w:val="vi-VN"/>
        </w:rPr>
        <w:t xml:space="preserve"> 2</w:t>
      </w:r>
      <w:r w:rsidRPr="00CF24F0">
        <w:rPr>
          <w:rFonts w:eastAsia="Times New Roman" w:cs="Times New Roman"/>
          <w:bCs/>
          <w:szCs w:val="24"/>
        </w:rPr>
        <w:t>.</w:t>
      </w:r>
      <w:r w:rsidR="00A675DE" w:rsidRPr="00CF24F0">
        <w:rPr>
          <w:rFonts w:eastAsia="Times New Roman" w:cs="Times New Roman"/>
          <w:bCs/>
          <w:szCs w:val="24"/>
          <w:lang w:val="vi-VN"/>
        </w:rPr>
        <w:t xml:space="preserve">0 km. </w:t>
      </w:r>
      <w:r w:rsidR="002328FB" w:rsidRPr="00CF24F0">
        <w:rPr>
          <w:rFonts w:cs="Times New Roman"/>
          <w:szCs w:val="24"/>
        </w:rPr>
        <w:t>Total estimated area for construction of power lines including safety corridor is</w:t>
      </w:r>
      <w:r w:rsidR="002328FB" w:rsidRPr="00CF24F0">
        <w:rPr>
          <w:rFonts w:cs="Times New Roman"/>
          <w:szCs w:val="24"/>
          <w:lang w:val="vi-VN"/>
        </w:rPr>
        <w:t xml:space="preserve"> </w:t>
      </w:r>
      <w:r w:rsidR="00A675DE" w:rsidRPr="00CF24F0">
        <w:rPr>
          <w:rFonts w:eastAsia="Times New Roman" w:cs="Times New Roman"/>
          <w:bCs/>
          <w:szCs w:val="24"/>
          <w:lang w:val="vi-VN"/>
        </w:rPr>
        <w:t>11</w:t>
      </w:r>
      <w:r w:rsidRPr="00CF24F0">
        <w:rPr>
          <w:rFonts w:eastAsia="Times New Roman" w:cs="Times New Roman"/>
          <w:bCs/>
          <w:szCs w:val="24"/>
        </w:rPr>
        <w:t>,</w:t>
      </w:r>
      <w:r w:rsidR="00A675DE" w:rsidRPr="00CF24F0">
        <w:rPr>
          <w:rFonts w:eastAsia="Times New Roman" w:cs="Times New Roman"/>
          <w:bCs/>
          <w:szCs w:val="24"/>
          <w:lang w:val="vi-VN"/>
        </w:rPr>
        <w:t>750 m</w:t>
      </w:r>
      <w:r w:rsidR="00A675DE" w:rsidRPr="00CF24F0">
        <w:rPr>
          <w:rFonts w:eastAsia="Times New Roman" w:cs="Times New Roman"/>
          <w:bCs/>
          <w:szCs w:val="24"/>
          <w:vertAlign w:val="superscript"/>
          <w:lang w:val="vi-VN"/>
        </w:rPr>
        <w:t>2</w:t>
      </w:r>
      <w:r w:rsidR="00A675DE" w:rsidRPr="00CF24F0">
        <w:rPr>
          <w:rFonts w:eastAsia="Times New Roman" w:cs="Times New Roman"/>
          <w:bCs/>
          <w:szCs w:val="24"/>
          <w:lang w:val="vi-VN"/>
        </w:rPr>
        <w:t>.</w:t>
      </w:r>
    </w:p>
    <w:p w14:paraId="29A1B1C0" w14:textId="574CD4F9" w:rsidR="00A675DE" w:rsidRPr="00CF24F0" w:rsidRDefault="00C02207" w:rsidP="00CF24F0">
      <w:pPr>
        <w:numPr>
          <w:ilvl w:val="0"/>
          <w:numId w:val="9"/>
        </w:numPr>
        <w:ind w:left="720" w:hanging="731"/>
        <w:rPr>
          <w:rFonts w:eastAsia="Times New Roman" w:cs="Times New Roman"/>
          <w:bCs/>
          <w:szCs w:val="24"/>
          <w:lang w:val="vi-VN"/>
        </w:rPr>
      </w:pPr>
      <w:r w:rsidRPr="00CF24F0">
        <w:rPr>
          <w:rFonts w:eastAsia="Times New Roman" w:cs="Times New Roman"/>
          <w:bCs/>
          <w:szCs w:val="24"/>
          <w:lang w:val="vi-VN"/>
        </w:rPr>
        <w:t>Designed capacity:</w:t>
      </w:r>
      <w:r w:rsidR="00A675DE" w:rsidRPr="00CF24F0">
        <w:rPr>
          <w:rFonts w:eastAsia="Times New Roman" w:cs="Times New Roman"/>
          <w:bCs/>
          <w:szCs w:val="24"/>
          <w:lang w:val="vi-VN"/>
        </w:rPr>
        <w:t xml:space="preserve"> </w:t>
      </w:r>
      <w:r w:rsidR="009073FB" w:rsidRPr="00CF24F0">
        <w:rPr>
          <w:rFonts w:eastAsia="Times New Roman" w:cs="Times New Roman"/>
          <w:bCs/>
          <w:szCs w:val="24"/>
          <w:lang w:val="vi-VN"/>
        </w:rPr>
        <w:t>At this stage, no transformer will be further installed</w:t>
      </w:r>
      <w:r w:rsidR="00A675DE" w:rsidRPr="00CF24F0">
        <w:rPr>
          <w:rFonts w:eastAsia="Times New Roman" w:cs="Times New Roman"/>
          <w:bCs/>
          <w:szCs w:val="24"/>
          <w:lang w:val="vi-VN"/>
        </w:rPr>
        <w:t xml:space="preserve">. </w:t>
      </w:r>
      <w:r w:rsidR="00BE39F2" w:rsidRPr="00CF24F0">
        <w:rPr>
          <w:rFonts w:eastAsia="Times New Roman" w:cs="Times New Roman"/>
          <w:bCs/>
          <w:szCs w:val="24"/>
          <w:lang w:val="vi-VN"/>
        </w:rPr>
        <w:t>Total electrical load capacity</w:t>
      </w:r>
      <w:r w:rsidR="00A675DE" w:rsidRPr="00CF24F0">
        <w:rPr>
          <w:rFonts w:eastAsia="Times New Roman" w:cs="Times New Roman"/>
          <w:bCs/>
          <w:szCs w:val="24"/>
          <w:lang w:val="vi-VN"/>
        </w:rPr>
        <w:t xml:space="preserve"> </w:t>
      </w:r>
      <w:r w:rsidR="009073FB" w:rsidRPr="00CF24F0">
        <w:rPr>
          <w:rFonts w:eastAsia="Times New Roman" w:cs="Times New Roman"/>
          <w:bCs/>
          <w:szCs w:val="24"/>
          <w:lang w:val="vi-VN"/>
        </w:rPr>
        <w:t>up to this stage is</w:t>
      </w:r>
      <w:r w:rsidR="00A675DE" w:rsidRPr="00CF24F0">
        <w:rPr>
          <w:rFonts w:eastAsia="Times New Roman" w:cs="Times New Roman"/>
          <w:bCs/>
          <w:szCs w:val="24"/>
          <w:lang w:val="vi-VN"/>
        </w:rPr>
        <w:t xml:space="preserve"> 168 MW.</w:t>
      </w:r>
    </w:p>
    <w:p w14:paraId="3B2CE8FE" w14:textId="127AB838" w:rsidR="00A675DE" w:rsidRPr="00CF24F0" w:rsidRDefault="00C02207" w:rsidP="00CF24F0">
      <w:pPr>
        <w:numPr>
          <w:ilvl w:val="0"/>
          <w:numId w:val="9"/>
        </w:numPr>
        <w:ind w:left="720" w:hanging="731"/>
        <w:rPr>
          <w:rFonts w:eastAsia="Times New Roman" w:cs="Times New Roman"/>
          <w:bCs/>
          <w:szCs w:val="24"/>
          <w:lang w:val="vi-VN"/>
        </w:rPr>
      </w:pPr>
      <w:r w:rsidRPr="00CF24F0">
        <w:rPr>
          <w:rFonts w:eastAsia="Times New Roman" w:cs="Times New Roman"/>
          <w:bCs/>
          <w:szCs w:val="24"/>
          <w:lang w:val="vi-VN"/>
        </w:rPr>
        <w:t>Outcome products, services:</w:t>
      </w:r>
      <w:r w:rsidR="00A675DE" w:rsidRPr="00CF24F0">
        <w:rPr>
          <w:rFonts w:eastAsia="Times New Roman" w:cs="Times New Roman"/>
          <w:bCs/>
          <w:szCs w:val="24"/>
          <w:lang w:val="vi-VN"/>
        </w:rPr>
        <w:t xml:space="preserve"> </w:t>
      </w:r>
      <w:r w:rsidR="003C4AB7" w:rsidRPr="00CF24F0">
        <w:rPr>
          <w:rFonts w:eastAsia="Times New Roman" w:cs="Times New Roman"/>
          <w:bCs/>
          <w:szCs w:val="24"/>
          <w:lang w:val="vi-VN"/>
        </w:rPr>
        <w:t xml:space="preserve">Supply of electricity to </w:t>
      </w:r>
      <w:r w:rsidR="0098399D">
        <w:rPr>
          <w:rFonts w:eastAsia="Times New Roman" w:cs="Times New Roman"/>
          <w:bCs/>
          <w:szCs w:val="24"/>
          <w:lang w:val="vi-VN"/>
        </w:rPr>
        <w:t>KS</w:t>
      </w:r>
      <w:r w:rsidRPr="00CF24F0">
        <w:rPr>
          <w:rFonts w:eastAsia="Times New Roman" w:cs="Times New Roman"/>
          <w:bCs/>
          <w:szCs w:val="24"/>
          <w:lang w:val="vi-VN"/>
        </w:rPr>
        <w:t xml:space="preserve"> Industrial Park, </w:t>
      </w:r>
      <w:r w:rsidR="002E01E5">
        <w:rPr>
          <w:rFonts w:eastAsia="Times New Roman" w:cs="Times New Roman"/>
          <w:bCs/>
          <w:szCs w:val="24"/>
          <w:lang w:val="vi-VN"/>
        </w:rPr>
        <w:t>YQ</w:t>
      </w:r>
      <w:r w:rsidRPr="00CF24F0">
        <w:rPr>
          <w:rFonts w:eastAsia="Times New Roman" w:cs="Times New Roman"/>
          <w:bCs/>
          <w:szCs w:val="24"/>
          <w:lang w:val="vi-VN"/>
        </w:rPr>
        <w:t xml:space="preserve"> Town, </w:t>
      </w:r>
      <w:r w:rsidR="002E01E5">
        <w:rPr>
          <w:rFonts w:eastAsia="Times New Roman" w:cs="Times New Roman"/>
          <w:bCs/>
          <w:szCs w:val="24"/>
          <w:lang w:val="vi-VN"/>
        </w:rPr>
        <w:t>NQ</w:t>
      </w:r>
      <w:r w:rsidRPr="00CF24F0">
        <w:rPr>
          <w:rFonts w:eastAsia="Times New Roman" w:cs="Times New Roman"/>
          <w:bCs/>
          <w:szCs w:val="24"/>
          <w:lang w:val="vi-VN"/>
        </w:rPr>
        <w:t xml:space="preserve"> Province</w:t>
      </w:r>
      <w:r w:rsidR="00A675DE" w:rsidRPr="00CF24F0">
        <w:rPr>
          <w:rFonts w:eastAsia="Times New Roman" w:cs="Times New Roman"/>
          <w:bCs/>
          <w:szCs w:val="24"/>
          <w:lang w:val="vi-VN"/>
        </w:rPr>
        <w:t>.</w:t>
      </w:r>
    </w:p>
    <w:p w14:paraId="1F387701" w14:textId="0269EBC7" w:rsidR="00A675DE" w:rsidRPr="00CF24F0" w:rsidRDefault="005C5C47" w:rsidP="00CF24F0">
      <w:pPr>
        <w:numPr>
          <w:ilvl w:val="0"/>
          <w:numId w:val="9"/>
        </w:numPr>
        <w:ind w:left="720" w:hanging="731"/>
        <w:rPr>
          <w:b/>
          <w:iCs/>
          <w:szCs w:val="24"/>
        </w:rPr>
      </w:pPr>
      <w:r w:rsidRPr="00CF24F0">
        <w:rPr>
          <w:rFonts w:eastAsia="Times New Roman" w:cs="Times New Roman"/>
          <w:bCs/>
          <w:szCs w:val="24"/>
          <w:lang w:val="vi-VN"/>
        </w:rPr>
        <w:t>Construction scale</w:t>
      </w:r>
      <w:r w:rsidR="00A675DE" w:rsidRPr="00CF24F0">
        <w:rPr>
          <w:rFonts w:eastAsia="Times New Roman" w:cs="Times New Roman"/>
          <w:bCs/>
          <w:szCs w:val="24"/>
          <w:lang w:val="vi-VN"/>
        </w:rPr>
        <w:t xml:space="preserve"> </w:t>
      </w:r>
      <w:r w:rsidRPr="00CF24F0">
        <w:rPr>
          <w:rFonts w:eastAsia="Times New Roman" w:cs="Times New Roman"/>
          <w:bCs/>
          <w:i/>
          <w:szCs w:val="24"/>
          <w:lang w:val="vi-VN"/>
        </w:rPr>
        <w:t>(construction area, floor area, number of floor, construction height, etc.):</w:t>
      </w:r>
      <w:r w:rsidR="00A675DE" w:rsidRPr="00CF24F0">
        <w:rPr>
          <w:rFonts w:eastAsia="Times New Roman" w:cs="Times New Roman"/>
          <w:bCs/>
          <w:szCs w:val="24"/>
          <w:lang w:val="vi-VN"/>
        </w:rPr>
        <w:t xml:space="preserve"> </w:t>
      </w:r>
      <w:r w:rsidR="009073FB" w:rsidRPr="00BA32AF">
        <w:rPr>
          <w:bCs/>
          <w:szCs w:val="24"/>
        </w:rPr>
        <w:t xml:space="preserve">The </w:t>
      </w:r>
      <w:r w:rsidR="009073FB" w:rsidRPr="00BA32AF">
        <w:rPr>
          <w:bCs/>
          <w:szCs w:val="24"/>
          <w:lang w:val="vi-VN"/>
        </w:rPr>
        <w:t xml:space="preserve">22kV </w:t>
      </w:r>
      <w:r w:rsidR="009073FB" w:rsidRPr="00CF24F0">
        <w:rPr>
          <w:rFonts w:cs="Times New Roman"/>
          <w:szCs w:val="24"/>
        </w:rPr>
        <w:t>medium-voltage lines will go along the roads in the Industrial Park</w:t>
      </w:r>
      <w:r w:rsidR="009073FB" w:rsidRPr="00BA32AF">
        <w:rPr>
          <w:bCs/>
          <w:szCs w:val="24"/>
          <w:lang w:val="vi-VN"/>
        </w:rPr>
        <w:t xml:space="preserve">. </w:t>
      </w:r>
      <w:r w:rsidR="009073FB" w:rsidRPr="00BA32AF">
        <w:rPr>
          <w:bCs/>
          <w:szCs w:val="24"/>
        </w:rPr>
        <w:t>For the main roads,</w:t>
      </w:r>
      <w:r w:rsidR="009073FB" w:rsidRPr="00BA32AF">
        <w:rPr>
          <w:bCs/>
          <w:szCs w:val="24"/>
          <w:lang w:val="vi-VN"/>
        </w:rPr>
        <w:t xml:space="preserve"> underground cable</w:t>
      </w:r>
      <w:r w:rsidR="009073FB" w:rsidRPr="00CF24F0">
        <w:rPr>
          <w:bCs/>
          <w:szCs w:val="24"/>
        </w:rPr>
        <w:t>s</w:t>
      </w:r>
      <w:r w:rsidR="009073FB" w:rsidRPr="00BA32AF">
        <w:rPr>
          <w:bCs/>
          <w:szCs w:val="24"/>
          <w:lang w:val="vi-VN"/>
        </w:rPr>
        <w:t xml:space="preserve"> and RMU</w:t>
      </w:r>
      <w:r w:rsidR="009073FB" w:rsidRPr="00BA32AF">
        <w:rPr>
          <w:bCs/>
          <w:szCs w:val="24"/>
        </w:rPr>
        <w:t>s</w:t>
      </w:r>
      <w:r w:rsidR="009073FB" w:rsidRPr="00BA32AF">
        <w:rPr>
          <w:bCs/>
          <w:szCs w:val="24"/>
          <w:lang w:val="vi-VN"/>
        </w:rPr>
        <w:t xml:space="preserve"> </w:t>
      </w:r>
      <w:r w:rsidR="009073FB" w:rsidRPr="00BA32AF">
        <w:rPr>
          <w:bCs/>
          <w:szCs w:val="24"/>
        </w:rPr>
        <w:t>will be used to supply electricity to the customers in the Industrial Park</w:t>
      </w:r>
      <w:r w:rsidR="00A675DE" w:rsidRPr="00CF24F0">
        <w:rPr>
          <w:rFonts w:eastAsia="Times New Roman" w:cs="Times New Roman"/>
          <w:bCs/>
          <w:szCs w:val="24"/>
          <w:lang w:val="vi-VN"/>
        </w:rPr>
        <w:t>.</w:t>
      </w:r>
    </w:p>
    <w:p w14:paraId="4D1B01D0" w14:textId="2138D91E" w:rsidR="00774634" w:rsidRPr="00BA32AF" w:rsidRDefault="00774634" w:rsidP="00774634">
      <w:pPr>
        <w:rPr>
          <w:szCs w:val="24"/>
          <w:lang w:val="en-GB"/>
        </w:rPr>
      </w:pPr>
      <w:r w:rsidRPr="00BA32AF">
        <w:rPr>
          <w:b/>
          <w:szCs w:val="24"/>
          <w:lang w:val="en-GB"/>
        </w:rPr>
        <w:t>4.</w:t>
      </w:r>
      <w:r w:rsidRPr="00BA32AF">
        <w:rPr>
          <w:b/>
          <w:szCs w:val="24"/>
          <w:lang w:val="en-GB"/>
        </w:rPr>
        <w:tab/>
        <w:t xml:space="preserve">Investment capital </w:t>
      </w:r>
      <w:r w:rsidR="00BB34D3" w:rsidRPr="00BA32AF">
        <w:rPr>
          <w:b/>
          <w:szCs w:val="24"/>
          <w:lang w:val="en-GB"/>
        </w:rPr>
        <w:t>and capital mobilizing plan</w:t>
      </w:r>
      <w:r w:rsidRPr="00BA32AF">
        <w:rPr>
          <w:b/>
          <w:szCs w:val="24"/>
          <w:lang w:val="en-GB"/>
        </w:rPr>
        <w:t xml:space="preserve">: </w:t>
      </w:r>
    </w:p>
    <w:p w14:paraId="20216E64" w14:textId="64578C5B" w:rsidR="00774634" w:rsidRPr="00BA32AF" w:rsidRDefault="00774634" w:rsidP="00BB34D3">
      <w:pPr>
        <w:rPr>
          <w:b/>
          <w:szCs w:val="24"/>
          <w:lang w:val="en-GB"/>
        </w:rPr>
      </w:pPr>
      <w:r w:rsidRPr="00BA32AF">
        <w:rPr>
          <w:bCs/>
          <w:szCs w:val="24"/>
          <w:lang w:val="en-GB"/>
        </w:rPr>
        <w:t>4.1.</w:t>
      </w:r>
      <w:r w:rsidRPr="00BA32AF">
        <w:rPr>
          <w:bCs/>
          <w:szCs w:val="24"/>
          <w:lang w:val="en-GB"/>
        </w:rPr>
        <w:tab/>
        <w:t>Total investment capital</w:t>
      </w:r>
      <w:r w:rsidRPr="00BA32AF">
        <w:rPr>
          <w:szCs w:val="24"/>
          <w:lang w:val="en-GB"/>
        </w:rPr>
        <w:t xml:space="preserve">: VND </w:t>
      </w:r>
      <w:r w:rsidR="00A675DE" w:rsidRPr="00CF24F0">
        <w:rPr>
          <w:rFonts w:eastAsia="Times New Roman" w:cs="Times New Roman"/>
          <w:bCs/>
          <w:szCs w:val="24"/>
          <w:lang w:val="vi-VN"/>
        </w:rPr>
        <w:t>240</w:t>
      </w:r>
      <w:r w:rsidR="00A675DE" w:rsidRPr="00CF24F0">
        <w:rPr>
          <w:rFonts w:eastAsia="Times New Roman" w:cs="Times New Roman"/>
          <w:bCs/>
          <w:szCs w:val="24"/>
        </w:rPr>
        <w:t>,</w:t>
      </w:r>
      <w:r w:rsidR="00A675DE" w:rsidRPr="00CF24F0">
        <w:rPr>
          <w:rFonts w:eastAsia="Times New Roman" w:cs="Times New Roman"/>
          <w:bCs/>
          <w:szCs w:val="24"/>
          <w:lang w:val="vi-VN"/>
        </w:rPr>
        <w:t>000</w:t>
      </w:r>
      <w:r w:rsidR="00A675DE" w:rsidRPr="00CF24F0">
        <w:rPr>
          <w:rFonts w:eastAsia="Times New Roman" w:cs="Times New Roman"/>
          <w:bCs/>
          <w:szCs w:val="24"/>
        </w:rPr>
        <w:t>,</w:t>
      </w:r>
      <w:r w:rsidR="00A675DE" w:rsidRPr="00CF24F0">
        <w:rPr>
          <w:rFonts w:eastAsia="Times New Roman" w:cs="Times New Roman"/>
          <w:bCs/>
          <w:szCs w:val="24"/>
          <w:lang w:val="vi-VN"/>
        </w:rPr>
        <w:t>000</w:t>
      </w:r>
      <w:r w:rsidR="00A675DE" w:rsidRPr="00CF24F0">
        <w:rPr>
          <w:rFonts w:eastAsia="Times New Roman" w:cs="Times New Roman"/>
          <w:bCs/>
          <w:szCs w:val="24"/>
        </w:rPr>
        <w:t>,</w:t>
      </w:r>
      <w:r w:rsidR="00A675DE" w:rsidRPr="00CF24F0">
        <w:rPr>
          <w:rFonts w:eastAsia="Times New Roman" w:cs="Times New Roman"/>
          <w:bCs/>
          <w:szCs w:val="24"/>
          <w:lang w:val="vi-VN"/>
        </w:rPr>
        <w:t>000</w:t>
      </w:r>
      <w:r w:rsidR="00BB34D3" w:rsidRPr="00BA32AF">
        <w:rPr>
          <w:szCs w:val="24"/>
        </w:rPr>
        <w:t xml:space="preserve"> </w:t>
      </w:r>
      <w:r w:rsidRPr="00BA32AF">
        <w:rPr>
          <w:szCs w:val="24"/>
        </w:rPr>
        <w:t>(</w:t>
      </w:r>
      <w:r w:rsidRPr="00BA32AF">
        <w:rPr>
          <w:i/>
          <w:szCs w:val="24"/>
        </w:rPr>
        <w:t>in words</w:t>
      </w:r>
      <w:r w:rsidRPr="00BA32AF">
        <w:rPr>
          <w:szCs w:val="24"/>
        </w:rPr>
        <w:t xml:space="preserve">: </w:t>
      </w:r>
      <w:r w:rsidR="00C64A77" w:rsidRPr="00CF24F0">
        <w:rPr>
          <w:rFonts w:eastAsia="Times New Roman" w:cs="Times New Roman"/>
          <w:bCs/>
          <w:i/>
          <w:szCs w:val="24"/>
          <w:lang w:val="pt-BR"/>
        </w:rPr>
        <w:t>Two hundred and forty</w:t>
      </w:r>
      <w:r w:rsidRPr="00BA32AF">
        <w:rPr>
          <w:i/>
          <w:szCs w:val="24"/>
        </w:rPr>
        <w:t xml:space="preserve"> </w:t>
      </w:r>
      <w:r w:rsidR="005A0109">
        <w:rPr>
          <w:i/>
          <w:szCs w:val="24"/>
        </w:rPr>
        <w:t xml:space="preserve">billion </w:t>
      </w:r>
      <w:r w:rsidRPr="00BA32AF">
        <w:rPr>
          <w:i/>
          <w:szCs w:val="24"/>
        </w:rPr>
        <w:t>Vietnamese Dong</w:t>
      </w:r>
      <w:r w:rsidRPr="00BA32AF">
        <w:rPr>
          <w:bCs/>
          <w:szCs w:val="24"/>
        </w:rPr>
        <w:t xml:space="preserve">), equivalent to USD </w:t>
      </w:r>
      <w:r w:rsidR="00C64A77" w:rsidRPr="00CF24F0">
        <w:rPr>
          <w:rFonts w:eastAsia="Times New Roman" w:cs="Times New Roman"/>
          <w:bCs/>
          <w:szCs w:val="24"/>
          <w:lang w:val="pt-BR"/>
        </w:rPr>
        <w:t>10,000,000</w:t>
      </w:r>
      <w:r w:rsidR="00BB34D3" w:rsidRPr="00BA32AF">
        <w:rPr>
          <w:szCs w:val="24"/>
        </w:rPr>
        <w:t xml:space="preserve"> </w:t>
      </w:r>
      <w:r w:rsidRPr="00BA32AF">
        <w:rPr>
          <w:szCs w:val="24"/>
        </w:rPr>
        <w:t>(</w:t>
      </w:r>
      <w:r w:rsidRPr="00BA32AF">
        <w:rPr>
          <w:i/>
          <w:szCs w:val="24"/>
        </w:rPr>
        <w:t xml:space="preserve">in words: </w:t>
      </w:r>
      <w:r w:rsidR="00C64A77" w:rsidRPr="00CF24F0">
        <w:rPr>
          <w:rFonts w:eastAsia="Times New Roman" w:cs="Times New Roman"/>
          <w:bCs/>
          <w:i/>
          <w:szCs w:val="24"/>
          <w:lang w:val="pt-BR"/>
        </w:rPr>
        <w:t>Ten million</w:t>
      </w:r>
      <w:r w:rsidR="00BB34D3" w:rsidRPr="00CF24F0">
        <w:rPr>
          <w:rFonts w:eastAsia="Times New Roman" w:cs="Times New Roman"/>
          <w:bCs/>
          <w:szCs w:val="24"/>
          <w:lang w:val="pt-BR"/>
        </w:rPr>
        <w:t xml:space="preserve"> </w:t>
      </w:r>
      <w:r w:rsidRPr="00BA32AF">
        <w:rPr>
          <w:i/>
          <w:szCs w:val="24"/>
        </w:rPr>
        <w:t>United States Dollar</w:t>
      </w:r>
      <w:r w:rsidRPr="00BA32AF">
        <w:rPr>
          <w:bCs/>
          <w:szCs w:val="24"/>
        </w:rPr>
        <w:t>)</w:t>
      </w:r>
      <w:r w:rsidR="00C64A77" w:rsidRPr="00BA32AF">
        <w:rPr>
          <w:bCs/>
          <w:szCs w:val="24"/>
        </w:rPr>
        <w:t>, where</w:t>
      </w:r>
      <w:r w:rsidRPr="00BA32AF">
        <w:rPr>
          <w:szCs w:val="24"/>
        </w:rPr>
        <w:t xml:space="preserve">: </w:t>
      </w:r>
    </w:p>
    <w:p w14:paraId="3D94C666" w14:textId="4C3144BB" w:rsidR="00774634" w:rsidRPr="00BA32AF" w:rsidRDefault="003D063B" w:rsidP="003D063B">
      <w:pPr>
        <w:ind w:left="720" w:hanging="720"/>
        <w:rPr>
          <w:szCs w:val="24"/>
        </w:rPr>
      </w:pPr>
      <w:r w:rsidRPr="00BA32AF">
        <w:rPr>
          <w:szCs w:val="24"/>
          <w:lang w:val="en-GB"/>
        </w:rPr>
        <w:t>-</w:t>
      </w:r>
      <w:r w:rsidRPr="00BA32AF">
        <w:rPr>
          <w:szCs w:val="24"/>
          <w:lang w:val="en-GB"/>
        </w:rPr>
        <w:tab/>
        <w:t>Contributed capital of the investor</w:t>
      </w:r>
      <w:r w:rsidR="00774634" w:rsidRPr="00BA32AF">
        <w:rPr>
          <w:szCs w:val="24"/>
          <w:lang w:val="en-GB"/>
        </w:rPr>
        <w:t>: VND</w:t>
      </w:r>
      <w:r w:rsidR="00774634" w:rsidRPr="00BA32AF">
        <w:rPr>
          <w:b/>
          <w:szCs w:val="24"/>
          <w:lang w:val="en-GB"/>
        </w:rPr>
        <w:t xml:space="preserve"> </w:t>
      </w:r>
      <w:r w:rsidR="00C64A77" w:rsidRPr="00CF24F0">
        <w:rPr>
          <w:rFonts w:eastAsia="Times New Roman" w:cs="Times New Roman"/>
          <w:bCs/>
          <w:szCs w:val="24"/>
          <w:lang w:val="vi-VN"/>
        </w:rPr>
        <w:t>240</w:t>
      </w:r>
      <w:r w:rsidR="00C64A77" w:rsidRPr="00CF24F0">
        <w:rPr>
          <w:rFonts w:eastAsia="Times New Roman" w:cs="Times New Roman"/>
          <w:bCs/>
          <w:szCs w:val="24"/>
        </w:rPr>
        <w:t>,</w:t>
      </w:r>
      <w:r w:rsidR="00C64A77" w:rsidRPr="00CF24F0">
        <w:rPr>
          <w:rFonts w:eastAsia="Times New Roman" w:cs="Times New Roman"/>
          <w:bCs/>
          <w:szCs w:val="24"/>
          <w:lang w:val="vi-VN"/>
        </w:rPr>
        <w:t>000</w:t>
      </w:r>
      <w:r w:rsidR="00C64A77" w:rsidRPr="00CF24F0">
        <w:rPr>
          <w:rFonts w:eastAsia="Times New Roman" w:cs="Times New Roman"/>
          <w:bCs/>
          <w:szCs w:val="24"/>
        </w:rPr>
        <w:t>,</w:t>
      </w:r>
      <w:r w:rsidR="00C64A77" w:rsidRPr="00CF24F0">
        <w:rPr>
          <w:rFonts w:eastAsia="Times New Roman" w:cs="Times New Roman"/>
          <w:bCs/>
          <w:szCs w:val="24"/>
          <w:lang w:val="vi-VN"/>
        </w:rPr>
        <w:t>000</w:t>
      </w:r>
      <w:r w:rsidR="00C64A77" w:rsidRPr="00CF24F0">
        <w:rPr>
          <w:rFonts w:eastAsia="Times New Roman" w:cs="Times New Roman"/>
          <w:bCs/>
          <w:szCs w:val="24"/>
        </w:rPr>
        <w:t>,</w:t>
      </w:r>
      <w:r w:rsidR="00C64A77" w:rsidRPr="00CF24F0">
        <w:rPr>
          <w:rFonts w:eastAsia="Times New Roman" w:cs="Times New Roman"/>
          <w:bCs/>
          <w:szCs w:val="24"/>
          <w:lang w:val="vi-VN"/>
        </w:rPr>
        <w:t>000</w:t>
      </w:r>
      <w:r w:rsidRPr="00BA32AF">
        <w:rPr>
          <w:szCs w:val="24"/>
        </w:rPr>
        <w:t xml:space="preserve"> </w:t>
      </w:r>
      <w:r w:rsidR="00774634" w:rsidRPr="00BA32AF">
        <w:rPr>
          <w:szCs w:val="24"/>
        </w:rPr>
        <w:t>(</w:t>
      </w:r>
      <w:r w:rsidR="00774634" w:rsidRPr="00BA32AF">
        <w:rPr>
          <w:i/>
          <w:szCs w:val="24"/>
        </w:rPr>
        <w:t xml:space="preserve">in words: </w:t>
      </w:r>
      <w:r w:rsidR="00C64A77" w:rsidRPr="00CF24F0">
        <w:rPr>
          <w:rFonts w:eastAsia="Times New Roman" w:cs="Times New Roman"/>
          <w:bCs/>
          <w:i/>
          <w:szCs w:val="24"/>
          <w:lang w:val="pt-BR"/>
        </w:rPr>
        <w:t>Two hundred and forty</w:t>
      </w:r>
      <w:r w:rsidR="00774634" w:rsidRPr="00BA32AF">
        <w:rPr>
          <w:i/>
          <w:szCs w:val="24"/>
        </w:rPr>
        <w:t xml:space="preserve"> </w:t>
      </w:r>
      <w:r w:rsidR="005A0109">
        <w:rPr>
          <w:i/>
          <w:szCs w:val="24"/>
        </w:rPr>
        <w:t xml:space="preserve">billion </w:t>
      </w:r>
      <w:r w:rsidR="00774634" w:rsidRPr="00BA32AF">
        <w:rPr>
          <w:i/>
          <w:szCs w:val="24"/>
        </w:rPr>
        <w:t>Vietnamese Dong</w:t>
      </w:r>
      <w:r w:rsidR="00774634" w:rsidRPr="00BA32AF">
        <w:rPr>
          <w:szCs w:val="24"/>
        </w:rPr>
        <w:t xml:space="preserve">) equivalent to USD </w:t>
      </w:r>
      <w:r w:rsidR="00C64A77" w:rsidRPr="003A1EE3">
        <w:rPr>
          <w:rFonts w:eastAsia="Times New Roman" w:cs="Times New Roman"/>
          <w:bCs/>
          <w:szCs w:val="24"/>
          <w:lang w:val="pt-BR"/>
        </w:rPr>
        <w:t>10,000,000</w:t>
      </w:r>
      <w:r w:rsidR="00C64A77" w:rsidRPr="00CF24F0">
        <w:rPr>
          <w:rFonts w:eastAsia="Times New Roman" w:cs="Times New Roman"/>
          <w:bCs/>
          <w:szCs w:val="24"/>
        </w:rPr>
        <w:t xml:space="preserve"> </w:t>
      </w:r>
      <w:r w:rsidR="00774634" w:rsidRPr="00BA32AF">
        <w:rPr>
          <w:szCs w:val="24"/>
        </w:rPr>
        <w:t>(</w:t>
      </w:r>
      <w:r w:rsidR="00774634" w:rsidRPr="00BA32AF">
        <w:rPr>
          <w:i/>
          <w:szCs w:val="24"/>
        </w:rPr>
        <w:t xml:space="preserve">in words: </w:t>
      </w:r>
      <w:r w:rsidR="00C64A77" w:rsidRPr="00CF24F0">
        <w:rPr>
          <w:rFonts w:eastAsia="Times New Roman" w:cs="Times New Roman"/>
          <w:bCs/>
          <w:i/>
          <w:szCs w:val="24"/>
          <w:lang w:val="pt-BR"/>
        </w:rPr>
        <w:t>Ten million</w:t>
      </w:r>
      <w:r w:rsidRPr="00CF24F0">
        <w:rPr>
          <w:rFonts w:eastAsia="Times New Roman" w:cs="Times New Roman"/>
          <w:bCs/>
          <w:szCs w:val="24"/>
          <w:lang w:val="pt-BR"/>
        </w:rPr>
        <w:t xml:space="preserve"> </w:t>
      </w:r>
      <w:r w:rsidR="00774634" w:rsidRPr="00BA32AF">
        <w:rPr>
          <w:i/>
          <w:szCs w:val="24"/>
        </w:rPr>
        <w:t>United States Dollar</w:t>
      </w:r>
      <w:r w:rsidR="00774634" w:rsidRPr="00BA32AF">
        <w:rPr>
          <w:szCs w:val="24"/>
        </w:rPr>
        <w:t>)</w:t>
      </w:r>
    </w:p>
    <w:p w14:paraId="19D09AF4" w14:textId="7BC8E899" w:rsidR="003D063B" w:rsidRPr="00BA32AF" w:rsidRDefault="003D063B" w:rsidP="003D063B">
      <w:pPr>
        <w:ind w:left="720" w:hanging="720"/>
        <w:rPr>
          <w:szCs w:val="24"/>
        </w:rPr>
      </w:pPr>
      <w:r w:rsidRPr="00BA32AF">
        <w:rPr>
          <w:szCs w:val="24"/>
        </w:rPr>
        <w:t>-</w:t>
      </w:r>
      <w:r w:rsidRPr="00BA32AF">
        <w:rPr>
          <w:szCs w:val="24"/>
        </w:rPr>
        <w:tab/>
        <w:t xml:space="preserve">Mobilized </w:t>
      </w:r>
      <w:r w:rsidR="00D97527" w:rsidRPr="00BA32AF">
        <w:rPr>
          <w:szCs w:val="24"/>
        </w:rPr>
        <w:t xml:space="preserve">(loan) </w:t>
      </w:r>
      <w:r w:rsidRPr="00BA32AF">
        <w:rPr>
          <w:szCs w:val="24"/>
        </w:rPr>
        <w:t xml:space="preserve">capital: </w:t>
      </w:r>
      <w:r w:rsidR="00C64A77" w:rsidRPr="00BA32AF">
        <w:rPr>
          <w:szCs w:val="24"/>
        </w:rPr>
        <w:t>Zero</w:t>
      </w:r>
    </w:p>
    <w:p w14:paraId="57B532EB" w14:textId="57B60CD8" w:rsidR="003D063B" w:rsidRPr="00BA32AF" w:rsidRDefault="003D063B" w:rsidP="003D063B">
      <w:pPr>
        <w:ind w:left="720" w:hanging="720"/>
        <w:rPr>
          <w:b/>
          <w:szCs w:val="24"/>
          <w:lang w:val="en-GB"/>
        </w:rPr>
      </w:pPr>
      <w:r w:rsidRPr="00BA32AF">
        <w:rPr>
          <w:szCs w:val="24"/>
        </w:rPr>
        <w:t>-</w:t>
      </w:r>
      <w:r w:rsidRPr="00BA32AF">
        <w:rPr>
          <w:szCs w:val="24"/>
        </w:rPr>
        <w:tab/>
        <w:t xml:space="preserve">Other capital: </w:t>
      </w:r>
      <w:r w:rsidR="00C64A77" w:rsidRPr="00BA32AF">
        <w:rPr>
          <w:szCs w:val="24"/>
        </w:rPr>
        <w:t>Zero</w:t>
      </w:r>
    </w:p>
    <w:p w14:paraId="0A4BC00F" w14:textId="3173A04E" w:rsidR="00774634" w:rsidRPr="00BA32AF" w:rsidRDefault="003D063B" w:rsidP="003D063B">
      <w:pPr>
        <w:rPr>
          <w:bCs/>
          <w:lang w:val="en-GB"/>
        </w:rPr>
      </w:pPr>
      <w:r w:rsidRPr="00BA32AF">
        <w:rPr>
          <w:bCs/>
          <w:lang w:val="en-GB"/>
        </w:rPr>
        <w:t>4.2.</w:t>
      </w:r>
      <w:r w:rsidRPr="00BA32AF">
        <w:rPr>
          <w:bCs/>
          <w:lang w:val="en-GB"/>
        </w:rPr>
        <w:tab/>
      </w:r>
      <w:r w:rsidR="00774634" w:rsidRPr="00BA32AF">
        <w:rPr>
          <w:bCs/>
          <w:lang w:val="en-GB"/>
        </w:rPr>
        <w:t>Source of capital:</w:t>
      </w:r>
    </w:p>
    <w:p w14:paraId="1713B0D4" w14:textId="649B6D68" w:rsidR="00774634" w:rsidRPr="00BA32AF" w:rsidRDefault="003D063B" w:rsidP="003D063B">
      <w:pPr>
        <w:rPr>
          <w:szCs w:val="24"/>
          <w:lang w:val="en-GB"/>
        </w:rPr>
      </w:pPr>
      <w:r w:rsidRPr="00BA32AF">
        <w:rPr>
          <w:szCs w:val="24"/>
          <w:lang w:val="en-GB"/>
        </w:rPr>
        <w:lastRenderedPageBreak/>
        <w:t>a)</w:t>
      </w:r>
      <w:r w:rsidRPr="00BA32AF">
        <w:rPr>
          <w:szCs w:val="24"/>
          <w:lang w:val="en-GB"/>
        </w:rPr>
        <w:tab/>
      </w:r>
      <w:r w:rsidR="00774634" w:rsidRPr="00BA32AF">
        <w:rPr>
          <w:szCs w:val="24"/>
          <w:lang w:val="en-GB"/>
        </w:rPr>
        <w:t xml:space="preserve">Contributed capital to implement the project: </w:t>
      </w:r>
    </w:p>
    <w:tbl>
      <w:tblPr>
        <w:tblW w:w="9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70"/>
        <w:gridCol w:w="1417"/>
        <w:gridCol w:w="1836"/>
        <w:gridCol w:w="1356"/>
        <w:gridCol w:w="876"/>
        <w:gridCol w:w="1497"/>
        <w:gridCol w:w="1497"/>
      </w:tblGrid>
      <w:tr w:rsidR="003D063B" w:rsidRPr="00BA32AF" w14:paraId="654F8CAD" w14:textId="77777777" w:rsidTr="00C64A77">
        <w:tc>
          <w:tcPr>
            <w:tcW w:w="570" w:type="dxa"/>
            <w:vMerge w:val="restart"/>
          </w:tcPr>
          <w:p w14:paraId="449FE512" w14:textId="1AD475CE" w:rsidR="003D063B" w:rsidRPr="00CF24F0" w:rsidRDefault="003D063B" w:rsidP="003D063B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F24F0">
              <w:rPr>
                <w:rFonts w:eastAsia="Times New Roman" w:cs="Times New Roman"/>
                <w:b/>
                <w:bCs/>
                <w:szCs w:val="24"/>
              </w:rPr>
              <w:t>No.</w:t>
            </w:r>
          </w:p>
        </w:tc>
        <w:tc>
          <w:tcPr>
            <w:tcW w:w="1417" w:type="dxa"/>
            <w:vMerge w:val="restart"/>
          </w:tcPr>
          <w:p w14:paraId="4523B882" w14:textId="2905E783" w:rsidR="003D063B" w:rsidRPr="00CF24F0" w:rsidRDefault="003D063B" w:rsidP="003D063B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F24F0">
              <w:rPr>
                <w:rFonts w:eastAsia="Times New Roman" w:cs="Times New Roman"/>
                <w:b/>
                <w:bCs/>
                <w:szCs w:val="24"/>
              </w:rPr>
              <w:t>Name of the investor</w:t>
            </w:r>
          </w:p>
        </w:tc>
        <w:tc>
          <w:tcPr>
            <w:tcW w:w="3192" w:type="dxa"/>
            <w:gridSpan w:val="2"/>
          </w:tcPr>
          <w:p w14:paraId="066A2C52" w14:textId="62486F6C" w:rsidR="003D063B" w:rsidRPr="00CF24F0" w:rsidRDefault="003D063B" w:rsidP="003D063B">
            <w:pPr>
              <w:spacing w:before="120" w:after="120"/>
              <w:jc w:val="center"/>
              <w:rPr>
                <w:rFonts w:eastAsia="Times New Roman" w:cs="Times New Roman"/>
                <w:bCs/>
                <w:i/>
                <w:szCs w:val="24"/>
              </w:rPr>
            </w:pPr>
            <w:r w:rsidRPr="00CF24F0">
              <w:rPr>
                <w:rFonts w:eastAsia="Times New Roman" w:cs="Times New Roman"/>
                <w:b/>
                <w:bCs/>
                <w:szCs w:val="24"/>
              </w:rPr>
              <w:t>Amount</w:t>
            </w:r>
          </w:p>
        </w:tc>
        <w:tc>
          <w:tcPr>
            <w:tcW w:w="876" w:type="dxa"/>
            <w:vMerge w:val="restart"/>
          </w:tcPr>
          <w:p w14:paraId="3232F824" w14:textId="166174AA" w:rsidR="003D063B" w:rsidRPr="00CF24F0" w:rsidRDefault="003D063B" w:rsidP="003D063B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F24F0">
              <w:rPr>
                <w:rFonts w:eastAsia="Times New Roman" w:cs="Times New Roman"/>
                <w:b/>
                <w:bCs/>
                <w:szCs w:val="24"/>
              </w:rPr>
              <w:t>Ratio (%)</w:t>
            </w:r>
          </w:p>
          <w:p w14:paraId="68665950" w14:textId="77777777" w:rsidR="003D063B" w:rsidRPr="00CF24F0" w:rsidRDefault="003D063B" w:rsidP="003D063B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497" w:type="dxa"/>
            <w:vMerge w:val="restart"/>
          </w:tcPr>
          <w:p w14:paraId="397D42E8" w14:textId="06BF3BC3" w:rsidR="003D063B" w:rsidRPr="00CF24F0" w:rsidRDefault="003D063B" w:rsidP="003D063B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F24F0">
              <w:rPr>
                <w:rFonts w:eastAsia="Times New Roman" w:cs="Times New Roman"/>
                <w:b/>
                <w:bCs/>
                <w:szCs w:val="24"/>
              </w:rPr>
              <w:t xml:space="preserve">Method of contribution </w:t>
            </w:r>
          </w:p>
        </w:tc>
        <w:tc>
          <w:tcPr>
            <w:tcW w:w="1497" w:type="dxa"/>
            <w:vMerge w:val="restart"/>
          </w:tcPr>
          <w:p w14:paraId="157C86E4" w14:textId="63F8C18C" w:rsidR="003D063B" w:rsidRPr="00CF24F0" w:rsidRDefault="003D063B" w:rsidP="003D063B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F24F0">
              <w:rPr>
                <w:rFonts w:eastAsia="Times New Roman" w:cs="Times New Roman"/>
                <w:b/>
                <w:bCs/>
                <w:szCs w:val="24"/>
              </w:rPr>
              <w:t>Schedule of contribution</w:t>
            </w:r>
          </w:p>
        </w:tc>
      </w:tr>
      <w:tr w:rsidR="003D063B" w:rsidRPr="00BA32AF" w14:paraId="7D0325D5" w14:textId="77777777" w:rsidTr="00C64A77">
        <w:tc>
          <w:tcPr>
            <w:tcW w:w="570" w:type="dxa"/>
            <w:vMerge/>
          </w:tcPr>
          <w:p w14:paraId="37D4BD5D" w14:textId="77777777" w:rsidR="003D063B" w:rsidRPr="00CF24F0" w:rsidRDefault="003D063B" w:rsidP="003D063B">
            <w:pPr>
              <w:spacing w:before="120" w:after="120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417" w:type="dxa"/>
            <w:vMerge/>
          </w:tcPr>
          <w:p w14:paraId="77715D91" w14:textId="77777777" w:rsidR="003D063B" w:rsidRPr="00CF24F0" w:rsidRDefault="003D063B" w:rsidP="003D063B">
            <w:pPr>
              <w:spacing w:before="120" w:after="120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836" w:type="dxa"/>
            <w:vAlign w:val="center"/>
          </w:tcPr>
          <w:p w14:paraId="531F7A23" w14:textId="135ED5F7" w:rsidR="003D063B" w:rsidRPr="00CF24F0" w:rsidRDefault="003D063B" w:rsidP="003D063B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F24F0">
              <w:rPr>
                <w:rFonts w:cs="Times New Roman"/>
                <w:b/>
                <w:szCs w:val="24"/>
                <w:lang w:val="en-GB"/>
              </w:rPr>
              <w:t>VND</w:t>
            </w:r>
          </w:p>
        </w:tc>
        <w:tc>
          <w:tcPr>
            <w:tcW w:w="1356" w:type="dxa"/>
            <w:vAlign w:val="center"/>
          </w:tcPr>
          <w:p w14:paraId="799D714B" w14:textId="0329823B" w:rsidR="003D063B" w:rsidRPr="00CF24F0" w:rsidRDefault="003D063B" w:rsidP="003D063B">
            <w:pPr>
              <w:spacing w:before="120" w:after="12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F24F0">
              <w:rPr>
                <w:rFonts w:cs="Times New Roman"/>
                <w:b/>
                <w:szCs w:val="24"/>
                <w:lang w:val="en-GB"/>
              </w:rPr>
              <w:t>Equivalent in USD</w:t>
            </w:r>
          </w:p>
        </w:tc>
        <w:tc>
          <w:tcPr>
            <w:tcW w:w="876" w:type="dxa"/>
            <w:vMerge/>
          </w:tcPr>
          <w:p w14:paraId="28104F9F" w14:textId="77777777" w:rsidR="003D063B" w:rsidRPr="00CF24F0" w:rsidRDefault="003D063B" w:rsidP="003D063B">
            <w:pPr>
              <w:spacing w:before="120" w:after="120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497" w:type="dxa"/>
            <w:vMerge/>
          </w:tcPr>
          <w:p w14:paraId="14CB4687" w14:textId="77777777" w:rsidR="003D063B" w:rsidRPr="00CF24F0" w:rsidRDefault="003D063B" w:rsidP="003D063B">
            <w:pPr>
              <w:spacing w:before="120" w:after="120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497" w:type="dxa"/>
            <w:vMerge/>
          </w:tcPr>
          <w:p w14:paraId="555D729F" w14:textId="77777777" w:rsidR="003D063B" w:rsidRPr="00CF24F0" w:rsidRDefault="003D063B" w:rsidP="003D063B">
            <w:pPr>
              <w:spacing w:before="120" w:after="120"/>
              <w:rPr>
                <w:rFonts w:eastAsia="Times New Roman" w:cs="Times New Roman"/>
                <w:b/>
                <w:bCs/>
                <w:szCs w:val="24"/>
              </w:rPr>
            </w:pPr>
          </w:p>
        </w:tc>
      </w:tr>
      <w:tr w:rsidR="00C64A77" w:rsidRPr="00BA32AF" w14:paraId="60C95CC5" w14:textId="77777777" w:rsidTr="00C64A77">
        <w:tc>
          <w:tcPr>
            <w:tcW w:w="570" w:type="dxa"/>
          </w:tcPr>
          <w:p w14:paraId="7CCF680B" w14:textId="2D969278" w:rsidR="00C64A77" w:rsidRPr="00CF24F0" w:rsidRDefault="00C64A77" w:rsidP="003D063B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</w:rPr>
              <w:t>1</w:t>
            </w:r>
          </w:p>
        </w:tc>
        <w:tc>
          <w:tcPr>
            <w:tcW w:w="1417" w:type="dxa"/>
          </w:tcPr>
          <w:p w14:paraId="3BD75E04" w14:textId="5F48A886" w:rsidR="00C64A77" w:rsidRPr="00CF24F0" w:rsidRDefault="0098399D" w:rsidP="003D063B">
            <w:pPr>
              <w:spacing w:before="120" w:after="120"/>
              <w:jc w:val="left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A COMPANY</w:t>
            </w:r>
          </w:p>
        </w:tc>
        <w:tc>
          <w:tcPr>
            <w:tcW w:w="1836" w:type="dxa"/>
          </w:tcPr>
          <w:p w14:paraId="503E8835" w14:textId="449C4C42" w:rsidR="00C64A77" w:rsidRPr="00CF24F0" w:rsidRDefault="00C64A77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</w:rPr>
              <w:t>239,998,000,</w:t>
            </w:r>
            <w:r w:rsidRPr="00CF24F0">
              <w:rPr>
                <w:rFonts w:eastAsia="Times New Roman" w:cs="Times New Roman"/>
                <w:bCs/>
                <w:szCs w:val="24"/>
                <w:lang w:val="vi-VN"/>
              </w:rPr>
              <w:t>000</w:t>
            </w:r>
          </w:p>
        </w:tc>
        <w:tc>
          <w:tcPr>
            <w:tcW w:w="1356" w:type="dxa"/>
          </w:tcPr>
          <w:p w14:paraId="09FC4168" w14:textId="3B266608" w:rsidR="00C64A77" w:rsidRPr="00CF24F0" w:rsidRDefault="00C64A77" w:rsidP="00C64A77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  <w:lang w:val="vi-VN"/>
              </w:rPr>
              <w:t>9</w:t>
            </w:r>
            <w:r w:rsidRPr="00CF24F0">
              <w:rPr>
                <w:rFonts w:eastAsia="Times New Roman" w:cs="Times New Roman"/>
                <w:bCs/>
                <w:szCs w:val="24"/>
              </w:rPr>
              <w:t>,</w:t>
            </w:r>
            <w:r w:rsidRPr="00CF24F0">
              <w:rPr>
                <w:rFonts w:eastAsia="Times New Roman" w:cs="Times New Roman"/>
                <w:bCs/>
                <w:szCs w:val="24"/>
                <w:lang w:val="vi-VN"/>
              </w:rPr>
              <w:t>999</w:t>
            </w:r>
            <w:r w:rsidRPr="00CF24F0">
              <w:rPr>
                <w:rFonts w:eastAsia="Times New Roman" w:cs="Times New Roman"/>
                <w:bCs/>
                <w:szCs w:val="24"/>
              </w:rPr>
              <w:t>,</w:t>
            </w:r>
            <w:r w:rsidRPr="00CF24F0">
              <w:rPr>
                <w:rFonts w:eastAsia="Times New Roman" w:cs="Times New Roman"/>
                <w:bCs/>
                <w:szCs w:val="24"/>
                <w:lang w:val="vi-VN"/>
              </w:rPr>
              <w:t>916</w:t>
            </w:r>
            <w:r w:rsidRPr="00CF24F0">
              <w:rPr>
                <w:rFonts w:eastAsia="Times New Roman" w:cs="Times New Roman"/>
                <w:bCs/>
                <w:szCs w:val="24"/>
              </w:rPr>
              <w:t>.</w:t>
            </w:r>
            <w:r w:rsidRPr="00CF24F0">
              <w:rPr>
                <w:rFonts w:eastAsia="Times New Roman" w:cs="Times New Roman"/>
                <w:bCs/>
                <w:szCs w:val="24"/>
                <w:lang w:val="vi-VN"/>
              </w:rPr>
              <w:t>6</w:t>
            </w:r>
          </w:p>
        </w:tc>
        <w:tc>
          <w:tcPr>
            <w:tcW w:w="876" w:type="dxa"/>
          </w:tcPr>
          <w:p w14:paraId="2D65F8B1" w14:textId="4B250384" w:rsidR="00C64A77" w:rsidRPr="00CF24F0" w:rsidRDefault="00C64A77" w:rsidP="00C64A77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  <w:lang w:val="vi-VN"/>
              </w:rPr>
              <w:t>99</w:t>
            </w:r>
            <w:r w:rsidRPr="00CF24F0">
              <w:rPr>
                <w:rFonts w:eastAsia="Times New Roman" w:cs="Times New Roman"/>
                <w:bCs/>
                <w:szCs w:val="24"/>
              </w:rPr>
              <w:t>.</w:t>
            </w:r>
            <w:r w:rsidRPr="00CF24F0">
              <w:rPr>
                <w:rFonts w:eastAsia="Times New Roman" w:cs="Times New Roman"/>
                <w:bCs/>
                <w:szCs w:val="24"/>
                <w:lang w:val="vi-VN"/>
              </w:rPr>
              <w:t>99</w:t>
            </w:r>
            <w:r w:rsidRPr="00CF24F0">
              <w:rPr>
                <w:rFonts w:eastAsia="Times New Roman" w:cs="Times New Roman"/>
                <w:bCs/>
                <w:szCs w:val="24"/>
              </w:rPr>
              <w:t>9</w:t>
            </w:r>
          </w:p>
        </w:tc>
        <w:tc>
          <w:tcPr>
            <w:tcW w:w="1497" w:type="dxa"/>
          </w:tcPr>
          <w:p w14:paraId="3C0263D6" w14:textId="6604CB26" w:rsidR="00C64A77" w:rsidRPr="00CF24F0" w:rsidRDefault="00C64A77" w:rsidP="003D063B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</w:rPr>
              <w:t>cash</w:t>
            </w:r>
          </w:p>
        </w:tc>
        <w:tc>
          <w:tcPr>
            <w:tcW w:w="1497" w:type="dxa"/>
          </w:tcPr>
          <w:p w14:paraId="42BCD1CC" w14:textId="60F255BB" w:rsidR="00C64A77" w:rsidRPr="00CF24F0" w:rsidRDefault="00C64A77" w:rsidP="003D063B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</w:rPr>
              <w:t>As per the schedule in Section 6</w:t>
            </w:r>
          </w:p>
        </w:tc>
      </w:tr>
      <w:tr w:rsidR="00C64A77" w:rsidRPr="00BA32AF" w14:paraId="63B584F0" w14:textId="77777777" w:rsidTr="00C64A77">
        <w:tc>
          <w:tcPr>
            <w:tcW w:w="570" w:type="dxa"/>
          </w:tcPr>
          <w:p w14:paraId="27F8CD5B" w14:textId="0EBBC083" w:rsidR="00C64A77" w:rsidRPr="00CF24F0" w:rsidRDefault="00C64A77" w:rsidP="003D063B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</w:rPr>
              <w:t>2</w:t>
            </w:r>
          </w:p>
        </w:tc>
        <w:tc>
          <w:tcPr>
            <w:tcW w:w="1417" w:type="dxa"/>
          </w:tcPr>
          <w:p w14:paraId="0EEAE318" w14:textId="05EA7530" w:rsidR="00C64A77" w:rsidRPr="00CF24F0" w:rsidRDefault="0098399D" w:rsidP="003D063B">
            <w:pPr>
              <w:spacing w:before="120" w:after="120"/>
              <w:jc w:val="left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NVN</w:t>
            </w:r>
          </w:p>
        </w:tc>
        <w:tc>
          <w:tcPr>
            <w:tcW w:w="1836" w:type="dxa"/>
          </w:tcPr>
          <w:p w14:paraId="6416CAAF" w14:textId="4BCFDA79" w:rsidR="00C64A77" w:rsidRPr="00CF24F0" w:rsidRDefault="00C64A77" w:rsidP="00C64A77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</w:rPr>
              <w:t>1,000,</w:t>
            </w:r>
            <w:r w:rsidRPr="00CF24F0">
              <w:rPr>
                <w:rFonts w:eastAsia="Times New Roman" w:cs="Times New Roman"/>
                <w:bCs/>
                <w:szCs w:val="24"/>
                <w:lang w:val="vi-VN"/>
              </w:rPr>
              <w:t>000</w:t>
            </w:r>
          </w:p>
        </w:tc>
        <w:tc>
          <w:tcPr>
            <w:tcW w:w="1356" w:type="dxa"/>
          </w:tcPr>
          <w:p w14:paraId="596A99E7" w14:textId="7FFD313D" w:rsidR="00C64A77" w:rsidRPr="00CF24F0" w:rsidRDefault="00C64A77" w:rsidP="00C64A77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</w:rPr>
              <w:t>41.7</w:t>
            </w:r>
            <w:r w:rsidRPr="00CF24F0">
              <w:rPr>
                <w:rFonts w:eastAsia="Times New Roman" w:cs="Times New Roman"/>
                <w:bCs/>
                <w:szCs w:val="24"/>
                <w:lang w:val="vi-VN"/>
              </w:rPr>
              <w:t xml:space="preserve"> </w:t>
            </w:r>
          </w:p>
        </w:tc>
        <w:tc>
          <w:tcPr>
            <w:tcW w:w="876" w:type="dxa"/>
          </w:tcPr>
          <w:p w14:paraId="699F1632" w14:textId="2F56F6D5" w:rsidR="00C64A77" w:rsidRPr="00CF24F0" w:rsidRDefault="00C64A77" w:rsidP="00C64A77">
            <w:pPr>
              <w:spacing w:before="120" w:after="120"/>
              <w:jc w:val="center"/>
              <w:rPr>
                <w:rFonts w:eastAsia="Times New Roman" w:cs="Times New Roman"/>
                <w:bCs/>
                <w:i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  <w:lang w:val="vi-VN"/>
              </w:rPr>
              <w:t>0</w:t>
            </w:r>
            <w:r w:rsidRPr="00CF24F0">
              <w:rPr>
                <w:rFonts w:eastAsia="Times New Roman" w:cs="Times New Roman"/>
                <w:bCs/>
                <w:szCs w:val="24"/>
              </w:rPr>
              <w:t>.</w:t>
            </w:r>
            <w:r w:rsidRPr="00CF24F0">
              <w:rPr>
                <w:rFonts w:eastAsia="Times New Roman" w:cs="Times New Roman"/>
                <w:bCs/>
                <w:szCs w:val="24"/>
                <w:lang w:val="vi-VN"/>
              </w:rPr>
              <w:t>00</w:t>
            </w:r>
            <w:r w:rsidRPr="00CF24F0">
              <w:rPr>
                <w:rFonts w:eastAsia="Times New Roman" w:cs="Times New Roman"/>
                <w:bCs/>
                <w:szCs w:val="24"/>
              </w:rPr>
              <w:t>0</w:t>
            </w:r>
            <w:r w:rsidRPr="00CF24F0">
              <w:rPr>
                <w:rFonts w:eastAsia="Times New Roman" w:cs="Times New Roman"/>
                <w:bCs/>
                <w:szCs w:val="24"/>
                <w:lang w:val="vi-VN"/>
              </w:rPr>
              <w:t xml:space="preserve"> </w:t>
            </w:r>
          </w:p>
        </w:tc>
        <w:tc>
          <w:tcPr>
            <w:tcW w:w="1497" w:type="dxa"/>
          </w:tcPr>
          <w:p w14:paraId="17236FDB" w14:textId="36482504" w:rsidR="00C64A77" w:rsidRPr="00CF24F0" w:rsidRDefault="00C64A77" w:rsidP="003D063B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</w:rPr>
              <w:t>cash</w:t>
            </w:r>
          </w:p>
        </w:tc>
        <w:tc>
          <w:tcPr>
            <w:tcW w:w="1497" w:type="dxa"/>
          </w:tcPr>
          <w:p w14:paraId="4586E96B" w14:textId="08C0E9EA" w:rsidR="00C64A77" w:rsidRPr="00CF24F0" w:rsidRDefault="00C64A77" w:rsidP="003D063B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</w:rPr>
              <w:t>As per the schedule in Section 6</w:t>
            </w:r>
          </w:p>
        </w:tc>
      </w:tr>
      <w:tr w:rsidR="00C64A77" w:rsidRPr="00BA32AF" w14:paraId="57DF6788" w14:textId="77777777" w:rsidTr="00C64A77">
        <w:tc>
          <w:tcPr>
            <w:tcW w:w="570" w:type="dxa"/>
          </w:tcPr>
          <w:p w14:paraId="45B9C793" w14:textId="4623FED0" w:rsidR="00C64A77" w:rsidRPr="00CF24F0" w:rsidRDefault="00C64A77" w:rsidP="003D063B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</w:rPr>
              <w:t>3</w:t>
            </w:r>
          </w:p>
        </w:tc>
        <w:tc>
          <w:tcPr>
            <w:tcW w:w="1417" w:type="dxa"/>
          </w:tcPr>
          <w:p w14:paraId="032A2AD2" w14:textId="59A3E881" w:rsidR="00C64A77" w:rsidRPr="00CF24F0" w:rsidRDefault="0098399D" w:rsidP="003D063B">
            <w:pPr>
              <w:spacing w:before="120" w:after="120"/>
              <w:jc w:val="left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THN</w:t>
            </w:r>
          </w:p>
        </w:tc>
        <w:tc>
          <w:tcPr>
            <w:tcW w:w="1836" w:type="dxa"/>
          </w:tcPr>
          <w:p w14:paraId="03B97AA8" w14:textId="6BDA7937" w:rsidR="00C64A77" w:rsidRPr="00CF24F0" w:rsidRDefault="00C64A77" w:rsidP="003D063B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</w:rPr>
              <w:t>1,000,</w:t>
            </w:r>
            <w:r w:rsidRPr="00CF24F0">
              <w:rPr>
                <w:rFonts w:eastAsia="Times New Roman" w:cs="Times New Roman"/>
                <w:bCs/>
                <w:szCs w:val="24"/>
                <w:lang w:val="vi-VN"/>
              </w:rPr>
              <w:t>000</w:t>
            </w:r>
          </w:p>
        </w:tc>
        <w:tc>
          <w:tcPr>
            <w:tcW w:w="1356" w:type="dxa"/>
          </w:tcPr>
          <w:p w14:paraId="7DA333A1" w14:textId="37693090" w:rsidR="00C64A77" w:rsidRPr="00CF24F0" w:rsidRDefault="00C64A77" w:rsidP="003D063B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</w:rPr>
              <w:t>41.7</w:t>
            </w:r>
            <w:r w:rsidRPr="00CF24F0">
              <w:rPr>
                <w:rFonts w:eastAsia="Times New Roman" w:cs="Times New Roman"/>
                <w:bCs/>
                <w:szCs w:val="24"/>
                <w:lang w:val="vi-VN"/>
              </w:rPr>
              <w:t xml:space="preserve"> </w:t>
            </w:r>
          </w:p>
        </w:tc>
        <w:tc>
          <w:tcPr>
            <w:tcW w:w="876" w:type="dxa"/>
          </w:tcPr>
          <w:p w14:paraId="7900ABF3" w14:textId="5978C845" w:rsidR="00C64A77" w:rsidRPr="00CF24F0" w:rsidRDefault="00C64A77" w:rsidP="003D063B">
            <w:pPr>
              <w:spacing w:before="120" w:after="120"/>
              <w:jc w:val="center"/>
              <w:rPr>
                <w:rFonts w:eastAsia="Times New Roman" w:cs="Times New Roman"/>
                <w:bCs/>
                <w:i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  <w:lang w:val="vi-VN"/>
              </w:rPr>
              <w:t>0</w:t>
            </w:r>
            <w:r w:rsidRPr="00CF24F0">
              <w:rPr>
                <w:rFonts w:eastAsia="Times New Roman" w:cs="Times New Roman"/>
                <w:bCs/>
                <w:szCs w:val="24"/>
              </w:rPr>
              <w:t>.</w:t>
            </w:r>
            <w:r w:rsidRPr="00CF24F0">
              <w:rPr>
                <w:rFonts w:eastAsia="Times New Roman" w:cs="Times New Roman"/>
                <w:bCs/>
                <w:szCs w:val="24"/>
                <w:lang w:val="vi-VN"/>
              </w:rPr>
              <w:t>00</w:t>
            </w:r>
            <w:r w:rsidRPr="00CF24F0">
              <w:rPr>
                <w:rFonts w:eastAsia="Times New Roman" w:cs="Times New Roman"/>
                <w:bCs/>
                <w:szCs w:val="24"/>
              </w:rPr>
              <w:t>0</w:t>
            </w:r>
            <w:r w:rsidRPr="00CF24F0">
              <w:rPr>
                <w:rFonts w:eastAsia="Times New Roman" w:cs="Times New Roman"/>
                <w:bCs/>
                <w:szCs w:val="24"/>
                <w:lang w:val="vi-VN"/>
              </w:rPr>
              <w:t xml:space="preserve"> </w:t>
            </w:r>
          </w:p>
        </w:tc>
        <w:tc>
          <w:tcPr>
            <w:tcW w:w="1497" w:type="dxa"/>
          </w:tcPr>
          <w:p w14:paraId="29D17FBE" w14:textId="09A7F59B" w:rsidR="00C64A77" w:rsidRPr="00CF24F0" w:rsidRDefault="00C64A77" w:rsidP="003D063B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</w:rPr>
              <w:t>cash</w:t>
            </w:r>
          </w:p>
        </w:tc>
        <w:tc>
          <w:tcPr>
            <w:tcW w:w="1497" w:type="dxa"/>
          </w:tcPr>
          <w:p w14:paraId="651E563E" w14:textId="0B85FC6D" w:rsidR="00C64A77" w:rsidRPr="00CF24F0" w:rsidRDefault="00C64A77" w:rsidP="003D063B">
            <w:pPr>
              <w:spacing w:before="120" w:after="120"/>
              <w:jc w:val="center"/>
              <w:rPr>
                <w:rFonts w:eastAsia="Times New Roman" w:cs="Times New Roman"/>
                <w:bCs/>
                <w:szCs w:val="24"/>
              </w:rPr>
            </w:pPr>
            <w:r w:rsidRPr="00CF24F0">
              <w:rPr>
                <w:rFonts w:eastAsia="Times New Roman" w:cs="Times New Roman"/>
                <w:bCs/>
                <w:szCs w:val="24"/>
              </w:rPr>
              <w:t>As per the schedule in Section 6</w:t>
            </w:r>
          </w:p>
        </w:tc>
      </w:tr>
    </w:tbl>
    <w:p w14:paraId="07EC647E" w14:textId="40B08018" w:rsidR="00774634" w:rsidRPr="00BA32AF" w:rsidRDefault="003D063B" w:rsidP="003D063B">
      <w:pPr>
        <w:rPr>
          <w:szCs w:val="24"/>
          <w:lang w:val="en-GB"/>
        </w:rPr>
      </w:pPr>
      <w:r w:rsidRPr="00BA32AF">
        <w:rPr>
          <w:szCs w:val="24"/>
          <w:lang w:val="en-GB"/>
        </w:rPr>
        <w:t>b)</w:t>
      </w:r>
      <w:r w:rsidRPr="00BA32AF">
        <w:rPr>
          <w:szCs w:val="24"/>
          <w:lang w:val="en-GB"/>
        </w:rPr>
        <w:tab/>
      </w:r>
      <w:r w:rsidR="00774634" w:rsidRPr="00BA32AF">
        <w:rPr>
          <w:szCs w:val="24"/>
          <w:lang w:val="en-GB"/>
        </w:rPr>
        <w:t xml:space="preserve">Mobilized </w:t>
      </w:r>
      <w:r w:rsidR="00112891" w:rsidRPr="00BA32AF">
        <w:rPr>
          <w:szCs w:val="24"/>
          <w:lang w:val="en-GB"/>
        </w:rPr>
        <w:t xml:space="preserve">(loan) </w:t>
      </w:r>
      <w:r w:rsidR="00774634" w:rsidRPr="00BA32AF">
        <w:rPr>
          <w:szCs w:val="24"/>
          <w:lang w:val="en-GB"/>
        </w:rPr>
        <w:t xml:space="preserve">capital: </w:t>
      </w:r>
      <w:r w:rsidR="00C64A77" w:rsidRPr="00BA32AF">
        <w:rPr>
          <w:szCs w:val="24"/>
          <w:lang w:val="en-GB"/>
        </w:rPr>
        <w:t>Zero</w:t>
      </w:r>
      <w:r w:rsidR="00733856" w:rsidRPr="00BA32AF">
        <w:rPr>
          <w:szCs w:val="24"/>
          <w:lang w:val="en-GB"/>
        </w:rPr>
        <w:t>.</w:t>
      </w:r>
    </w:p>
    <w:p w14:paraId="12D7DFA9" w14:textId="4E2EE080" w:rsidR="00774634" w:rsidRPr="00BA32AF" w:rsidRDefault="003D063B" w:rsidP="003D063B">
      <w:pPr>
        <w:rPr>
          <w:szCs w:val="24"/>
          <w:lang w:val="en-GB"/>
        </w:rPr>
      </w:pPr>
      <w:r w:rsidRPr="00BA32AF">
        <w:rPr>
          <w:szCs w:val="24"/>
          <w:lang w:val="en-GB"/>
        </w:rPr>
        <w:t>c)</w:t>
      </w:r>
      <w:r w:rsidRPr="00BA32AF">
        <w:rPr>
          <w:szCs w:val="24"/>
          <w:lang w:val="en-GB"/>
        </w:rPr>
        <w:tab/>
      </w:r>
      <w:r w:rsidR="00774634" w:rsidRPr="00BA32AF">
        <w:rPr>
          <w:szCs w:val="24"/>
          <w:lang w:val="en-GB"/>
        </w:rPr>
        <w:t xml:space="preserve">Other capital: </w:t>
      </w:r>
      <w:r w:rsidR="00C64A77" w:rsidRPr="00BA32AF">
        <w:rPr>
          <w:szCs w:val="24"/>
          <w:lang w:val="en-GB"/>
        </w:rPr>
        <w:t>Zero</w:t>
      </w:r>
    </w:p>
    <w:p w14:paraId="7EAC1E79" w14:textId="0F9D2F88" w:rsidR="00774634" w:rsidRPr="00CF24F0" w:rsidRDefault="00774634" w:rsidP="00774634">
      <w:pPr>
        <w:tabs>
          <w:tab w:val="left" w:pos="720"/>
        </w:tabs>
        <w:ind w:left="709" w:hanging="709"/>
        <w:rPr>
          <w:rFonts w:eastAsia="Times New Roman"/>
          <w:szCs w:val="24"/>
        </w:rPr>
      </w:pPr>
      <w:r w:rsidRPr="00BA32AF">
        <w:rPr>
          <w:b/>
          <w:szCs w:val="24"/>
          <w:lang w:val="en-GB"/>
        </w:rPr>
        <w:t>5.</w:t>
      </w:r>
      <w:r w:rsidRPr="00BA32AF">
        <w:rPr>
          <w:b/>
          <w:szCs w:val="24"/>
          <w:lang w:val="en-GB"/>
        </w:rPr>
        <w:tab/>
        <w:t xml:space="preserve">Term of operation of the project: </w:t>
      </w:r>
      <w:r w:rsidR="00034DB9" w:rsidRPr="00CF24F0">
        <w:rPr>
          <w:rFonts w:eastAsia="Times New Roman" w:cs="Times New Roman"/>
          <w:bCs/>
          <w:szCs w:val="24"/>
          <w:lang w:val="pt-BR"/>
        </w:rPr>
        <w:t>F</w:t>
      </w:r>
      <w:r w:rsidR="00A03FCD" w:rsidRPr="00CF24F0">
        <w:rPr>
          <w:rFonts w:eastAsia="Times New Roman" w:cs="Times New Roman"/>
          <w:bCs/>
          <w:szCs w:val="24"/>
          <w:lang w:val="pt-BR"/>
        </w:rPr>
        <w:t xml:space="preserve">rom the </w:t>
      </w:r>
      <w:r w:rsidR="00034DB9" w:rsidRPr="00CF24F0">
        <w:rPr>
          <w:rFonts w:eastAsia="Times New Roman" w:cs="Times New Roman"/>
          <w:bCs/>
          <w:szCs w:val="24"/>
          <w:lang w:val="pt-BR"/>
        </w:rPr>
        <w:t xml:space="preserve">date of </w:t>
      </w:r>
      <w:r w:rsidR="00A03FCD" w:rsidRPr="00CF24F0">
        <w:rPr>
          <w:rFonts w:eastAsia="Times New Roman" w:cs="Times New Roman"/>
          <w:bCs/>
          <w:szCs w:val="24"/>
          <w:lang w:val="pt-BR"/>
        </w:rPr>
        <w:t xml:space="preserve">issuance of the Investment Registration Certificate to </w:t>
      </w:r>
      <w:r w:rsidR="00143633" w:rsidRPr="00CF24F0">
        <w:rPr>
          <w:rFonts w:eastAsia="Times New Roman" w:cs="Times New Roman"/>
          <w:bCs/>
          <w:szCs w:val="24"/>
          <w:lang w:val="pt-BR"/>
        </w:rPr>
        <w:t>2</w:t>
      </w:r>
      <w:r w:rsidR="00CF6FB3" w:rsidRPr="00CF24F0">
        <w:rPr>
          <w:rFonts w:eastAsia="Times New Roman" w:cs="Times New Roman"/>
          <w:bCs/>
          <w:szCs w:val="24"/>
          <w:lang w:val="pt-BR"/>
        </w:rPr>
        <w:t>8</w:t>
      </w:r>
      <w:r w:rsidR="00143633" w:rsidRPr="00CF24F0">
        <w:rPr>
          <w:rFonts w:eastAsia="Times New Roman" w:cs="Times New Roman"/>
          <w:bCs/>
          <w:szCs w:val="24"/>
          <w:lang w:val="pt-BR"/>
        </w:rPr>
        <w:t xml:space="preserve"> March 2068</w:t>
      </w:r>
    </w:p>
    <w:p w14:paraId="2D15A8F1" w14:textId="0D3F02FD" w:rsidR="00EC1137" w:rsidRPr="00CF24F0" w:rsidRDefault="00774634" w:rsidP="00EC1137">
      <w:pPr>
        <w:ind w:left="720" w:hanging="720"/>
        <w:rPr>
          <w:rFonts w:eastAsia="Times New Roman" w:cs="Times New Roman"/>
          <w:bCs/>
          <w:szCs w:val="24"/>
          <w:lang w:val="pt-BR"/>
        </w:rPr>
      </w:pPr>
      <w:r w:rsidRPr="00BA32AF">
        <w:rPr>
          <w:b/>
          <w:szCs w:val="24"/>
          <w:lang w:val="en-GB"/>
        </w:rPr>
        <w:t>6.</w:t>
      </w:r>
      <w:r w:rsidRPr="00BA32AF">
        <w:rPr>
          <w:b/>
          <w:szCs w:val="24"/>
          <w:lang w:val="en-GB"/>
        </w:rPr>
        <w:tab/>
        <w:t xml:space="preserve">Schedule of </w:t>
      </w:r>
      <w:r w:rsidR="00CB42BB" w:rsidRPr="00BA32AF">
        <w:rPr>
          <w:b/>
          <w:szCs w:val="24"/>
          <w:lang w:val="en-GB"/>
        </w:rPr>
        <w:t xml:space="preserve">implementation </w:t>
      </w:r>
      <w:r w:rsidRPr="00BA32AF">
        <w:rPr>
          <w:b/>
          <w:szCs w:val="24"/>
          <w:lang w:val="en-GB"/>
        </w:rPr>
        <w:t xml:space="preserve">of the project: </w:t>
      </w:r>
      <w:r w:rsidR="00CB18FB" w:rsidRPr="00BA32AF">
        <w:rPr>
          <w:bCs/>
          <w:szCs w:val="24"/>
          <w:lang w:val="en-GB"/>
        </w:rPr>
        <w:t>a)</w:t>
      </w:r>
      <w:r w:rsidR="00CB18FB" w:rsidRPr="00BA32AF">
        <w:rPr>
          <w:bCs/>
          <w:szCs w:val="24"/>
          <w:lang w:val="en-GB"/>
        </w:rPr>
        <w:tab/>
      </w:r>
      <w:r w:rsidR="00B074CF" w:rsidRPr="00BA32AF">
        <w:rPr>
          <w:bCs/>
          <w:szCs w:val="24"/>
          <w:lang w:val="en-GB"/>
        </w:rPr>
        <w:t>Capital contributing and mobilizing schedule:</w:t>
      </w:r>
    </w:p>
    <w:p w14:paraId="1827AB94" w14:textId="25DF64F4" w:rsidR="00034DB9" w:rsidRPr="00CF24F0" w:rsidRDefault="00C02207" w:rsidP="00CF24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751"/>
        </w:tabs>
        <w:ind w:left="720" w:hanging="720"/>
        <w:rPr>
          <w:rFonts w:eastAsia="Times New Roman" w:cs="Times New Roman"/>
          <w:iCs/>
          <w:szCs w:val="24"/>
          <w:lang w:val="vi-VN"/>
        </w:rPr>
      </w:pPr>
      <w:r w:rsidRPr="00CF24F0">
        <w:rPr>
          <w:rFonts w:eastAsia="Times New Roman" w:cs="Times New Roman"/>
          <w:szCs w:val="24"/>
        </w:rPr>
        <w:t>-</w:t>
      </w:r>
      <w:r w:rsidRPr="00CF24F0">
        <w:rPr>
          <w:rFonts w:eastAsia="Times New Roman" w:cs="Times New Roman"/>
          <w:szCs w:val="24"/>
        </w:rPr>
        <w:tab/>
      </w:r>
      <w:r w:rsidRPr="00CF24F0">
        <w:rPr>
          <w:rFonts w:eastAsia="Times New Roman" w:cs="Times New Roman"/>
          <w:szCs w:val="24"/>
          <w:lang w:val="vi-VN"/>
        </w:rPr>
        <w:t>Stage</w:t>
      </w:r>
      <w:r w:rsidR="00034DB9" w:rsidRPr="00CF24F0">
        <w:rPr>
          <w:rFonts w:eastAsia="Times New Roman" w:cs="Times New Roman"/>
          <w:szCs w:val="24"/>
          <w:lang w:val="vi-VN"/>
        </w:rPr>
        <w:t xml:space="preserve"> 1 (</w:t>
      </w:r>
      <w:r w:rsidRPr="00CF24F0">
        <w:rPr>
          <w:rFonts w:eastAsia="Times New Roman" w:cs="Times New Roman"/>
          <w:szCs w:val="24"/>
          <w:lang w:val="vi-VN"/>
        </w:rPr>
        <w:t>from quarter</w:t>
      </w:r>
      <w:r w:rsidR="00034DB9" w:rsidRPr="00CF24F0">
        <w:rPr>
          <w:rFonts w:eastAsia="Times New Roman" w:cs="Times New Roman"/>
          <w:szCs w:val="24"/>
          <w:lang w:val="vi-VN"/>
        </w:rPr>
        <w:t xml:space="preserve"> III</w:t>
      </w:r>
      <w:r w:rsidRPr="00CF24F0">
        <w:rPr>
          <w:rFonts w:eastAsia="Times New Roman" w:cs="Times New Roman"/>
          <w:szCs w:val="24"/>
          <w:lang w:val="vi-VN"/>
        </w:rPr>
        <w:t xml:space="preserve"> of 202</w:t>
      </w:r>
      <w:r w:rsidR="00034DB9" w:rsidRPr="00CF24F0">
        <w:rPr>
          <w:rFonts w:eastAsia="Times New Roman" w:cs="Times New Roman"/>
          <w:szCs w:val="24"/>
          <w:lang w:val="vi-VN"/>
        </w:rPr>
        <w:t xml:space="preserve">1 </w:t>
      </w:r>
      <w:r w:rsidRPr="00CF24F0">
        <w:rPr>
          <w:rFonts w:eastAsia="Times New Roman" w:cs="Times New Roman"/>
          <w:szCs w:val="24"/>
          <w:lang w:val="vi-VN"/>
        </w:rPr>
        <w:t xml:space="preserve">to </w:t>
      </w:r>
      <w:r w:rsidR="00760BC6" w:rsidRPr="00CF24F0">
        <w:rPr>
          <w:rFonts w:eastAsia="Times New Roman" w:cs="Times New Roman"/>
          <w:szCs w:val="24"/>
          <w:lang w:val="vi-VN"/>
        </w:rPr>
        <w:t>quarter IV/2</w:t>
      </w:r>
      <w:r w:rsidRPr="00CF24F0">
        <w:rPr>
          <w:rFonts w:eastAsia="Times New Roman" w:cs="Times New Roman"/>
          <w:szCs w:val="24"/>
          <w:lang w:val="vi-VN"/>
        </w:rPr>
        <w:t>02</w:t>
      </w:r>
      <w:r w:rsidR="00034DB9" w:rsidRPr="00CF24F0">
        <w:rPr>
          <w:rFonts w:eastAsia="Times New Roman" w:cs="Times New Roman"/>
          <w:szCs w:val="24"/>
          <w:lang w:val="vi-VN"/>
        </w:rPr>
        <w:t xml:space="preserve">2): </w:t>
      </w:r>
      <w:r w:rsidR="0020636D" w:rsidRPr="00CF24F0">
        <w:rPr>
          <w:rFonts w:eastAsia="Times New Roman" w:cs="Times New Roman"/>
          <w:szCs w:val="24"/>
          <w:lang w:val="vi-VN"/>
        </w:rPr>
        <w:t>The investors</w:t>
      </w:r>
      <w:r w:rsidR="00034DB9" w:rsidRPr="00CF24F0">
        <w:rPr>
          <w:rFonts w:eastAsia="Times New Roman" w:cs="Times New Roman"/>
          <w:szCs w:val="24"/>
          <w:lang w:val="vi-VN"/>
        </w:rPr>
        <w:t xml:space="preserve"> </w:t>
      </w:r>
      <w:r w:rsidR="0020636D" w:rsidRPr="00CF24F0">
        <w:rPr>
          <w:rFonts w:eastAsia="Times New Roman" w:cs="Times New Roman"/>
          <w:szCs w:val="24"/>
        </w:rPr>
        <w:t>will fully pay VND</w:t>
      </w:r>
      <w:r w:rsidR="00034DB9" w:rsidRPr="00CF24F0">
        <w:rPr>
          <w:rFonts w:eastAsia="Times New Roman" w:cs="Times New Roman"/>
          <w:szCs w:val="24"/>
          <w:lang w:val="vi-VN"/>
        </w:rPr>
        <w:t xml:space="preserve"> </w:t>
      </w:r>
      <w:r w:rsidR="00034DB9" w:rsidRPr="00CF24F0">
        <w:rPr>
          <w:rFonts w:eastAsia="Times New Roman" w:cs="Times New Roman"/>
          <w:bCs/>
          <w:szCs w:val="24"/>
          <w:lang w:val="nb-NO"/>
        </w:rPr>
        <w:t>96</w:t>
      </w:r>
      <w:r w:rsidR="0020636D" w:rsidRPr="00CF24F0">
        <w:rPr>
          <w:rFonts w:eastAsia="Times New Roman" w:cs="Times New Roman"/>
          <w:bCs/>
          <w:szCs w:val="24"/>
          <w:lang w:val="vi-VN"/>
        </w:rPr>
        <w:t>,</w:t>
      </w:r>
      <w:r w:rsidR="00034DB9" w:rsidRPr="00CF24F0">
        <w:rPr>
          <w:rFonts w:eastAsia="Times New Roman" w:cs="Times New Roman"/>
          <w:bCs/>
          <w:szCs w:val="24"/>
          <w:lang w:val="vi-VN"/>
        </w:rPr>
        <w:t>000</w:t>
      </w:r>
      <w:r w:rsidR="0020636D" w:rsidRPr="00CF24F0">
        <w:rPr>
          <w:rFonts w:eastAsia="Times New Roman" w:cs="Times New Roman"/>
          <w:bCs/>
          <w:szCs w:val="24"/>
          <w:lang w:val="vi-VN"/>
        </w:rPr>
        <w:t>,</w:t>
      </w:r>
      <w:r w:rsidR="00034DB9" w:rsidRPr="00CF24F0">
        <w:rPr>
          <w:rFonts w:eastAsia="Times New Roman" w:cs="Times New Roman"/>
          <w:bCs/>
          <w:szCs w:val="24"/>
          <w:lang w:val="vi-VN"/>
        </w:rPr>
        <w:t>000</w:t>
      </w:r>
      <w:r w:rsidR="0020636D" w:rsidRPr="00CF24F0">
        <w:rPr>
          <w:rFonts w:eastAsia="Times New Roman" w:cs="Times New Roman"/>
          <w:bCs/>
          <w:szCs w:val="24"/>
          <w:lang w:val="vi-VN"/>
        </w:rPr>
        <w:t>,</w:t>
      </w:r>
      <w:r w:rsidR="00034DB9" w:rsidRPr="00CF24F0">
        <w:rPr>
          <w:rFonts w:eastAsia="Times New Roman" w:cs="Times New Roman"/>
          <w:bCs/>
          <w:szCs w:val="24"/>
          <w:lang w:val="vi-VN"/>
        </w:rPr>
        <w:t xml:space="preserve">000 </w:t>
      </w:r>
      <w:r w:rsidR="00034DB9" w:rsidRPr="00CF24F0">
        <w:rPr>
          <w:rFonts w:eastAsia="Times New Roman" w:cs="Times New Roman"/>
          <w:bCs/>
          <w:i/>
          <w:szCs w:val="24"/>
          <w:lang w:val="vi-VN"/>
        </w:rPr>
        <w:t>(</w:t>
      </w:r>
      <w:r w:rsidR="0020636D" w:rsidRPr="00CF24F0">
        <w:rPr>
          <w:rFonts w:eastAsia="Times New Roman" w:cs="Times New Roman"/>
          <w:bCs/>
          <w:i/>
          <w:szCs w:val="24"/>
          <w:lang w:val="vi-VN"/>
        </w:rPr>
        <w:t>in words:</w:t>
      </w:r>
      <w:r w:rsidR="00034DB9" w:rsidRPr="00CF24F0">
        <w:rPr>
          <w:rFonts w:eastAsia="Times New Roman" w:cs="Times New Roman"/>
          <w:bCs/>
          <w:i/>
          <w:szCs w:val="24"/>
          <w:lang w:val="vi-VN"/>
        </w:rPr>
        <w:t xml:space="preserve"> </w:t>
      </w:r>
      <w:r w:rsidR="0020636D" w:rsidRPr="00CF24F0">
        <w:rPr>
          <w:rFonts w:eastAsia="Times New Roman" w:cs="Times New Roman"/>
          <w:bCs/>
          <w:i/>
          <w:szCs w:val="24"/>
          <w:lang w:val="nb-NO"/>
        </w:rPr>
        <w:t>Ninety</w:t>
      </w:r>
      <w:r w:rsidR="00034DB9" w:rsidRPr="00CF24F0">
        <w:rPr>
          <w:rFonts w:eastAsia="Times New Roman" w:cs="Times New Roman"/>
          <w:bCs/>
          <w:i/>
          <w:szCs w:val="24"/>
          <w:lang w:val="nb-NO"/>
        </w:rPr>
        <w:t xml:space="preserve"> </w:t>
      </w:r>
      <w:r w:rsidR="0020636D" w:rsidRPr="00BA32AF">
        <w:rPr>
          <w:rFonts w:eastAsia="Times New Roman" w:cs="Times New Roman"/>
          <w:bCs/>
          <w:i/>
          <w:szCs w:val="24"/>
          <w:lang w:val="nb-NO"/>
        </w:rPr>
        <w:t>six</w:t>
      </w:r>
      <w:r w:rsidR="00034DB9" w:rsidRPr="00CF24F0">
        <w:rPr>
          <w:rFonts w:eastAsia="Times New Roman" w:cs="Times New Roman"/>
          <w:bCs/>
          <w:i/>
          <w:szCs w:val="24"/>
          <w:lang w:val="vi-VN"/>
        </w:rPr>
        <w:t xml:space="preserve"> </w:t>
      </w:r>
      <w:r w:rsidR="0020636D" w:rsidRPr="00BA32AF">
        <w:rPr>
          <w:rFonts w:eastAsia="Times New Roman" w:cs="Times New Roman"/>
          <w:bCs/>
          <w:i/>
          <w:szCs w:val="24"/>
        </w:rPr>
        <w:t>billion</w:t>
      </w:r>
      <w:r w:rsidR="00034DB9" w:rsidRPr="00CF24F0">
        <w:rPr>
          <w:rFonts w:eastAsia="Times New Roman" w:cs="Times New Roman"/>
          <w:bCs/>
          <w:i/>
          <w:szCs w:val="24"/>
          <w:lang w:val="vi-VN"/>
        </w:rPr>
        <w:t xml:space="preserve"> </w:t>
      </w:r>
      <w:r w:rsidR="0020636D" w:rsidRPr="00CF24F0">
        <w:rPr>
          <w:rFonts w:eastAsia="Times New Roman" w:cs="Times New Roman"/>
          <w:bCs/>
          <w:i/>
          <w:szCs w:val="24"/>
          <w:lang w:val="vi-VN"/>
        </w:rPr>
        <w:t>Vietnamese Dong</w:t>
      </w:r>
      <w:r w:rsidR="00034DB9" w:rsidRPr="00CF24F0">
        <w:rPr>
          <w:rFonts w:eastAsia="Times New Roman" w:cs="Times New Roman"/>
          <w:bCs/>
          <w:i/>
          <w:szCs w:val="24"/>
          <w:lang w:val="vi-VN"/>
        </w:rPr>
        <w:t xml:space="preserve">) </w:t>
      </w:r>
      <w:r w:rsidR="00BE39F2" w:rsidRPr="00CF24F0">
        <w:rPr>
          <w:rFonts w:eastAsia="Times New Roman" w:cs="Times New Roman"/>
          <w:bCs/>
          <w:szCs w:val="24"/>
          <w:lang w:val="vi-VN"/>
        </w:rPr>
        <w:t>and</w:t>
      </w:r>
      <w:r w:rsidR="00034DB9" w:rsidRPr="00CF24F0">
        <w:rPr>
          <w:rFonts w:eastAsia="Times New Roman" w:cs="Times New Roman"/>
          <w:bCs/>
          <w:szCs w:val="24"/>
          <w:lang w:val="vi-VN"/>
        </w:rPr>
        <w:t xml:space="preserve"> </w:t>
      </w:r>
      <w:r w:rsidR="0020636D" w:rsidRPr="00CF24F0">
        <w:rPr>
          <w:rFonts w:eastAsia="Times New Roman" w:cs="Times New Roman"/>
          <w:bCs/>
          <w:szCs w:val="24"/>
          <w:lang w:val="vi-VN"/>
        </w:rPr>
        <w:t>equivalent to</w:t>
      </w:r>
      <w:r w:rsidR="00034DB9" w:rsidRPr="00CF24F0">
        <w:rPr>
          <w:rFonts w:eastAsia="Times New Roman" w:cs="Times New Roman"/>
          <w:bCs/>
          <w:szCs w:val="24"/>
          <w:lang w:val="vi-VN"/>
        </w:rPr>
        <w:t xml:space="preserve"> </w:t>
      </w:r>
      <w:r w:rsidR="003549D5" w:rsidRPr="00BA32AF">
        <w:rPr>
          <w:rFonts w:eastAsia="Times New Roman" w:cs="Times New Roman"/>
          <w:bCs/>
          <w:szCs w:val="24"/>
          <w:lang w:val="vi-VN"/>
        </w:rPr>
        <w:t xml:space="preserve">USD </w:t>
      </w:r>
      <w:r w:rsidR="00034DB9" w:rsidRPr="00CF24F0">
        <w:rPr>
          <w:rFonts w:eastAsia="Times New Roman" w:cs="Times New Roman"/>
          <w:bCs/>
          <w:szCs w:val="24"/>
          <w:lang w:val="nb-NO"/>
        </w:rPr>
        <w:t>4</w:t>
      </w:r>
      <w:r w:rsidR="0020636D" w:rsidRPr="00CF24F0">
        <w:rPr>
          <w:rFonts w:eastAsia="Times New Roman" w:cs="Times New Roman"/>
          <w:bCs/>
          <w:szCs w:val="24"/>
          <w:lang w:val="vi-VN"/>
        </w:rPr>
        <w:t>,</w:t>
      </w:r>
      <w:r w:rsidR="00034DB9" w:rsidRPr="00CF24F0">
        <w:rPr>
          <w:rFonts w:eastAsia="Times New Roman" w:cs="Times New Roman"/>
          <w:bCs/>
          <w:szCs w:val="24"/>
          <w:lang w:val="vi-VN"/>
        </w:rPr>
        <w:t>000</w:t>
      </w:r>
      <w:r w:rsidR="0020636D" w:rsidRPr="00CF24F0">
        <w:rPr>
          <w:rFonts w:eastAsia="Times New Roman" w:cs="Times New Roman"/>
          <w:bCs/>
          <w:szCs w:val="24"/>
          <w:lang w:val="vi-VN"/>
        </w:rPr>
        <w:t>,</w:t>
      </w:r>
      <w:r w:rsidR="00034DB9" w:rsidRPr="00CF24F0">
        <w:rPr>
          <w:rFonts w:eastAsia="Times New Roman" w:cs="Times New Roman"/>
          <w:bCs/>
          <w:szCs w:val="24"/>
          <w:lang w:val="vi-VN"/>
        </w:rPr>
        <w:t xml:space="preserve">000 </w:t>
      </w:r>
      <w:r w:rsidR="00034DB9" w:rsidRPr="00CF24F0">
        <w:rPr>
          <w:rFonts w:eastAsia="Times New Roman" w:cs="Times New Roman"/>
          <w:bCs/>
          <w:i/>
          <w:szCs w:val="24"/>
          <w:lang w:val="vi-VN"/>
        </w:rPr>
        <w:t>(</w:t>
      </w:r>
      <w:r w:rsidR="0020636D" w:rsidRPr="00CF24F0">
        <w:rPr>
          <w:rFonts w:eastAsia="Times New Roman" w:cs="Times New Roman"/>
          <w:bCs/>
          <w:i/>
          <w:szCs w:val="24"/>
          <w:lang w:val="vi-VN"/>
        </w:rPr>
        <w:t>in words:</w:t>
      </w:r>
      <w:r w:rsidR="00034DB9" w:rsidRPr="00CF24F0">
        <w:rPr>
          <w:rFonts w:eastAsia="Times New Roman" w:cs="Times New Roman"/>
          <w:bCs/>
          <w:i/>
          <w:szCs w:val="24"/>
          <w:lang w:val="vi-VN"/>
        </w:rPr>
        <w:t xml:space="preserve"> </w:t>
      </w:r>
      <w:r w:rsidR="003549D5" w:rsidRPr="00CF24F0">
        <w:rPr>
          <w:rFonts w:eastAsia="Times New Roman" w:cs="Times New Roman"/>
          <w:bCs/>
          <w:i/>
          <w:szCs w:val="24"/>
          <w:highlight w:val="green"/>
        </w:rPr>
        <w:t>Four</w:t>
      </w:r>
      <w:r w:rsidR="0062781D" w:rsidRPr="00CF24F0">
        <w:rPr>
          <w:rFonts w:eastAsia="Times New Roman" w:cs="Times New Roman"/>
          <w:bCs/>
          <w:i/>
          <w:szCs w:val="24"/>
          <w:lang w:val="vi-VN"/>
        </w:rPr>
        <w:t xml:space="preserve"> million United States Dollar</w:t>
      </w:r>
      <w:r w:rsidR="00034DB9" w:rsidRPr="00CF24F0">
        <w:rPr>
          <w:rFonts w:eastAsia="Times New Roman" w:cs="Times New Roman"/>
          <w:bCs/>
          <w:i/>
          <w:szCs w:val="24"/>
          <w:lang w:val="vi-VN"/>
        </w:rPr>
        <w:t xml:space="preserve">), </w:t>
      </w:r>
      <w:r w:rsidR="003549D5" w:rsidRPr="00CF24F0">
        <w:rPr>
          <w:rFonts w:eastAsia="Times New Roman" w:cs="Times New Roman"/>
          <w:bCs/>
          <w:iCs/>
          <w:szCs w:val="24"/>
          <w:lang w:val="vi-VN"/>
        </w:rPr>
        <w:t>accounting for</w:t>
      </w:r>
      <w:r w:rsidR="00034DB9" w:rsidRPr="00CF24F0">
        <w:rPr>
          <w:rFonts w:eastAsia="Times New Roman" w:cs="Times New Roman"/>
          <w:bCs/>
          <w:iCs/>
          <w:szCs w:val="24"/>
          <w:lang w:val="vi-VN"/>
        </w:rPr>
        <w:t xml:space="preserve"> </w:t>
      </w:r>
      <w:r w:rsidR="00034DB9" w:rsidRPr="00CF24F0">
        <w:rPr>
          <w:rFonts w:eastAsia="Times New Roman" w:cs="Times New Roman"/>
          <w:bCs/>
          <w:iCs/>
          <w:szCs w:val="24"/>
          <w:lang w:val="nb-NO"/>
        </w:rPr>
        <w:t>40</w:t>
      </w:r>
      <w:r w:rsidR="00034DB9" w:rsidRPr="00CF24F0">
        <w:rPr>
          <w:rFonts w:eastAsia="Times New Roman" w:cs="Times New Roman"/>
          <w:bCs/>
          <w:iCs/>
          <w:szCs w:val="24"/>
          <w:lang w:val="vi-VN"/>
        </w:rPr>
        <w:t xml:space="preserve">% </w:t>
      </w:r>
      <w:r w:rsidR="003549D5" w:rsidRPr="00CF24F0">
        <w:rPr>
          <w:rFonts w:eastAsia="Times New Roman" w:cs="Times New Roman"/>
          <w:bCs/>
          <w:iCs/>
          <w:szCs w:val="24"/>
          <w:lang w:val="vi-VN"/>
        </w:rPr>
        <w:t>of contributed capital for project implementation</w:t>
      </w:r>
      <w:r w:rsidR="00034DB9" w:rsidRPr="00CF24F0">
        <w:rPr>
          <w:rFonts w:eastAsia="Times New Roman" w:cs="Times New Roman"/>
          <w:bCs/>
          <w:iCs/>
          <w:szCs w:val="24"/>
          <w:lang w:val="nb-NO"/>
        </w:rPr>
        <w:t>;</w:t>
      </w:r>
      <w:r w:rsidR="00034DB9" w:rsidRPr="00CF24F0">
        <w:rPr>
          <w:rFonts w:eastAsia="Times New Roman" w:cs="Times New Roman"/>
          <w:szCs w:val="24"/>
          <w:lang w:val="nb-NO"/>
        </w:rPr>
        <w:t xml:space="preserve"> </w:t>
      </w:r>
      <w:r w:rsidR="003549D5" w:rsidRPr="00BA32AF">
        <w:rPr>
          <w:rFonts w:eastAsia="Times New Roman" w:cs="Times New Roman"/>
          <w:szCs w:val="24"/>
          <w:lang w:val="nb-NO"/>
        </w:rPr>
        <w:t>in which</w:t>
      </w:r>
      <w:r w:rsidR="00034DB9" w:rsidRPr="00CF24F0">
        <w:rPr>
          <w:rFonts w:eastAsia="Times New Roman" w:cs="Times New Roman"/>
          <w:szCs w:val="24"/>
          <w:lang w:val="nb-NO"/>
        </w:rPr>
        <w:t xml:space="preserve">, </w:t>
      </w:r>
      <w:r w:rsidR="003549D5" w:rsidRPr="00BA32AF">
        <w:rPr>
          <w:rFonts w:eastAsia="Times New Roman" w:cs="Times New Roman"/>
          <w:bCs/>
          <w:iCs/>
          <w:szCs w:val="24"/>
        </w:rPr>
        <w:t>within</w:t>
      </w:r>
      <w:r w:rsidR="00034DB9" w:rsidRPr="00CF24F0">
        <w:rPr>
          <w:rFonts w:eastAsia="Times New Roman" w:cs="Times New Roman"/>
          <w:bCs/>
          <w:iCs/>
          <w:szCs w:val="24"/>
          <w:lang w:val="vi-VN"/>
        </w:rPr>
        <w:t xml:space="preserve"> 90 </w:t>
      </w:r>
      <w:r w:rsidR="003549D5" w:rsidRPr="00BA32AF">
        <w:rPr>
          <w:rFonts w:eastAsia="Times New Roman" w:cs="Times New Roman"/>
          <w:bCs/>
          <w:iCs/>
          <w:szCs w:val="24"/>
        </w:rPr>
        <w:t>days from the date of issuance of the Enterprise Registration Certificate</w:t>
      </w:r>
      <w:r w:rsidR="00034DB9" w:rsidRPr="00CF24F0">
        <w:rPr>
          <w:rFonts w:eastAsia="Times New Roman" w:cs="Times New Roman"/>
          <w:bCs/>
          <w:iCs/>
          <w:szCs w:val="24"/>
          <w:lang w:val="nb-NO"/>
        </w:rPr>
        <w:t xml:space="preserve">, </w:t>
      </w:r>
      <w:r w:rsidR="0020636D" w:rsidRPr="00CF24F0">
        <w:rPr>
          <w:rFonts w:eastAsia="Times New Roman" w:cs="Times New Roman"/>
          <w:bCs/>
          <w:iCs/>
          <w:szCs w:val="24"/>
          <w:lang w:val="nb-NO"/>
        </w:rPr>
        <w:t>the investors</w:t>
      </w:r>
      <w:r w:rsidR="00034DB9" w:rsidRPr="00CF24F0">
        <w:rPr>
          <w:rFonts w:eastAsia="Times New Roman" w:cs="Times New Roman"/>
          <w:bCs/>
          <w:iCs/>
          <w:szCs w:val="24"/>
          <w:lang w:val="nb-NO"/>
        </w:rPr>
        <w:t xml:space="preserve"> </w:t>
      </w:r>
      <w:r w:rsidR="003549D5" w:rsidRPr="00BA32AF">
        <w:rPr>
          <w:rFonts w:eastAsia="Times New Roman" w:cs="Times New Roman"/>
          <w:bCs/>
          <w:iCs/>
          <w:szCs w:val="24"/>
          <w:lang w:val="nb-NO"/>
        </w:rPr>
        <w:t>will fully pay VND</w:t>
      </w:r>
      <w:r w:rsidR="00034DB9" w:rsidRPr="00CF24F0">
        <w:rPr>
          <w:rFonts w:eastAsia="Times New Roman" w:cs="Times New Roman"/>
          <w:bCs/>
          <w:szCs w:val="24"/>
          <w:lang w:val="vi-VN"/>
        </w:rPr>
        <w:t xml:space="preserve"> 24</w:t>
      </w:r>
      <w:r w:rsidR="0020636D" w:rsidRPr="00CF24F0">
        <w:rPr>
          <w:rFonts w:eastAsia="Times New Roman" w:cs="Times New Roman"/>
          <w:bCs/>
          <w:szCs w:val="24"/>
          <w:lang w:val="vi-VN"/>
        </w:rPr>
        <w:t>,</w:t>
      </w:r>
      <w:r w:rsidR="00034DB9" w:rsidRPr="00CF24F0">
        <w:rPr>
          <w:rFonts w:eastAsia="Times New Roman" w:cs="Times New Roman"/>
          <w:bCs/>
          <w:szCs w:val="24"/>
          <w:lang w:val="vi-VN"/>
        </w:rPr>
        <w:t>000</w:t>
      </w:r>
      <w:r w:rsidR="0020636D" w:rsidRPr="00CF24F0">
        <w:rPr>
          <w:rFonts w:eastAsia="Times New Roman" w:cs="Times New Roman"/>
          <w:bCs/>
          <w:szCs w:val="24"/>
          <w:lang w:val="vi-VN"/>
        </w:rPr>
        <w:t>,</w:t>
      </w:r>
      <w:r w:rsidR="00034DB9" w:rsidRPr="00CF24F0">
        <w:rPr>
          <w:rFonts w:eastAsia="Times New Roman" w:cs="Times New Roman"/>
          <w:bCs/>
          <w:szCs w:val="24"/>
          <w:lang w:val="vi-VN"/>
        </w:rPr>
        <w:t>000</w:t>
      </w:r>
      <w:r w:rsidR="0020636D" w:rsidRPr="00CF24F0">
        <w:rPr>
          <w:rFonts w:eastAsia="Times New Roman" w:cs="Times New Roman"/>
          <w:bCs/>
          <w:szCs w:val="24"/>
          <w:lang w:val="vi-VN"/>
        </w:rPr>
        <w:t>,</w:t>
      </w:r>
      <w:r w:rsidR="00034DB9" w:rsidRPr="00CF24F0">
        <w:rPr>
          <w:rFonts w:eastAsia="Times New Roman" w:cs="Times New Roman"/>
          <w:bCs/>
          <w:szCs w:val="24"/>
          <w:lang w:val="vi-VN"/>
        </w:rPr>
        <w:t xml:space="preserve">000 </w:t>
      </w:r>
      <w:r w:rsidR="00034DB9" w:rsidRPr="00CF24F0">
        <w:rPr>
          <w:rFonts w:eastAsia="Times New Roman" w:cs="Times New Roman"/>
          <w:bCs/>
          <w:i/>
          <w:szCs w:val="24"/>
          <w:lang w:val="vi-VN"/>
        </w:rPr>
        <w:t>(</w:t>
      </w:r>
      <w:r w:rsidR="0020636D" w:rsidRPr="00CF24F0">
        <w:rPr>
          <w:rFonts w:eastAsia="Times New Roman" w:cs="Times New Roman"/>
          <w:bCs/>
          <w:i/>
          <w:szCs w:val="24"/>
          <w:lang w:val="vi-VN"/>
        </w:rPr>
        <w:t>in words:</w:t>
      </w:r>
      <w:r w:rsidR="00034DB9" w:rsidRPr="00CF24F0">
        <w:rPr>
          <w:rFonts w:eastAsia="Times New Roman" w:cs="Times New Roman"/>
          <w:bCs/>
          <w:i/>
          <w:szCs w:val="24"/>
          <w:lang w:val="vi-VN"/>
        </w:rPr>
        <w:t xml:space="preserve"> </w:t>
      </w:r>
      <w:r w:rsidR="003549D5" w:rsidRPr="00BA32AF">
        <w:rPr>
          <w:rFonts w:eastAsia="Times New Roman" w:cs="Times New Roman"/>
          <w:bCs/>
          <w:i/>
          <w:szCs w:val="24"/>
        </w:rPr>
        <w:t>Twenty four</w:t>
      </w:r>
      <w:r w:rsidR="00034DB9" w:rsidRPr="00CF24F0">
        <w:rPr>
          <w:rFonts w:eastAsia="Times New Roman" w:cs="Times New Roman"/>
          <w:bCs/>
          <w:i/>
          <w:szCs w:val="24"/>
          <w:lang w:val="vi-VN"/>
        </w:rPr>
        <w:t xml:space="preserve"> </w:t>
      </w:r>
      <w:r w:rsidR="0062781D" w:rsidRPr="00CF24F0">
        <w:rPr>
          <w:rFonts w:eastAsia="Times New Roman" w:cs="Times New Roman"/>
          <w:bCs/>
          <w:i/>
          <w:szCs w:val="24"/>
          <w:lang w:val="vi-VN"/>
        </w:rPr>
        <w:t>billion Vietnamese Dong</w:t>
      </w:r>
      <w:r w:rsidR="00034DB9" w:rsidRPr="00CF24F0">
        <w:rPr>
          <w:rFonts w:eastAsia="Times New Roman" w:cs="Times New Roman"/>
          <w:bCs/>
          <w:i/>
          <w:szCs w:val="24"/>
          <w:lang w:val="vi-VN"/>
        </w:rPr>
        <w:t xml:space="preserve">) </w:t>
      </w:r>
      <w:r w:rsidR="00BE39F2" w:rsidRPr="00CF24F0">
        <w:rPr>
          <w:rFonts w:eastAsia="Times New Roman" w:cs="Times New Roman"/>
          <w:bCs/>
          <w:szCs w:val="24"/>
          <w:lang w:val="vi-VN"/>
        </w:rPr>
        <w:t>and</w:t>
      </w:r>
      <w:r w:rsidR="00034DB9" w:rsidRPr="00CF24F0">
        <w:rPr>
          <w:rFonts w:eastAsia="Times New Roman" w:cs="Times New Roman"/>
          <w:bCs/>
          <w:szCs w:val="24"/>
          <w:lang w:val="vi-VN"/>
        </w:rPr>
        <w:t xml:space="preserve"> </w:t>
      </w:r>
      <w:r w:rsidR="0020636D" w:rsidRPr="00CF24F0">
        <w:rPr>
          <w:rFonts w:eastAsia="Times New Roman" w:cs="Times New Roman"/>
          <w:bCs/>
          <w:szCs w:val="24"/>
          <w:lang w:val="vi-VN"/>
        </w:rPr>
        <w:t>equivalent to</w:t>
      </w:r>
      <w:r w:rsidR="00034DB9" w:rsidRPr="00CF24F0">
        <w:rPr>
          <w:rFonts w:eastAsia="Times New Roman" w:cs="Times New Roman"/>
          <w:bCs/>
          <w:szCs w:val="24"/>
          <w:lang w:val="vi-VN"/>
        </w:rPr>
        <w:t xml:space="preserve"> </w:t>
      </w:r>
      <w:r w:rsidR="003549D5" w:rsidRPr="00BA32AF">
        <w:rPr>
          <w:rFonts w:eastAsia="Times New Roman" w:cs="Times New Roman"/>
          <w:bCs/>
          <w:szCs w:val="24"/>
          <w:lang w:val="vi-VN"/>
        </w:rPr>
        <w:t xml:space="preserve">USD </w:t>
      </w:r>
      <w:r w:rsidR="00034DB9" w:rsidRPr="00CF24F0">
        <w:rPr>
          <w:rFonts w:eastAsia="Times New Roman" w:cs="Times New Roman"/>
          <w:bCs/>
          <w:szCs w:val="24"/>
          <w:lang w:val="vi-VN"/>
        </w:rPr>
        <w:t>1</w:t>
      </w:r>
      <w:r w:rsidR="0020636D" w:rsidRPr="00CF24F0">
        <w:rPr>
          <w:rFonts w:eastAsia="Times New Roman" w:cs="Times New Roman"/>
          <w:bCs/>
          <w:szCs w:val="24"/>
          <w:lang w:val="vi-VN"/>
        </w:rPr>
        <w:t>,</w:t>
      </w:r>
      <w:r w:rsidR="00034DB9" w:rsidRPr="00CF24F0">
        <w:rPr>
          <w:rFonts w:eastAsia="Times New Roman" w:cs="Times New Roman"/>
          <w:bCs/>
          <w:szCs w:val="24"/>
          <w:lang w:val="vi-VN"/>
        </w:rPr>
        <w:t>000</w:t>
      </w:r>
      <w:r w:rsidR="0020636D" w:rsidRPr="00CF24F0">
        <w:rPr>
          <w:rFonts w:eastAsia="Times New Roman" w:cs="Times New Roman"/>
          <w:bCs/>
          <w:szCs w:val="24"/>
          <w:lang w:val="vi-VN"/>
        </w:rPr>
        <w:t>,</w:t>
      </w:r>
      <w:r w:rsidR="00034DB9" w:rsidRPr="00CF24F0">
        <w:rPr>
          <w:rFonts w:eastAsia="Times New Roman" w:cs="Times New Roman"/>
          <w:bCs/>
          <w:szCs w:val="24"/>
          <w:lang w:val="vi-VN"/>
        </w:rPr>
        <w:t xml:space="preserve">000 </w:t>
      </w:r>
      <w:r w:rsidR="00034DB9" w:rsidRPr="00CF24F0">
        <w:rPr>
          <w:rFonts w:eastAsia="Times New Roman" w:cs="Times New Roman"/>
          <w:bCs/>
          <w:i/>
          <w:szCs w:val="24"/>
          <w:lang w:val="vi-VN"/>
        </w:rPr>
        <w:t>(</w:t>
      </w:r>
      <w:r w:rsidR="0020636D" w:rsidRPr="00CF24F0">
        <w:rPr>
          <w:rFonts w:eastAsia="Times New Roman" w:cs="Times New Roman"/>
          <w:bCs/>
          <w:i/>
          <w:szCs w:val="24"/>
          <w:lang w:val="vi-VN"/>
        </w:rPr>
        <w:t>in words:</w:t>
      </w:r>
      <w:r w:rsidR="00034DB9" w:rsidRPr="00CF24F0">
        <w:rPr>
          <w:rFonts w:eastAsia="Times New Roman" w:cs="Times New Roman"/>
          <w:bCs/>
          <w:i/>
          <w:szCs w:val="24"/>
          <w:lang w:val="vi-VN"/>
        </w:rPr>
        <w:t xml:space="preserve"> </w:t>
      </w:r>
      <w:r w:rsidR="0062781D" w:rsidRPr="00CF24F0">
        <w:rPr>
          <w:rFonts w:eastAsia="Times New Roman" w:cs="Times New Roman"/>
          <w:bCs/>
          <w:i/>
          <w:szCs w:val="24"/>
          <w:lang w:val="vi-VN"/>
        </w:rPr>
        <w:t>One million United States Dollar</w:t>
      </w:r>
      <w:r w:rsidR="00034DB9" w:rsidRPr="00CF24F0">
        <w:rPr>
          <w:rFonts w:eastAsia="Times New Roman" w:cs="Times New Roman"/>
          <w:bCs/>
          <w:i/>
          <w:szCs w:val="24"/>
          <w:lang w:val="vi-VN"/>
        </w:rPr>
        <w:t xml:space="preserve">), </w:t>
      </w:r>
      <w:r w:rsidR="003549D5" w:rsidRPr="00CF24F0">
        <w:rPr>
          <w:rFonts w:eastAsia="Times New Roman" w:cs="Times New Roman"/>
          <w:bCs/>
          <w:iCs/>
          <w:szCs w:val="24"/>
          <w:lang w:val="vi-VN"/>
        </w:rPr>
        <w:t>accounting for</w:t>
      </w:r>
      <w:r w:rsidR="00034DB9" w:rsidRPr="00CF24F0">
        <w:rPr>
          <w:rFonts w:eastAsia="Times New Roman" w:cs="Times New Roman"/>
          <w:bCs/>
          <w:iCs/>
          <w:szCs w:val="24"/>
          <w:lang w:val="vi-VN"/>
        </w:rPr>
        <w:t xml:space="preserve"> </w:t>
      </w:r>
      <w:r w:rsidR="00034DB9" w:rsidRPr="00CF24F0">
        <w:rPr>
          <w:rFonts w:eastAsia="Times New Roman" w:cs="Times New Roman"/>
          <w:bCs/>
          <w:iCs/>
          <w:szCs w:val="24"/>
          <w:lang w:val="nb-NO"/>
        </w:rPr>
        <w:t>10</w:t>
      </w:r>
      <w:r w:rsidR="00034DB9" w:rsidRPr="00CF24F0">
        <w:rPr>
          <w:rFonts w:eastAsia="Times New Roman" w:cs="Times New Roman"/>
          <w:bCs/>
          <w:iCs/>
          <w:szCs w:val="24"/>
          <w:lang w:val="vi-VN"/>
        </w:rPr>
        <w:t xml:space="preserve">% </w:t>
      </w:r>
      <w:r w:rsidR="003549D5" w:rsidRPr="00CF24F0">
        <w:rPr>
          <w:rFonts w:eastAsia="Times New Roman" w:cs="Times New Roman"/>
          <w:bCs/>
          <w:iCs/>
          <w:szCs w:val="24"/>
          <w:lang w:val="vi-VN"/>
        </w:rPr>
        <w:t>of contributed capital for project implementation</w:t>
      </w:r>
      <w:r w:rsidR="00034DB9" w:rsidRPr="00CF24F0">
        <w:rPr>
          <w:rFonts w:eastAsia="Times New Roman" w:cs="Times New Roman"/>
          <w:bCs/>
          <w:iCs/>
          <w:szCs w:val="24"/>
          <w:lang w:val="vi-VN"/>
        </w:rPr>
        <w:t>.</w:t>
      </w:r>
    </w:p>
    <w:p w14:paraId="44EE1632" w14:textId="6780775A" w:rsidR="00034DB9" w:rsidRPr="00CF24F0" w:rsidRDefault="00034DB9" w:rsidP="00034D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751"/>
        </w:tabs>
        <w:ind w:left="720" w:hanging="720"/>
        <w:rPr>
          <w:rFonts w:eastAsia="Times New Roman" w:cs="Times New Roman"/>
          <w:szCs w:val="24"/>
          <w:lang w:val="vi-VN"/>
        </w:rPr>
      </w:pPr>
      <w:r w:rsidRPr="00CF24F0">
        <w:rPr>
          <w:rFonts w:eastAsia="Times New Roman" w:cs="Times New Roman"/>
          <w:szCs w:val="24"/>
          <w:lang w:val="vi-VN"/>
        </w:rPr>
        <w:t>-</w:t>
      </w:r>
      <w:r w:rsidRPr="00CF24F0">
        <w:rPr>
          <w:rFonts w:eastAsia="Times New Roman" w:cs="Times New Roman"/>
          <w:szCs w:val="24"/>
          <w:lang w:val="vi-VN"/>
        </w:rPr>
        <w:tab/>
      </w:r>
      <w:r w:rsidR="00C02207" w:rsidRPr="00CF24F0">
        <w:rPr>
          <w:rFonts w:eastAsia="Times New Roman" w:cs="Times New Roman"/>
          <w:szCs w:val="24"/>
          <w:lang w:val="vi-VN"/>
        </w:rPr>
        <w:t>Stage</w:t>
      </w:r>
      <w:r w:rsidRPr="00CF24F0">
        <w:rPr>
          <w:rFonts w:eastAsia="Times New Roman" w:cs="Times New Roman"/>
          <w:szCs w:val="24"/>
          <w:lang w:val="vi-VN"/>
        </w:rPr>
        <w:t xml:space="preserve"> 2 (</w:t>
      </w:r>
      <w:r w:rsidR="00C02207" w:rsidRPr="00CF24F0">
        <w:rPr>
          <w:rFonts w:eastAsia="Times New Roman" w:cs="Times New Roman"/>
          <w:szCs w:val="24"/>
          <w:lang w:val="vi-VN"/>
        </w:rPr>
        <w:t xml:space="preserve">from </w:t>
      </w:r>
      <w:r w:rsidR="00760BC6" w:rsidRPr="00CF24F0">
        <w:rPr>
          <w:rFonts w:eastAsia="Times New Roman" w:cs="Times New Roman"/>
          <w:szCs w:val="24"/>
          <w:lang w:val="vi-VN"/>
        </w:rPr>
        <w:t>quarter I/2</w:t>
      </w:r>
      <w:r w:rsidR="00C02207" w:rsidRPr="00CF24F0">
        <w:rPr>
          <w:rFonts w:eastAsia="Times New Roman" w:cs="Times New Roman"/>
          <w:szCs w:val="24"/>
          <w:lang w:val="vi-VN"/>
        </w:rPr>
        <w:t>02</w:t>
      </w:r>
      <w:r w:rsidRPr="00CF24F0">
        <w:rPr>
          <w:rFonts w:eastAsia="Times New Roman" w:cs="Times New Roman"/>
          <w:szCs w:val="24"/>
          <w:lang w:val="vi-VN"/>
        </w:rPr>
        <w:t xml:space="preserve">3 </w:t>
      </w:r>
      <w:r w:rsidR="00C02207" w:rsidRPr="00CF24F0">
        <w:rPr>
          <w:rFonts w:eastAsia="Times New Roman" w:cs="Times New Roman"/>
          <w:szCs w:val="24"/>
          <w:lang w:val="vi-VN"/>
        </w:rPr>
        <w:t xml:space="preserve">to </w:t>
      </w:r>
      <w:r w:rsidR="00760BC6" w:rsidRPr="00CF24F0">
        <w:rPr>
          <w:rFonts w:eastAsia="Times New Roman" w:cs="Times New Roman"/>
          <w:szCs w:val="24"/>
          <w:lang w:val="vi-VN"/>
        </w:rPr>
        <w:t>quarter IV/2</w:t>
      </w:r>
      <w:r w:rsidR="00C02207" w:rsidRPr="00CF24F0">
        <w:rPr>
          <w:rFonts w:eastAsia="Times New Roman" w:cs="Times New Roman"/>
          <w:szCs w:val="24"/>
          <w:lang w:val="vi-VN"/>
        </w:rPr>
        <w:t>02</w:t>
      </w:r>
      <w:r w:rsidRPr="00CF24F0">
        <w:rPr>
          <w:rFonts w:eastAsia="Times New Roman" w:cs="Times New Roman"/>
          <w:szCs w:val="24"/>
          <w:lang w:val="vi-VN"/>
        </w:rPr>
        <w:t xml:space="preserve">3): </w:t>
      </w:r>
      <w:r w:rsidR="0020636D" w:rsidRPr="00CF24F0">
        <w:rPr>
          <w:rFonts w:eastAsia="Times New Roman" w:cs="Times New Roman"/>
          <w:szCs w:val="24"/>
          <w:lang w:val="vi-VN"/>
        </w:rPr>
        <w:t>The investors</w:t>
      </w:r>
      <w:r w:rsidRPr="00CF24F0">
        <w:rPr>
          <w:rFonts w:eastAsia="Times New Roman" w:cs="Times New Roman"/>
          <w:szCs w:val="24"/>
          <w:lang w:val="vi-VN"/>
        </w:rPr>
        <w:t xml:space="preserve"> </w:t>
      </w:r>
      <w:r w:rsidR="003549D5" w:rsidRPr="00CF24F0">
        <w:rPr>
          <w:rFonts w:eastAsia="Times New Roman" w:cs="Times New Roman"/>
          <w:szCs w:val="24"/>
        </w:rPr>
        <w:t>will further contribute</w:t>
      </w:r>
      <w:r w:rsidRPr="00CF24F0">
        <w:rPr>
          <w:rFonts w:eastAsia="Times New Roman" w:cs="Times New Roman"/>
          <w:szCs w:val="24"/>
          <w:lang w:val="vi-VN"/>
        </w:rPr>
        <w:t xml:space="preserve"> </w:t>
      </w:r>
      <w:r w:rsidR="003549D5" w:rsidRPr="00CF24F0">
        <w:rPr>
          <w:rFonts w:eastAsia="Times New Roman" w:cs="Times New Roman"/>
          <w:szCs w:val="24"/>
        </w:rPr>
        <w:t xml:space="preserve">VND </w:t>
      </w:r>
      <w:r w:rsidR="003549D5" w:rsidRPr="00CF24F0">
        <w:rPr>
          <w:rFonts w:eastAsia="Times New Roman" w:cs="Times New Roman"/>
          <w:bCs/>
          <w:szCs w:val="24"/>
          <w:lang w:val="vi-VN"/>
        </w:rPr>
        <w:t>48</w:t>
      </w:r>
      <w:r w:rsidR="003549D5" w:rsidRPr="00CF24F0">
        <w:rPr>
          <w:rFonts w:eastAsia="Times New Roman" w:cs="Times New Roman"/>
          <w:bCs/>
          <w:szCs w:val="24"/>
        </w:rPr>
        <w:t>,</w:t>
      </w:r>
      <w:r w:rsidR="003549D5" w:rsidRPr="00CF24F0">
        <w:rPr>
          <w:rFonts w:eastAsia="Times New Roman" w:cs="Times New Roman"/>
          <w:bCs/>
          <w:szCs w:val="24"/>
          <w:lang w:val="vi-VN"/>
        </w:rPr>
        <w:t>000</w:t>
      </w:r>
      <w:r w:rsidR="003549D5" w:rsidRPr="00CF24F0">
        <w:rPr>
          <w:rFonts w:eastAsia="Times New Roman" w:cs="Times New Roman"/>
          <w:bCs/>
          <w:szCs w:val="24"/>
        </w:rPr>
        <w:t>,</w:t>
      </w:r>
      <w:r w:rsidR="003549D5" w:rsidRPr="00CF24F0">
        <w:rPr>
          <w:rFonts w:eastAsia="Times New Roman" w:cs="Times New Roman"/>
          <w:bCs/>
          <w:szCs w:val="24"/>
          <w:lang w:val="vi-VN"/>
        </w:rPr>
        <w:t>000</w:t>
      </w:r>
      <w:r w:rsidR="003549D5" w:rsidRPr="00CF24F0">
        <w:rPr>
          <w:rFonts w:eastAsia="Times New Roman" w:cs="Times New Roman"/>
          <w:bCs/>
          <w:szCs w:val="24"/>
        </w:rPr>
        <w:t>,</w:t>
      </w:r>
      <w:r w:rsidR="003549D5" w:rsidRPr="00CF24F0">
        <w:rPr>
          <w:rFonts w:eastAsia="Times New Roman" w:cs="Times New Roman"/>
          <w:bCs/>
          <w:szCs w:val="24"/>
          <w:lang w:val="vi-VN"/>
        </w:rPr>
        <w:t xml:space="preserve">000 </w:t>
      </w:r>
      <w:r w:rsidRPr="00CF24F0">
        <w:rPr>
          <w:rFonts w:eastAsia="Times New Roman" w:cs="Times New Roman"/>
          <w:bCs/>
          <w:i/>
          <w:szCs w:val="24"/>
          <w:lang w:val="vi-VN"/>
        </w:rPr>
        <w:t>(</w:t>
      </w:r>
      <w:r w:rsidR="0020636D" w:rsidRPr="00CF24F0">
        <w:rPr>
          <w:rFonts w:eastAsia="Times New Roman" w:cs="Times New Roman"/>
          <w:bCs/>
          <w:i/>
          <w:szCs w:val="24"/>
          <w:lang w:val="vi-VN"/>
        </w:rPr>
        <w:t>in words:</w:t>
      </w:r>
      <w:r w:rsidRPr="00CF24F0">
        <w:rPr>
          <w:rFonts w:eastAsia="Times New Roman" w:cs="Times New Roman"/>
          <w:bCs/>
          <w:i/>
          <w:szCs w:val="24"/>
          <w:lang w:val="vi-VN"/>
        </w:rPr>
        <w:t xml:space="preserve"> </w:t>
      </w:r>
      <w:r w:rsidR="0062781D" w:rsidRPr="00CF24F0">
        <w:rPr>
          <w:rFonts w:eastAsia="Times New Roman" w:cs="Times New Roman"/>
          <w:bCs/>
          <w:i/>
          <w:szCs w:val="24"/>
        </w:rPr>
        <w:t>Forty eight</w:t>
      </w:r>
      <w:r w:rsidR="0062781D" w:rsidRPr="00CF24F0">
        <w:rPr>
          <w:rFonts w:eastAsia="Times New Roman" w:cs="Times New Roman"/>
          <w:bCs/>
          <w:i/>
          <w:szCs w:val="24"/>
          <w:lang w:val="vi-VN"/>
        </w:rPr>
        <w:t xml:space="preserve"> billion Vietnamese Dong</w:t>
      </w:r>
      <w:r w:rsidRPr="00CF24F0">
        <w:rPr>
          <w:rFonts w:eastAsia="Times New Roman" w:cs="Times New Roman"/>
          <w:bCs/>
          <w:i/>
          <w:szCs w:val="24"/>
          <w:lang w:val="vi-VN"/>
        </w:rPr>
        <w:t xml:space="preserve">) </w:t>
      </w:r>
      <w:r w:rsidR="00BE39F2" w:rsidRPr="00CF24F0">
        <w:rPr>
          <w:rFonts w:eastAsia="Times New Roman" w:cs="Times New Roman"/>
          <w:bCs/>
          <w:szCs w:val="24"/>
          <w:lang w:val="vi-VN"/>
        </w:rPr>
        <w:t>and</w:t>
      </w:r>
      <w:r w:rsidRPr="00CF24F0">
        <w:rPr>
          <w:rFonts w:eastAsia="Times New Roman" w:cs="Times New Roman"/>
          <w:bCs/>
          <w:szCs w:val="24"/>
          <w:lang w:val="vi-VN"/>
        </w:rPr>
        <w:t xml:space="preserve"> </w:t>
      </w:r>
      <w:r w:rsidR="0020636D" w:rsidRPr="00CF24F0">
        <w:rPr>
          <w:rFonts w:eastAsia="Times New Roman" w:cs="Times New Roman"/>
          <w:bCs/>
          <w:szCs w:val="24"/>
          <w:lang w:val="vi-VN"/>
        </w:rPr>
        <w:t>equivalent to</w:t>
      </w:r>
      <w:r w:rsidRPr="00CF24F0">
        <w:rPr>
          <w:rFonts w:eastAsia="Times New Roman" w:cs="Times New Roman"/>
          <w:bCs/>
          <w:szCs w:val="24"/>
          <w:lang w:val="vi-VN"/>
        </w:rPr>
        <w:t xml:space="preserve"> </w:t>
      </w:r>
      <w:r w:rsidR="003549D5" w:rsidRPr="00CF24F0">
        <w:rPr>
          <w:rFonts w:eastAsia="Times New Roman" w:cs="Times New Roman"/>
          <w:bCs/>
          <w:szCs w:val="24"/>
        </w:rPr>
        <w:t xml:space="preserve">USD </w:t>
      </w:r>
      <w:r w:rsidR="003549D5" w:rsidRPr="00CF24F0">
        <w:rPr>
          <w:rFonts w:eastAsia="Times New Roman" w:cs="Times New Roman"/>
          <w:bCs/>
          <w:szCs w:val="24"/>
          <w:lang w:val="vi-VN"/>
        </w:rPr>
        <w:t>2</w:t>
      </w:r>
      <w:r w:rsidR="003549D5" w:rsidRPr="00CF24F0">
        <w:rPr>
          <w:rFonts w:eastAsia="Times New Roman" w:cs="Times New Roman"/>
          <w:bCs/>
          <w:szCs w:val="24"/>
        </w:rPr>
        <w:t>,</w:t>
      </w:r>
      <w:r w:rsidR="003549D5" w:rsidRPr="00CF24F0">
        <w:rPr>
          <w:rFonts w:eastAsia="Times New Roman" w:cs="Times New Roman"/>
          <w:bCs/>
          <w:szCs w:val="24"/>
          <w:lang w:val="vi-VN"/>
        </w:rPr>
        <w:t>000</w:t>
      </w:r>
      <w:r w:rsidR="003549D5" w:rsidRPr="00CF24F0">
        <w:rPr>
          <w:rFonts w:eastAsia="Times New Roman" w:cs="Times New Roman"/>
          <w:bCs/>
          <w:szCs w:val="24"/>
        </w:rPr>
        <w:t>,</w:t>
      </w:r>
      <w:r w:rsidR="003549D5" w:rsidRPr="00CF24F0">
        <w:rPr>
          <w:rFonts w:eastAsia="Times New Roman" w:cs="Times New Roman"/>
          <w:bCs/>
          <w:szCs w:val="24"/>
          <w:lang w:val="vi-VN"/>
        </w:rPr>
        <w:t xml:space="preserve">000 </w:t>
      </w:r>
      <w:r w:rsidRPr="00CF24F0">
        <w:rPr>
          <w:rFonts w:eastAsia="Times New Roman" w:cs="Times New Roman"/>
          <w:bCs/>
          <w:i/>
          <w:szCs w:val="24"/>
          <w:lang w:val="vi-VN"/>
        </w:rPr>
        <w:t>(</w:t>
      </w:r>
      <w:r w:rsidR="0020636D" w:rsidRPr="00CF24F0">
        <w:rPr>
          <w:rFonts w:eastAsia="Times New Roman" w:cs="Times New Roman"/>
          <w:bCs/>
          <w:i/>
          <w:szCs w:val="24"/>
          <w:lang w:val="vi-VN"/>
        </w:rPr>
        <w:t>in words:</w:t>
      </w:r>
      <w:r w:rsidRPr="00CF24F0">
        <w:rPr>
          <w:rFonts w:eastAsia="Times New Roman" w:cs="Times New Roman"/>
          <w:bCs/>
          <w:i/>
          <w:szCs w:val="24"/>
          <w:lang w:val="vi-VN"/>
        </w:rPr>
        <w:t xml:space="preserve"> </w:t>
      </w:r>
      <w:r w:rsidR="003549D5" w:rsidRPr="00CF24F0">
        <w:rPr>
          <w:rFonts w:eastAsia="Times New Roman" w:cs="Times New Roman"/>
          <w:bCs/>
          <w:i/>
          <w:szCs w:val="24"/>
          <w:highlight w:val="green"/>
        </w:rPr>
        <w:t>Two</w:t>
      </w:r>
      <w:r w:rsidR="0062781D" w:rsidRPr="00CF24F0">
        <w:rPr>
          <w:rFonts w:eastAsia="Times New Roman" w:cs="Times New Roman"/>
          <w:bCs/>
          <w:i/>
          <w:szCs w:val="24"/>
          <w:lang w:val="vi-VN"/>
        </w:rPr>
        <w:t xml:space="preserve"> million United States Dollar</w:t>
      </w:r>
      <w:r w:rsidRPr="00CF24F0">
        <w:rPr>
          <w:rFonts w:eastAsia="Times New Roman" w:cs="Times New Roman"/>
          <w:bCs/>
          <w:i/>
          <w:szCs w:val="24"/>
          <w:lang w:val="vi-VN"/>
        </w:rPr>
        <w:t xml:space="preserve">), </w:t>
      </w:r>
      <w:r w:rsidR="003549D5" w:rsidRPr="00CF24F0">
        <w:rPr>
          <w:rFonts w:eastAsia="Times New Roman" w:cs="Times New Roman"/>
          <w:bCs/>
          <w:iCs/>
          <w:szCs w:val="24"/>
          <w:lang w:val="vi-VN"/>
        </w:rPr>
        <w:t xml:space="preserve">accounting for </w:t>
      </w:r>
      <w:r w:rsidRPr="00CF24F0">
        <w:rPr>
          <w:rFonts w:eastAsia="Times New Roman" w:cs="Times New Roman"/>
          <w:bCs/>
          <w:iCs/>
          <w:szCs w:val="24"/>
          <w:lang w:val="vi-VN"/>
        </w:rPr>
        <w:t xml:space="preserve">20% </w:t>
      </w:r>
      <w:r w:rsidR="003549D5" w:rsidRPr="00CF24F0">
        <w:rPr>
          <w:rFonts w:eastAsia="Times New Roman" w:cs="Times New Roman"/>
          <w:bCs/>
          <w:iCs/>
          <w:szCs w:val="24"/>
          <w:lang w:val="vi-VN"/>
        </w:rPr>
        <w:t>of contributed capital for project implementation</w:t>
      </w:r>
      <w:r w:rsidRPr="00CF24F0">
        <w:rPr>
          <w:rFonts w:eastAsia="Times New Roman" w:cs="Times New Roman"/>
          <w:bCs/>
          <w:iCs/>
          <w:szCs w:val="24"/>
          <w:lang w:val="vi-VN"/>
        </w:rPr>
        <w:t>.</w:t>
      </w:r>
    </w:p>
    <w:p w14:paraId="7CD6564D" w14:textId="5C45377B" w:rsidR="00034DB9" w:rsidRPr="00CF24F0" w:rsidRDefault="00034DB9" w:rsidP="00034DB9">
      <w:pPr>
        <w:ind w:left="720" w:hanging="720"/>
        <w:rPr>
          <w:rFonts w:eastAsia="Times New Roman" w:cs="Times New Roman"/>
          <w:szCs w:val="24"/>
          <w:lang w:val="vi-VN"/>
        </w:rPr>
      </w:pPr>
      <w:r w:rsidRPr="00CF24F0">
        <w:rPr>
          <w:rFonts w:eastAsia="Times New Roman" w:cs="Times New Roman"/>
          <w:szCs w:val="24"/>
          <w:lang w:val="vi-VN"/>
        </w:rPr>
        <w:lastRenderedPageBreak/>
        <w:t>-</w:t>
      </w:r>
      <w:r w:rsidRPr="00CF24F0">
        <w:rPr>
          <w:rFonts w:eastAsia="Times New Roman" w:cs="Times New Roman"/>
          <w:szCs w:val="24"/>
          <w:lang w:val="vi-VN"/>
        </w:rPr>
        <w:tab/>
      </w:r>
      <w:r w:rsidR="00C02207" w:rsidRPr="00CF24F0">
        <w:rPr>
          <w:rFonts w:eastAsia="Times New Roman" w:cs="Times New Roman"/>
          <w:szCs w:val="24"/>
          <w:lang w:val="vi-VN"/>
        </w:rPr>
        <w:t>Stage</w:t>
      </w:r>
      <w:r w:rsidRPr="00CF24F0">
        <w:rPr>
          <w:rFonts w:eastAsia="Times New Roman" w:cs="Times New Roman"/>
          <w:szCs w:val="24"/>
          <w:lang w:val="vi-VN"/>
        </w:rPr>
        <w:t xml:space="preserve"> 3 (</w:t>
      </w:r>
      <w:r w:rsidR="00C02207" w:rsidRPr="00CF24F0">
        <w:rPr>
          <w:rFonts w:eastAsia="Times New Roman" w:cs="Times New Roman"/>
          <w:szCs w:val="24"/>
          <w:lang w:val="vi-VN"/>
        </w:rPr>
        <w:t xml:space="preserve">from </w:t>
      </w:r>
      <w:r w:rsidR="00760BC6" w:rsidRPr="00CF24F0">
        <w:rPr>
          <w:rFonts w:eastAsia="Times New Roman" w:cs="Times New Roman"/>
          <w:szCs w:val="24"/>
          <w:lang w:val="vi-VN"/>
        </w:rPr>
        <w:t>quarter I/2</w:t>
      </w:r>
      <w:r w:rsidR="00C02207" w:rsidRPr="00CF24F0">
        <w:rPr>
          <w:rFonts w:eastAsia="Times New Roman" w:cs="Times New Roman"/>
          <w:szCs w:val="24"/>
          <w:lang w:val="vi-VN"/>
        </w:rPr>
        <w:t>02</w:t>
      </w:r>
      <w:r w:rsidRPr="00CF24F0">
        <w:rPr>
          <w:rFonts w:eastAsia="Times New Roman" w:cs="Times New Roman"/>
          <w:szCs w:val="24"/>
          <w:lang w:val="vi-VN"/>
        </w:rPr>
        <w:t xml:space="preserve">4 </w:t>
      </w:r>
      <w:r w:rsidR="00C02207" w:rsidRPr="00CF24F0">
        <w:rPr>
          <w:rFonts w:eastAsia="Times New Roman" w:cs="Times New Roman"/>
          <w:szCs w:val="24"/>
          <w:lang w:val="vi-VN"/>
        </w:rPr>
        <w:t xml:space="preserve">to </w:t>
      </w:r>
      <w:r w:rsidR="00760BC6" w:rsidRPr="00CF24F0">
        <w:rPr>
          <w:rFonts w:eastAsia="Times New Roman" w:cs="Times New Roman"/>
          <w:szCs w:val="24"/>
          <w:lang w:val="vi-VN"/>
        </w:rPr>
        <w:t>quarter IV/2</w:t>
      </w:r>
      <w:r w:rsidR="00C02207" w:rsidRPr="00CF24F0">
        <w:rPr>
          <w:rFonts w:eastAsia="Times New Roman" w:cs="Times New Roman"/>
          <w:szCs w:val="24"/>
          <w:lang w:val="vi-VN"/>
        </w:rPr>
        <w:t>02</w:t>
      </w:r>
      <w:r w:rsidRPr="00CF24F0">
        <w:rPr>
          <w:rFonts w:eastAsia="Times New Roman" w:cs="Times New Roman"/>
          <w:szCs w:val="24"/>
          <w:lang w:val="vi-VN"/>
        </w:rPr>
        <w:t xml:space="preserve">5): </w:t>
      </w:r>
      <w:r w:rsidR="0020636D" w:rsidRPr="00CF24F0">
        <w:rPr>
          <w:rFonts w:eastAsia="Times New Roman" w:cs="Times New Roman"/>
          <w:szCs w:val="24"/>
          <w:lang w:val="vi-VN"/>
        </w:rPr>
        <w:t>The investors</w:t>
      </w:r>
      <w:r w:rsidRPr="00CF24F0">
        <w:rPr>
          <w:rFonts w:eastAsia="Times New Roman" w:cs="Times New Roman"/>
          <w:szCs w:val="24"/>
          <w:lang w:val="vi-VN"/>
        </w:rPr>
        <w:t xml:space="preserve"> </w:t>
      </w:r>
      <w:r w:rsidR="00BA32AF" w:rsidRPr="00CF24F0">
        <w:rPr>
          <w:rFonts w:eastAsia="Times New Roman" w:cs="Times New Roman"/>
          <w:szCs w:val="24"/>
        </w:rPr>
        <w:t>will further contribute</w:t>
      </w:r>
      <w:r w:rsidR="00BA32AF" w:rsidRPr="00CF24F0">
        <w:rPr>
          <w:rFonts w:eastAsia="Times New Roman" w:cs="Times New Roman"/>
          <w:szCs w:val="24"/>
          <w:lang w:val="vi-VN"/>
        </w:rPr>
        <w:t xml:space="preserve"> </w:t>
      </w:r>
      <w:r w:rsidR="0062781D" w:rsidRPr="00CF24F0">
        <w:rPr>
          <w:rFonts w:eastAsia="Times New Roman" w:cs="Times New Roman"/>
          <w:szCs w:val="24"/>
        </w:rPr>
        <w:t xml:space="preserve">VND </w:t>
      </w:r>
      <w:r w:rsidR="0062781D" w:rsidRPr="00CF24F0">
        <w:rPr>
          <w:rFonts w:eastAsia="Times New Roman" w:cs="Times New Roman"/>
          <w:bCs/>
          <w:szCs w:val="24"/>
          <w:lang w:val="vi-VN"/>
        </w:rPr>
        <w:t>48</w:t>
      </w:r>
      <w:r w:rsidR="0062781D" w:rsidRPr="00CF24F0">
        <w:rPr>
          <w:rFonts w:eastAsia="Times New Roman" w:cs="Times New Roman"/>
          <w:bCs/>
          <w:szCs w:val="24"/>
        </w:rPr>
        <w:t>,</w:t>
      </w:r>
      <w:r w:rsidR="0062781D" w:rsidRPr="00CF24F0">
        <w:rPr>
          <w:rFonts w:eastAsia="Times New Roman" w:cs="Times New Roman"/>
          <w:bCs/>
          <w:szCs w:val="24"/>
          <w:lang w:val="vi-VN"/>
        </w:rPr>
        <w:t>000</w:t>
      </w:r>
      <w:r w:rsidR="0062781D" w:rsidRPr="00CF24F0">
        <w:rPr>
          <w:rFonts w:eastAsia="Times New Roman" w:cs="Times New Roman"/>
          <w:bCs/>
          <w:szCs w:val="24"/>
        </w:rPr>
        <w:t>,</w:t>
      </w:r>
      <w:r w:rsidR="0062781D" w:rsidRPr="00CF24F0">
        <w:rPr>
          <w:rFonts w:eastAsia="Times New Roman" w:cs="Times New Roman"/>
          <w:bCs/>
          <w:szCs w:val="24"/>
          <w:lang w:val="vi-VN"/>
        </w:rPr>
        <w:t>000</w:t>
      </w:r>
      <w:r w:rsidR="0062781D" w:rsidRPr="00CF24F0">
        <w:rPr>
          <w:rFonts w:eastAsia="Times New Roman" w:cs="Times New Roman"/>
          <w:bCs/>
          <w:szCs w:val="24"/>
        </w:rPr>
        <w:t>,</w:t>
      </w:r>
      <w:r w:rsidR="0062781D" w:rsidRPr="00CF24F0">
        <w:rPr>
          <w:rFonts w:eastAsia="Times New Roman" w:cs="Times New Roman"/>
          <w:bCs/>
          <w:szCs w:val="24"/>
          <w:lang w:val="vi-VN"/>
        </w:rPr>
        <w:t xml:space="preserve">000 </w:t>
      </w:r>
      <w:r w:rsidRPr="00CF24F0">
        <w:rPr>
          <w:rFonts w:eastAsia="Times New Roman" w:cs="Times New Roman"/>
          <w:bCs/>
          <w:i/>
          <w:szCs w:val="24"/>
          <w:lang w:val="vi-VN"/>
        </w:rPr>
        <w:t>(</w:t>
      </w:r>
      <w:r w:rsidR="0020636D" w:rsidRPr="00CF24F0">
        <w:rPr>
          <w:rFonts w:eastAsia="Times New Roman" w:cs="Times New Roman"/>
          <w:bCs/>
          <w:i/>
          <w:szCs w:val="24"/>
          <w:lang w:val="vi-VN"/>
        </w:rPr>
        <w:t>in words:</w:t>
      </w:r>
      <w:r w:rsidRPr="00CF24F0">
        <w:rPr>
          <w:rFonts w:eastAsia="Times New Roman" w:cs="Times New Roman"/>
          <w:bCs/>
          <w:i/>
          <w:szCs w:val="24"/>
          <w:lang w:val="vi-VN"/>
        </w:rPr>
        <w:t xml:space="preserve"> </w:t>
      </w:r>
      <w:r w:rsidR="0062781D" w:rsidRPr="00CF24F0">
        <w:rPr>
          <w:rFonts w:eastAsia="Times New Roman" w:cs="Times New Roman"/>
          <w:bCs/>
          <w:i/>
          <w:szCs w:val="24"/>
        </w:rPr>
        <w:t>Forty eight</w:t>
      </w:r>
      <w:r w:rsidR="0062781D" w:rsidRPr="00CF24F0">
        <w:rPr>
          <w:rFonts w:eastAsia="Times New Roman" w:cs="Times New Roman"/>
          <w:bCs/>
          <w:i/>
          <w:szCs w:val="24"/>
          <w:lang w:val="vi-VN"/>
        </w:rPr>
        <w:t xml:space="preserve"> billion Vietnamese Dong</w:t>
      </w:r>
      <w:r w:rsidRPr="00CF24F0">
        <w:rPr>
          <w:rFonts w:eastAsia="Times New Roman" w:cs="Times New Roman"/>
          <w:bCs/>
          <w:i/>
          <w:szCs w:val="24"/>
          <w:lang w:val="vi-VN"/>
        </w:rPr>
        <w:t xml:space="preserve">) </w:t>
      </w:r>
      <w:r w:rsidR="00BE39F2" w:rsidRPr="00CF24F0">
        <w:rPr>
          <w:rFonts w:eastAsia="Times New Roman" w:cs="Times New Roman"/>
          <w:bCs/>
          <w:szCs w:val="24"/>
          <w:lang w:val="vi-VN"/>
        </w:rPr>
        <w:t>and</w:t>
      </w:r>
      <w:r w:rsidRPr="00CF24F0">
        <w:rPr>
          <w:rFonts w:eastAsia="Times New Roman" w:cs="Times New Roman"/>
          <w:bCs/>
          <w:szCs w:val="24"/>
          <w:lang w:val="vi-VN"/>
        </w:rPr>
        <w:t xml:space="preserve"> </w:t>
      </w:r>
      <w:r w:rsidR="0020636D" w:rsidRPr="00CF24F0">
        <w:rPr>
          <w:rFonts w:eastAsia="Times New Roman" w:cs="Times New Roman"/>
          <w:bCs/>
          <w:szCs w:val="24"/>
          <w:lang w:val="vi-VN"/>
        </w:rPr>
        <w:t>equivalent to</w:t>
      </w:r>
      <w:r w:rsidRPr="00CF24F0">
        <w:rPr>
          <w:rFonts w:eastAsia="Times New Roman" w:cs="Times New Roman"/>
          <w:bCs/>
          <w:szCs w:val="24"/>
          <w:lang w:val="vi-VN"/>
        </w:rPr>
        <w:t xml:space="preserve"> </w:t>
      </w:r>
      <w:r w:rsidR="0062781D" w:rsidRPr="00CF24F0">
        <w:rPr>
          <w:rFonts w:eastAsia="Times New Roman" w:cs="Times New Roman"/>
          <w:bCs/>
          <w:szCs w:val="24"/>
        </w:rPr>
        <w:t xml:space="preserve">USD </w:t>
      </w:r>
      <w:r w:rsidRPr="00CF24F0">
        <w:rPr>
          <w:rFonts w:eastAsia="Times New Roman" w:cs="Times New Roman"/>
          <w:bCs/>
          <w:szCs w:val="24"/>
          <w:lang w:val="vi-VN"/>
        </w:rPr>
        <w:t>2</w:t>
      </w:r>
      <w:r w:rsidR="0062781D" w:rsidRPr="00CF24F0">
        <w:rPr>
          <w:rFonts w:eastAsia="Times New Roman" w:cs="Times New Roman"/>
          <w:bCs/>
          <w:szCs w:val="24"/>
        </w:rPr>
        <w:t>,</w:t>
      </w:r>
      <w:r w:rsidRPr="00CF24F0">
        <w:rPr>
          <w:rFonts w:eastAsia="Times New Roman" w:cs="Times New Roman"/>
          <w:bCs/>
          <w:szCs w:val="24"/>
          <w:lang w:val="vi-VN"/>
        </w:rPr>
        <w:t>000</w:t>
      </w:r>
      <w:r w:rsidR="0062781D" w:rsidRPr="00CF24F0">
        <w:rPr>
          <w:rFonts w:eastAsia="Times New Roman" w:cs="Times New Roman"/>
          <w:bCs/>
          <w:szCs w:val="24"/>
        </w:rPr>
        <w:t>,</w:t>
      </w:r>
      <w:r w:rsidRPr="00CF24F0">
        <w:rPr>
          <w:rFonts w:eastAsia="Times New Roman" w:cs="Times New Roman"/>
          <w:bCs/>
          <w:szCs w:val="24"/>
          <w:lang w:val="vi-VN"/>
        </w:rPr>
        <w:t xml:space="preserve">000 </w:t>
      </w:r>
      <w:r w:rsidRPr="00CF24F0">
        <w:rPr>
          <w:rFonts w:eastAsia="Times New Roman" w:cs="Times New Roman"/>
          <w:bCs/>
          <w:i/>
          <w:szCs w:val="24"/>
          <w:lang w:val="vi-VN"/>
        </w:rPr>
        <w:t>(</w:t>
      </w:r>
      <w:r w:rsidR="0020636D" w:rsidRPr="00CF24F0">
        <w:rPr>
          <w:rFonts w:eastAsia="Times New Roman" w:cs="Times New Roman"/>
          <w:bCs/>
          <w:i/>
          <w:szCs w:val="24"/>
          <w:lang w:val="vi-VN"/>
        </w:rPr>
        <w:t>in words:</w:t>
      </w:r>
      <w:r w:rsidRPr="00CF24F0">
        <w:rPr>
          <w:rFonts w:eastAsia="Times New Roman" w:cs="Times New Roman"/>
          <w:bCs/>
          <w:i/>
          <w:szCs w:val="24"/>
          <w:lang w:val="vi-VN"/>
        </w:rPr>
        <w:t xml:space="preserve"> </w:t>
      </w:r>
      <w:r w:rsidR="003549D5" w:rsidRPr="00CF24F0">
        <w:rPr>
          <w:rFonts w:eastAsia="Times New Roman" w:cs="Times New Roman"/>
          <w:bCs/>
          <w:i/>
          <w:szCs w:val="24"/>
          <w:highlight w:val="green"/>
        </w:rPr>
        <w:t>Two</w:t>
      </w:r>
      <w:r w:rsidR="0062781D" w:rsidRPr="00CF24F0">
        <w:rPr>
          <w:rFonts w:eastAsia="Times New Roman" w:cs="Times New Roman"/>
          <w:bCs/>
          <w:i/>
          <w:szCs w:val="24"/>
          <w:lang w:val="vi-VN"/>
        </w:rPr>
        <w:t xml:space="preserve"> million United States Dollar</w:t>
      </w:r>
      <w:r w:rsidRPr="00CF24F0">
        <w:rPr>
          <w:rFonts w:eastAsia="Times New Roman" w:cs="Times New Roman"/>
          <w:bCs/>
          <w:i/>
          <w:szCs w:val="24"/>
          <w:lang w:val="vi-VN"/>
        </w:rPr>
        <w:t xml:space="preserve">), </w:t>
      </w:r>
      <w:r w:rsidRPr="00CF24F0">
        <w:rPr>
          <w:rFonts w:eastAsia="Times New Roman" w:cs="Times New Roman"/>
          <w:bCs/>
          <w:iCs/>
          <w:szCs w:val="24"/>
          <w:lang w:val="vi-VN"/>
        </w:rPr>
        <w:t xml:space="preserve">chiếm 20% </w:t>
      </w:r>
      <w:r w:rsidR="003549D5" w:rsidRPr="00CF24F0">
        <w:rPr>
          <w:rFonts w:eastAsia="Times New Roman" w:cs="Times New Roman"/>
          <w:bCs/>
          <w:iCs/>
          <w:szCs w:val="24"/>
          <w:lang w:val="vi-VN"/>
        </w:rPr>
        <w:t>of contributed capital for project implementation</w:t>
      </w:r>
      <w:r w:rsidRPr="00CF24F0">
        <w:rPr>
          <w:rFonts w:eastAsia="Times New Roman" w:cs="Times New Roman"/>
          <w:bCs/>
          <w:iCs/>
          <w:szCs w:val="24"/>
          <w:lang w:val="vi-VN"/>
        </w:rPr>
        <w:t>.</w:t>
      </w:r>
    </w:p>
    <w:p w14:paraId="45B9B585" w14:textId="332C0ECC" w:rsidR="00034DB9" w:rsidRPr="00CF24F0" w:rsidRDefault="00034DB9" w:rsidP="00034DB9">
      <w:pPr>
        <w:ind w:left="720" w:hanging="720"/>
        <w:rPr>
          <w:rFonts w:eastAsia="Times New Roman" w:cs="Times New Roman"/>
          <w:szCs w:val="24"/>
          <w:lang w:val="vi-VN"/>
        </w:rPr>
      </w:pPr>
      <w:r w:rsidRPr="00CF24F0">
        <w:rPr>
          <w:rFonts w:eastAsia="Times New Roman" w:cs="Times New Roman"/>
          <w:szCs w:val="24"/>
          <w:lang w:val="vi-VN"/>
        </w:rPr>
        <w:t>-</w:t>
      </w:r>
      <w:r w:rsidRPr="00CF24F0">
        <w:rPr>
          <w:rFonts w:eastAsia="Times New Roman" w:cs="Times New Roman"/>
          <w:szCs w:val="24"/>
          <w:lang w:val="vi-VN"/>
        </w:rPr>
        <w:tab/>
      </w:r>
      <w:r w:rsidR="00C02207" w:rsidRPr="00CF24F0">
        <w:rPr>
          <w:rFonts w:eastAsia="Times New Roman" w:cs="Times New Roman"/>
          <w:szCs w:val="24"/>
          <w:lang w:val="vi-VN"/>
        </w:rPr>
        <w:t>Stage</w:t>
      </w:r>
      <w:r w:rsidRPr="00CF24F0">
        <w:rPr>
          <w:rFonts w:eastAsia="Times New Roman" w:cs="Times New Roman"/>
          <w:szCs w:val="24"/>
          <w:lang w:val="vi-VN"/>
        </w:rPr>
        <w:t xml:space="preserve"> 4 (</w:t>
      </w:r>
      <w:r w:rsidR="00C02207" w:rsidRPr="00CF24F0">
        <w:rPr>
          <w:rFonts w:eastAsia="Times New Roman" w:cs="Times New Roman"/>
          <w:szCs w:val="24"/>
          <w:lang w:val="vi-VN"/>
        </w:rPr>
        <w:t xml:space="preserve">from </w:t>
      </w:r>
      <w:r w:rsidR="00760BC6" w:rsidRPr="00CF24F0">
        <w:rPr>
          <w:rFonts w:eastAsia="Times New Roman" w:cs="Times New Roman"/>
          <w:szCs w:val="24"/>
          <w:lang w:val="vi-VN"/>
        </w:rPr>
        <w:t>quarter I/2</w:t>
      </w:r>
      <w:r w:rsidR="00C02207" w:rsidRPr="00CF24F0">
        <w:rPr>
          <w:rFonts w:eastAsia="Times New Roman" w:cs="Times New Roman"/>
          <w:szCs w:val="24"/>
          <w:lang w:val="vi-VN"/>
        </w:rPr>
        <w:t>02</w:t>
      </w:r>
      <w:r w:rsidRPr="00CF24F0">
        <w:rPr>
          <w:rFonts w:eastAsia="Times New Roman" w:cs="Times New Roman"/>
          <w:szCs w:val="24"/>
          <w:lang w:val="vi-VN"/>
        </w:rPr>
        <w:t xml:space="preserve">6 </w:t>
      </w:r>
      <w:r w:rsidR="00C02207" w:rsidRPr="00CF24F0">
        <w:rPr>
          <w:rFonts w:eastAsia="Times New Roman" w:cs="Times New Roman"/>
          <w:szCs w:val="24"/>
          <w:lang w:val="vi-VN"/>
        </w:rPr>
        <w:t xml:space="preserve">to </w:t>
      </w:r>
      <w:r w:rsidR="00760BC6" w:rsidRPr="00CF24F0">
        <w:rPr>
          <w:rFonts w:eastAsia="Times New Roman" w:cs="Times New Roman"/>
          <w:szCs w:val="24"/>
          <w:lang w:val="vi-VN"/>
        </w:rPr>
        <w:t>quarter IV/2</w:t>
      </w:r>
      <w:r w:rsidR="00C02207" w:rsidRPr="00CF24F0">
        <w:rPr>
          <w:rFonts w:eastAsia="Times New Roman" w:cs="Times New Roman"/>
          <w:szCs w:val="24"/>
          <w:lang w:val="vi-VN"/>
        </w:rPr>
        <w:t>02</w:t>
      </w:r>
      <w:r w:rsidRPr="00CF24F0">
        <w:rPr>
          <w:rFonts w:eastAsia="Times New Roman" w:cs="Times New Roman"/>
          <w:szCs w:val="24"/>
          <w:lang w:val="vi-VN"/>
        </w:rPr>
        <w:t xml:space="preserve">7): </w:t>
      </w:r>
      <w:r w:rsidR="0020636D" w:rsidRPr="00CF24F0">
        <w:rPr>
          <w:rFonts w:eastAsia="Times New Roman" w:cs="Times New Roman"/>
          <w:szCs w:val="24"/>
          <w:lang w:val="vi-VN"/>
        </w:rPr>
        <w:t>The investors</w:t>
      </w:r>
      <w:r w:rsidRPr="00CF24F0">
        <w:rPr>
          <w:rFonts w:eastAsia="Times New Roman" w:cs="Times New Roman"/>
          <w:szCs w:val="24"/>
          <w:lang w:val="vi-VN"/>
        </w:rPr>
        <w:t xml:space="preserve"> </w:t>
      </w:r>
      <w:r w:rsidR="00BA32AF" w:rsidRPr="00CF24F0">
        <w:rPr>
          <w:rFonts w:eastAsia="Times New Roman" w:cs="Times New Roman"/>
          <w:szCs w:val="24"/>
        </w:rPr>
        <w:t>will further contribute</w:t>
      </w:r>
      <w:r w:rsidR="00BA32AF" w:rsidRPr="00CF24F0">
        <w:rPr>
          <w:rFonts w:eastAsia="Times New Roman" w:cs="Times New Roman"/>
          <w:szCs w:val="24"/>
          <w:lang w:val="vi-VN"/>
        </w:rPr>
        <w:t xml:space="preserve"> </w:t>
      </w:r>
      <w:r w:rsidR="0062781D" w:rsidRPr="00CF24F0">
        <w:rPr>
          <w:rFonts w:eastAsia="Times New Roman" w:cs="Times New Roman"/>
          <w:szCs w:val="24"/>
        </w:rPr>
        <w:t xml:space="preserve">VND </w:t>
      </w:r>
      <w:r w:rsidR="0062781D" w:rsidRPr="00CF24F0">
        <w:rPr>
          <w:rFonts w:eastAsia="Times New Roman" w:cs="Times New Roman"/>
          <w:bCs/>
          <w:szCs w:val="24"/>
          <w:lang w:val="vi-VN"/>
        </w:rPr>
        <w:t>48</w:t>
      </w:r>
      <w:r w:rsidR="0062781D" w:rsidRPr="00CF24F0">
        <w:rPr>
          <w:rFonts w:eastAsia="Times New Roman" w:cs="Times New Roman"/>
          <w:bCs/>
          <w:szCs w:val="24"/>
        </w:rPr>
        <w:t>,</w:t>
      </w:r>
      <w:r w:rsidRPr="00CF24F0">
        <w:rPr>
          <w:rFonts w:eastAsia="Times New Roman" w:cs="Times New Roman"/>
          <w:bCs/>
          <w:szCs w:val="24"/>
          <w:lang w:val="vi-VN"/>
        </w:rPr>
        <w:t>000</w:t>
      </w:r>
      <w:r w:rsidR="0062781D" w:rsidRPr="00CF24F0">
        <w:rPr>
          <w:rFonts w:eastAsia="Times New Roman" w:cs="Times New Roman"/>
          <w:bCs/>
          <w:szCs w:val="24"/>
        </w:rPr>
        <w:t>,</w:t>
      </w:r>
      <w:r w:rsidRPr="00CF24F0">
        <w:rPr>
          <w:rFonts w:eastAsia="Times New Roman" w:cs="Times New Roman"/>
          <w:bCs/>
          <w:szCs w:val="24"/>
          <w:lang w:val="vi-VN"/>
        </w:rPr>
        <w:t>000</w:t>
      </w:r>
      <w:r w:rsidR="0062781D" w:rsidRPr="00CF24F0">
        <w:rPr>
          <w:rFonts w:eastAsia="Times New Roman" w:cs="Times New Roman"/>
          <w:bCs/>
          <w:szCs w:val="24"/>
        </w:rPr>
        <w:t>,</w:t>
      </w:r>
      <w:r w:rsidRPr="00CF24F0">
        <w:rPr>
          <w:rFonts w:eastAsia="Times New Roman" w:cs="Times New Roman"/>
          <w:bCs/>
          <w:szCs w:val="24"/>
          <w:lang w:val="vi-VN"/>
        </w:rPr>
        <w:t xml:space="preserve">000 </w:t>
      </w:r>
      <w:r w:rsidRPr="00CF24F0">
        <w:rPr>
          <w:rFonts w:eastAsia="Times New Roman" w:cs="Times New Roman"/>
          <w:bCs/>
          <w:i/>
          <w:szCs w:val="24"/>
          <w:lang w:val="vi-VN"/>
        </w:rPr>
        <w:t>(</w:t>
      </w:r>
      <w:r w:rsidR="0020636D" w:rsidRPr="00CF24F0">
        <w:rPr>
          <w:rFonts w:eastAsia="Times New Roman" w:cs="Times New Roman"/>
          <w:bCs/>
          <w:i/>
          <w:szCs w:val="24"/>
          <w:lang w:val="vi-VN"/>
        </w:rPr>
        <w:t>in words:</w:t>
      </w:r>
      <w:r w:rsidRPr="00CF24F0">
        <w:rPr>
          <w:rFonts w:eastAsia="Times New Roman" w:cs="Times New Roman"/>
          <w:bCs/>
          <w:i/>
          <w:szCs w:val="24"/>
          <w:lang w:val="vi-VN"/>
        </w:rPr>
        <w:t xml:space="preserve"> </w:t>
      </w:r>
      <w:r w:rsidR="0062781D" w:rsidRPr="00CF24F0">
        <w:rPr>
          <w:rFonts w:eastAsia="Times New Roman" w:cs="Times New Roman"/>
          <w:bCs/>
          <w:i/>
          <w:szCs w:val="24"/>
        </w:rPr>
        <w:t>Forty eight</w:t>
      </w:r>
      <w:r w:rsidRPr="00CF24F0">
        <w:rPr>
          <w:rFonts w:eastAsia="Times New Roman" w:cs="Times New Roman"/>
          <w:bCs/>
          <w:i/>
          <w:szCs w:val="24"/>
          <w:lang w:val="vi-VN"/>
        </w:rPr>
        <w:t xml:space="preserve"> </w:t>
      </w:r>
      <w:r w:rsidR="0062781D" w:rsidRPr="00CF24F0">
        <w:rPr>
          <w:rFonts w:eastAsia="Times New Roman" w:cs="Times New Roman"/>
          <w:bCs/>
          <w:i/>
          <w:szCs w:val="24"/>
          <w:lang w:val="vi-VN"/>
        </w:rPr>
        <w:t>billion Vietnamese Dong</w:t>
      </w:r>
      <w:r w:rsidRPr="00CF24F0">
        <w:rPr>
          <w:rFonts w:eastAsia="Times New Roman" w:cs="Times New Roman"/>
          <w:bCs/>
          <w:i/>
          <w:szCs w:val="24"/>
          <w:lang w:val="vi-VN"/>
        </w:rPr>
        <w:t xml:space="preserve">) </w:t>
      </w:r>
      <w:r w:rsidR="00BE39F2" w:rsidRPr="00CF24F0">
        <w:rPr>
          <w:rFonts w:eastAsia="Times New Roman" w:cs="Times New Roman"/>
          <w:bCs/>
          <w:szCs w:val="24"/>
          <w:lang w:val="vi-VN"/>
        </w:rPr>
        <w:t>and</w:t>
      </w:r>
      <w:r w:rsidRPr="00CF24F0">
        <w:rPr>
          <w:rFonts w:eastAsia="Times New Roman" w:cs="Times New Roman"/>
          <w:bCs/>
          <w:szCs w:val="24"/>
          <w:lang w:val="vi-VN"/>
        </w:rPr>
        <w:t xml:space="preserve"> </w:t>
      </w:r>
      <w:r w:rsidR="0020636D" w:rsidRPr="00CF24F0">
        <w:rPr>
          <w:rFonts w:eastAsia="Times New Roman" w:cs="Times New Roman"/>
          <w:bCs/>
          <w:szCs w:val="24"/>
          <w:lang w:val="vi-VN"/>
        </w:rPr>
        <w:t>equivalent to</w:t>
      </w:r>
      <w:r w:rsidRPr="00CF24F0">
        <w:rPr>
          <w:rFonts w:eastAsia="Times New Roman" w:cs="Times New Roman"/>
          <w:bCs/>
          <w:szCs w:val="24"/>
          <w:lang w:val="vi-VN"/>
        </w:rPr>
        <w:t xml:space="preserve"> </w:t>
      </w:r>
      <w:r w:rsidR="0062781D" w:rsidRPr="00CF24F0">
        <w:rPr>
          <w:rFonts w:eastAsia="Times New Roman" w:cs="Times New Roman"/>
          <w:bCs/>
          <w:szCs w:val="24"/>
        </w:rPr>
        <w:t xml:space="preserve">USD </w:t>
      </w:r>
      <w:r w:rsidR="0062781D" w:rsidRPr="00CF24F0">
        <w:rPr>
          <w:rFonts w:eastAsia="Times New Roman" w:cs="Times New Roman"/>
          <w:bCs/>
          <w:szCs w:val="24"/>
          <w:lang w:val="vi-VN"/>
        </w:rPr>
        <w:t>2</w:t>
      </w:r>
      <w:r w:rsidR="0062781D" w:rsidRPr="00CF24F0">
        <w:rPr>
          <w:rFonts w:eastAsia="Times New Roman" w:cs="Times New Roman"/>
          <w:bCs/>
          <w:szCs w:val="24"/>
        </w:rPr>
        <w:t>,</w:t>
      </w:r>
      <w:r w:rsidR="0062781D" w:rsidRPr="00CF24F0">
        <w:rPr>
          <w:rFonts w:eastAsia="Times New Roman" w:cs="Times New Roman"/>
          <w:bCs/>
          <w:szCs w:val="24"/>
          <w:lang w:val="vi-VN"/>
        </w:rPr>
        <w:t>000</w:t>
      </w:r>
      <w:r w:rsidR="0062781D" w:rsidRPr="00CF24F0">
        <w:rPr>
          <w:rFonts w:eastAsia="Times New Roman" w:cs="Times New Roman"/>
          <w:bCs/>
          <w:szCs w:val="24"/>
        </w:rPr>
        <w:t>,</w:t>
      </w:r>
      <w:r w:rsidR="0062781D" w:rsidRPr="00CF24F0">
        <w:rPr>
          <w:rFonts w:eastAsia="Times New Roman" w:cs="Times New Roman"/>
          <w:bCs/>
          <w:szCs w:val="24"/>
          <w:lang w:val="vi-VN"/>
        </w:rPr>
        <w:t xml:space="preserve">000 </w:t>
      </w:r>
      <w:r w:rsidRPr="00CF24F0">
        <w:rPr>
          <w:rFonts w:eastAsia="Times New Roman" w:cs="Times New Roman"/>
          <w:bCs/>
          <w:i/>
          <w:szCs w:val="24"/>
          <w:lang w:val="vi-VN"/>
        </w:rPr>
        <w:t>(</w:t>
      </w:r>
      <w:r w:rsidR="0020636D" w:rsidRPr="00CF24F0">
        <w:rPr>
          <w:rFonts w:eastAsia="Times New Roman" w:cs="Times New Roman"/>
          <w:bCs/>
          <w:i/>
          <w:szCs w:val="24"/>
          <w:lang w:val="vi-VN"/>
        </w:rPr>
        <w:t>in words:</w:t>
      </w:r>
      <w:r w:rsidRPr="00CF24F0">
        <w:rPr>
          <w:rFonts w:eastAsia="Times New Roman" w:cs="Times New Roman"/>
          <w:bCs/>
          <w:i/>
          <w:szCs w:val="24"/>
          <w:lang w:val="vi-VN"/>
        </w:rPr>
        <w:t xml:space="preserve"> </w:t>
      </w:r>
      <w:r w:rsidR="003549D5" w:rsidRPr="00CF24F0">
        <w:rPr>
          <w:rFonts w:eastAsia="Times New Roman" w:cs="Times New Roman"/>
          <w:bCs/>
          <w:i/>
          <w:szCs w:val="24"/>
          <w:highlight w:val="green"/>
        </w:rPr>
        <w:t>Two</w:t>
      </w:r>
      <w:r w:rsidR="0062781D" w:rsidRPr="00CF24F0">
        <w:rPr>
          <w:rFonts w:eastAsia="Times New Roman" w:cs="Times New Roman"/>
          <w:bCs/>
          <w:i/>
          <w:szCs w:val="24"/>
          <w:lang w:val="vi-VN"/>
        </w:rPr>
        <w:t xml:space="preserve"> million United States Dollar</w:t>
      </w:r>
      <w:r w:rsidRPr="00CF24F0">
        <w:rPr>
          <w:rFonts w:eastAsia="Times New Roman" w:cs="Times New Roman"/>
          <w:bCs/>
          <w:i/>
          <w:szCs w:val="24"/>
          <w:lang w:val="vi-VN"/>
        </w:rPr>
        <w:t xml:space="preserve">), </w:t>
      </w:r>
      <w:r w:rsidR="003549D5" w:rsidRPr="00CF24F0">
        <w:rPr>
          <w:rFonts w:eastAsia="Times New Roman" w:cs="Times New Roman"/>
          <w:bCs/>
          <w:iCs/>
          <w:szCs w:val="24"/>
          <w:lang w:val="vi-VN"/>
        </w:rPr>
        <w:t xml:space="preserve">accounting for </w:t>
      </w:r>
      <w:r w:rsidRPr="00CF24F0">
        <w:rPr>
          <w:rFonts w:eastAsia="Times New Roman" w:cs="Times New Roman"/>
          <w:bCs/>
          <w:iCs/>
          <w:szCs w:val="24"/>
          <w:lang w:val="vi-VN"/>
        </w:rPr>
        <w:t xml:space="preserve">20% </w:t>
      </w:r>
      <w:r w:rsidR="003549D5" w:rsidRPr="00CF24F0">
        <w:rPr>
          <w:rFonts w:eastAsia="Times New Roman" w:cs="Times New Roman"/>
          <w:bCs/>
          <w:iCs/>
          <w:szCs w:val="24"/>
          <w:lang w:val="vi-VN"/>
        </w:rPr>
        <w:t>of contributed capital for project implementation</w:t>
      </w:r>
      <w:r w:rsidRPr="00CF24F0">
        <w:rPr>
          <w:rFonts w:eastAsia="Times New Roman" w:cs="Times New Roman"/>
          <w:bCs/>
          <w:iCs/>
          <w:szCs w:val="24"/>
          <w:lang w:val="vi-VN"/>
        </w:rPr>
        <w:t>.</w:t>
      </w:r>
    </w:p>
    <w:p w14:paraId="559D228C" w14:textId="1AA33152" w:rsidR="00034DB9" w:rsidRPr="00CF24F0" w:rsidRDefault="00034DB9" w:rsidP="00034DB9">
      <w:pPr>
        <w:ind w:left="720" w:hanging="720"/>
        <w:rPr>
          <w:rFonts w:eastAsia="Times New Roman" w:cs="Times New Roman"/>
          <w:bCs/>
          <w:szCs w:val="24"/>
          <w:lang w:val="pt-BR"/>
        </w:rPr>
      </w:pPr>
      <w:r w:rsidRPr="00CF24F0">
        <w:rPr>
          <w:rFonts w:eastAsia="Times New Roman" w:cs="Times New Roman"/>
          <w:szCs w:val="24"/>
          <w:lang w:val="vi-VN"/>
        </w:rPr>
        <w:t>-</w:t>
      </w:r>
      <w:r w:rsidRPr="00CF24F0">
        <w:rPr>
          <w:rFonts w:eastAsia="Times New Roman" w:cs="Times New Roman"/>
          <w:szCs w:val="24"/>
          <w:lang w:val="vi-VN"/>
        </w:rPr>
        <w:tab/>
      </w:r>
      <w:r w:rsidR="00C02207" w:rsidRPr="00CF24F0">
        <w:rPr>
          <w:rFonts w:eastAsia="Times New Roman" w:cs="Times New Roman"/>
          <w:szCs w:val="24"/>
          <w:lang w:val="vi-VN"/>
        </w:rPr>
        <w:t>Stage</w:t>
      </w:r>
      <w:r w:rsidRPr="00CF24F0">
        <w:rPr>
          <w:rFonts w:eastAsia="Times New Roman" w:cs="Times New Roman"/>
          <w:szCs w:val="24"/>
          <w:lang w:val="vi-VN"/>
        </w:rPr>
        <w:t xml:space="preserve"> 5 (</w:t>
      </w:r>
      <w:r w:rsidR="00C02207" w:rsidRPr="00CF24F0">
        <w:rPr>
          <w:rFonts w:eastAsia="Times New Roman" w:cs="Times New Roman"/>
          <w:szCs w:val="24"/>
          <w:lang w:val="vi-VN"/>
        </w:rPr>
        <w:t xml:space="preserve">from </w:t>
      </w:r>
      <w:r w:rsidR="00760BC6" w:rsidRPr="00CF24F0">
        <w:rPr>
          <w:rFonts w:eastAsia="Times New Roman" w:cs="Times New Roman"/>
          <w:szCs w:val="24"/>
          <w:lang w:val="vi-VN"/>
        </w:rPr>
        <w:t>quarter I/2</w:t>
      </w:r>
      <w:r w:rsidR="00C02207" w:rsidRPr="00CF24F0">
        <w:rPr>
          <w:rFonts w:eastAsia="Times New Roman" w:cs="Times New Roman"/>
          <w:szCs w:val="24"/>
          <w:lang w:val="vi-VN"/>
        </w:rPr>
        <w:t>02</w:t>
      </w:r>
      <w:r w:rsidRPr="00CF24F0">
        <w:rPr>
          <w:rFonts w:eastAsia="Times New Roman" w:cs="Times New Roman"/>
          <w:szCs w:val="24"/>
          <w:lang w:val="vi-VN"/>
        </w:rPr>
        <w:t xml:space="preserve">8 </w:t>
      </w:r>
      <w:r w:rsidR="00C02207" w:rsidRPr="00CF24F0">
        <w:rPr>
          <w:rFonts w:eastAsia="Times New Roman" w:cs="Times New Roman"/>
          <w:szCs w:val="24"/>
          <w:lang w:val="vi-VN"/>
        </w:rPr>
        <w:t>to quarter</w:t>
      </w:r>
      <w:r w:rsidRPr="00CF24F0">
        <w:rPr>
          <w:rFonts w:eastAsia="Times New Roman" w:cs="Times New Roman"/>
          <w:szCs w:val="24"/>
          <w:lang w:val="vi-VN"/>
        </w:rPr>
        <w:t xml:space="preserve"> IV/2031): </w:t>
      </w:r>
      <w:r w:rsidR="00BA32AF" w:rsidRPr="00CF24F0">
        <w:rPr>
          <w:rFonts w:eastAsia="Times New Roman" w:cs="Times New Roman"/>
          <w:szCs w:val="24"/>
        </w:rPr>
        <w:t>The contribution of capital was completed in</w:t>
      </w:r>
      <w:r w:rsidRPr="00CF24F0">
        <w:rPr>
          <w:rFonts w:eastAsia="Times New Roman" w:cs="Times New Roman"/>
          <w:szCs w:val="24"/>
          <w:lang w:val="vi-VN"/>
        </w:rPr>
        <w:t xml:space="preserve"> </w:t>
      </w:r>
      <w:r w:rsidR="00BA32AF" w:rsidRPr="00CF24F0">
        <w:rPr>
          <w:rFonts w:eastAsia="Times New Roman" w:cs="Times New Roman"/>
          <w:szCs w:val="24"/>
        </w:rPr>
        <w:t>s</w:t>
      </w:r>
      <w:r w:rsidR="00C02207" w:rsidRPr="00CF24F0">
        <w:rPr>
          <w:rFonts w:eastAsia="Times New Roman" w:cs="Times New Roman"/>
          <w:szCs w:val="24"/>
          <w:lang w:val="vi-VN"/>
        </w:rPr>
        <w:t>tage</w:t>
      </w:r>
      <w:r w:rsidRPr="00CF24F0">
        <w:rPr>
          <w:rFonts w:eastAsia="Times New Roman" w:cs="Times New Roman"/>
          <w:szCs w:val="24"/>
          <w:lang w:val="vi-VN"/>
        </w:rPr>
        <w:t xml:space="preserve"> 4, </w:t>
      </w:r>
      <w:r w:rsidR="0020636D" w:rsidRPr="00CF24F0">
        <w:rPr>
          <w:rFonts w:eastAsia="Times New Roman" w:cs="Times New Roman"/>
          <w:szCs w:val="24"/>
          <w:lang w:val="vi-VN"/>
        </w:rPr>
        <w:t>the investors</w:t>
      </w:r>
      <w:r w:rsidRPr="00CF24F0">
        <w:rPr>
          <w:rFonts w:eastAsia="Times New Roman" w:cs="Times New Roman"/>
          <w:szCs w:val="24"/>
          <w:lang w:val="vi-VN"/>
        </w:rPr>
        <w:t xml:space="preserve"> </w:t>
      </w:r>
      <w:r w:rsidR="00BA32AF" w:rsidRPr="00CF24F0">
        <w:rPr>
          <w:rFonts w:eastAsia="Times New Roman" w:cs="Times New Roman"/>
          <w:szCs w:val="24"/>
        </w:rPr>
        <w:t>will not make further contribution at this stage</w:t>
      </w:r>
      <w:r w:rsidRPr="00CF24F0">
        <w:rPr>
          <w:rFonts w:eastAsia="Times New Roman" w:cs="Times New Roman"/>
          <w:szCs w:val="24"/>
          <w:lang w:val="vi-VN"/>
        </w:rPr>
        <w:t>.</w:t>
      </w:r>
    </w:p>
    <w:p w14:paraId="338A76D0" w14:textId="456269AB" w:rsidR="00B074CF" w:rsidRPr="00CF24F0" w:rsidRDefault="00B074CF" w:rsidP="00B074CF">
      <w:pPr>
        <w:ind w:left="720" w:hanging="720"/>
        <w:rPr>
          <w:rFonts w:eastAsia="Times New Roman" w:cs="Times New Roman"/>
          <w:bCs/>
          <w:szCs w:val="24"/>
          <w:lang w:val="pt-BR"/>
        </w:rPr>
      </w:pPr>
      <w:r w:rsidRPr="00CF24F0">
        <w:rPr>
          <w:rFonts w:eastAsia="Times New Roman" w:cs="Times New Roman"/>
          <w:bCs/>
          <w:szCs w:val="24"/>
          <w:lang w:val="pt-BR"/>
        </w:rPr>
        <w:t>b)</w:t>
      </w:r>
      <w:r w:rsidRPr="00CF24F0">
        <w:rPr>
          <w:rFonts w:eastAsia="Times New Roman" w:cs="Times New Roman"/>
          <w:bCs/>
          <w:szCs w:val="24"/>
          <w:lang w:val="pt-BR"/>
        </w:rPr>
        <w:tab/>
        <w:t xml:space="preserve">Schedule of implementation of main operation objectives of the project: </w:t>
      </w:r>
    </w:p>
    <w:p w14:paraId="41D1B3CD" w14:textId="581E9771" w:rsidR="00034DB9" w:rsidRPr="00CF24F0" w:rsidRDefault="00034DB9" w:rsidP="00034DB9">
      <w:pPr>
        <w:ind w:left="720" w:hanging="720"/>
        <w:rPr>
          <w:rFonts w:eastAsia="Times New Roman" w:cs="Times New Roman"/>
          <w:bCs/>
          <w:szCs w:val="24"/>
          <w:lang w:val="vi-VN"/>
        </w:rPr>
      </w:pPr>
      <w:r w:rsidRPr="00CF24F0">
        <w:rPr>
          <w:rFonts w:eastAsia="Times New Roman" w:cs="Times New Roman"/>
          <w:b/>
          <w:szCs w:val="24"/>
          <w:lang w:val="vi-VN"/>
        </w:rPr>
        <w:t>-</w:t>
      </w:r>
      <w:r w:rsidRPr="00CF24F0">
        <w:rPr>
          <w:rFonts w:eastAsia="Times New Roman" w:cs="Times New Roman"/>
          <w:b/>
          <w:szCs w:val="24"/>
          <w:lang w:val="vi-VN"/>
        </w:rPr>
        <w:tab/>
      </w:r>
      <w:r w:rsidR="00C02207" w:rsidRPr="00CF24F0">
        <w:rPr>
          <w:rFonts w:eastAsia="Times New Roman" w:cs="Times New Roman"/>
          <w:bCs/>
          <w:szCs w:val="24"/>
          <w:lang w:val="vi-VN"/>
        </w:rPr>
        <w:t>Stage</w:t>
      </w:r>
      <w:r w:rsidRPr="00CF24F0">
        <w:rPr>
          <w:rFonts w:eastAsia="Times New Roman" w:cs="Times New Roman"/>
          <w:bCs/>
          <w:szCs w:val="24"/>
          <w:lang w:val="vi-VN"/>
        </w:rPr>
        <w:t xml:space="preserve"> 1 (</w:t>
      </w:r>
      <w:r w:rsidR="00C02207" w:rsidRPr="00CF24F0">
        <w:rPr>
          <w:rFonts w:eastAsia="Times New Roman" w:cs="Times New Roman"/>
          <w:bCs/>
          <w:szCs w:val="24"/>
          <w:lang w:val="vi-VN"/>
        </w:rPr>
        <w:t>from quarter</w:t>
      </w:r>
      <w:r w:rsidRPr="00CF24F0">
        <w:rPr>
          <w:rFonts w:eastAsia="Times New Roman" w:cs="Times New Roman"/>
          <w:bCs/>
          <w:szCs w:val="24"/>
          <w:lang w:val="vi-VN"/>
        </w:rPr>
        <w:t xml:space="preserve"> III</w:t>
      </w:r>
      <w:r w:rsidR="00C02207" w:rsidRPr="00CF24F0">
        <w:rPr>
          <w:rFonts w:eastAsia="Times New Roman" w:cs="Times New Roman"/>
          <w:bCs/>
          <w:szCs w:val="24"/>
          <w:lang w:val="vi-VN"/>
        </w:rPr>
        <w:t xml:space="preserve"> of 202</w:t>
      </w:r>
      <w:r w:rsidRPr="00CF24F0">
        <w:rPr>
          <w:rFonts w:eastAsia="Times New Roman" w:cs="Times New Roman"/>
          <w:bCs/>
          <w:szCs w:val="24"/>
          <w:lang w:val="vi-VN"/>
        </w:rPr>
        <w:t xml:space="preserve">1 </w:t>
      </w:r>
      <w:r w:rsidR="00C02207" w:rsidRPr="00CF24F0">
        <w:rPr>
          <w:rFonts w:eastAsia="Times New Roman" w:cs="Times New Roman"/>
          <w:bCs/>
          <w:szCs w:val="24"/>
          <w:lang w:val="vi-VN"/>
        </w:rPr>
        <w:t xml:space="preserve">to </w:t>
      </w:r>
      <w:r w:rsidR="00760BC6" w:rsidRPr="00CF24F0">
        <w:rPr>
          <w:rFonts w:eastAsia="Times New Roman" w:cs="Times New Roman"/>
          <w:bCs/>
          <w:szCs w:val="24"/>
          <w:lang w:val="vi-VN"/>
        </w:rPr>
        <w:t>quarter IV/2</w:t>
      </w:r>
      <w:r w:rsidR="00C02207" w:rsidRPr="00CF24F0">
        <w:rPr>
          <w:rFonts w:eastAsia="Times New Roman" w:cs="Times New Roman"/>
          <w:bCs/>
          <w:szCs w:val="24"/>
          <w:lang w:val="vi-VN"/>
        </w:rPr>
        <w:t>02</w:t>
      </w:r>
      <w:r w:rsidRPr="00CF24F0">
        <w:rPr>
          <w:rFonts w:eastAsia="Times New Roman" w:cs="Times New Roman"/>
          <w:bCs/>
          <w:szCs w:val="24"/>
          <w:lang w:val="vi-VN"/>
        </w:rPr>
        <w:t xml:space="preserve">2): </w:t>
      </w:r>
      <w:bookmarkStart w:id="1" w:name="_Hlk64816310"/>
      <w:r w:rsidR="006E68D3" w:rsidRPr="00CF24F0">
        <w:rPr>
          <w:rFonts w:cs="Times New Roman"/>
          <w:szCs w:val="24"/>
        </w:rPr>
        <w:t>Construction of the</w:t>
      </w:r>
      <w:r w:rsidR="006E68D3" w:rsidRPr="00CF24F0">
        <w:rPr>
          <w:rFonts w:cs="Times New Roman"/>
          <w:szCs w:val="24"/>
          <w:lang w:val="vi-VN"/>
        </w:rPr>
        <w:t xml:space="preserve"> 110/22kV</w:t>
      </w:r>
      <w:r w:rsidR="006E68D3" w:rsidRPr="00CF24F0">
        <w:rPr>
          <w:rFonts w:cs="Times New Roman"/>
          <w:szCs w:val="24"/>
        </w:rPr>
        <w:t xml:space="preserve"> substation</w:t>
      </w:r>
      <w:r w:rsidR="006E68D3" w:rsidRPr="00CF24F0">
        <w:rPr>
          <w:rFonts w:cs="Times New Roman"/>
          <w:szCs w:val="24"/>
          <w:lang w:val="vi-VN"/>
        </w:rPr>
        <w:t xml:space="preserve">; </w:t>
      </w:r>
      <w:r w:rsidR="006E68D3" w:rsidRPr="00CF24F0">
        <w:rPr>
          <w:rFonts w:cs="Times New Roman"/>
          <w:szCs w:val="24"/>
        </w:rPr>
        <w:t>installation of</w:t>
      </w:r>
      <w:r w:rsidR="006E68D3" w:rsidRPr="00CF24F0">
        <w:rPr>
          <w:rFonts w:cs="Times New Roman"/>
          <w:szCs w:val="24"/>
          <w:lang w:val="vi-VN"/>
        </w:rPr>
        <w:t xml:space="preserve"> 01 </w:t>
      </w:r>
      <w:r w:rsidR="006E68D3" w:rsidRPr="00CF24F0">
        <w:rPr>
          <w:rFonts w:cs="Times New Roman"/>
          <w:szCs w:val="24"/>
        </w:rPr>
        <w:t>transformer with capacity of</w:t>
      </w:r>
      <w:r w:rsidR="006E68D3" w:rsidRPr="00CF24F0">
        <w:rPr>
          <w:rFonts w:cs="Times New Roman"/>
          <w:szCs w:val="24"/>
          <w:lang w:val="vi-VN"/>
        </w:rPr>
        <w:t xml:space="preserve"> 63MVA; </w:t>
      </w:r>
      <w:r w:rsidR="006E68D3" w:rsidRPr="00CF24F0">
        <w:rPr>
          <w:rFonts w:cs="Times New Roman"/>
          <w:szCs w:val="24"/>
        </w:rPr>
        <w:t>and construction of</w:t>
      </w:r>
      <w:r w:rsidR="006E68D3" w:rsidRPr="00CF24F0">
        <w:rPr>
          <w:rFonts w:cs="Times New Roman"/>
          <w:szCs w:val="24"/>
          <w:lang w:val="vi-VN"/>
        </w:rPr>
        <w:t xml:space="preserve"> 22kV </w:t>
      </w:r>
      <w:r w:rsidR="006E68D3" w:rsidRPr="00CF24F0">
        <w:rPr>
          <w:rFonts w:cs="Times New Roman"/>
          <w:szCs w:val="24"/>
        </w:rPr>
        <w:t>medium-voltage lines in</w:t>
      </w:r>
      <w:r w:rsidR="006E68D3" w:rsidRPr="00CF24F0">
        <w:rPr>
          <w:rFonts w:cs="Times New Roman"/>
          <w:szCs w:val="24"/>
          <w:lang w:val="vi-VN"/>
        </w:rPr>
        <w:t xml:space="preserve"> </w:t>
      </w:r>
      <w:r w:rsidR="0098399D">
        <w:rPr>
          <w:rFonts w:cs="Times New Roman"/>
          <w:szCs w:val="24"/>
          <w:lang w:val="vi-VN"/>
        </w:rPr>
        <w:t>KS</w:t>
      </w:r>
      <w:r w:rsidR="006E68D3" w:rsidRPr="00CF24F0">
        <w:rPr>
          <w:rFonts w:cs="Times New Roman"/>
          <w:szCs w:val="24"/>
          <w:lang w:val="vi-VN"/>
        </w:rPr>
        <w:t xml:space="preserve"> Industrial Park, </w:t>
      </w:r>
      <w:r w:rsidR="006E68D3" w:rsidRPr="00CF24F0">
        <w:rPr>
          <w:rFonts w:cs="Times New Roman"/>
          <w:szCs w:val="24"/>
        </w:rPr>
        <w:t>including</w:t>
      </w:r>
      <w:r w:rsidR="006E68D3" w:rsidRPr="00CF24F0">
        <w:rPr>
          <w:rFonts w:cs="Times New Roman"/>
          <w:szCs w:val="24"/>
          <w:lang w:val="vi-VN"/>
        </w:rPr>
        <w:t xml:space="preserve"> 3</w:t>
      </w:r>
      <w:r w:rsidR="006E68D3" w:rsidRPr="00CF24F0">
        <w:rPr>
          <w:rFonts w:cs="Times New Roman"/>
          <w:szCs w:val="24"/>
        </w:rPr>
        <w:t>.</w:t>
      </w:r>
      <w:r w:rsidR="006E68D3" w:rsidRPr="00CF24F0">
        <w:rPr>
          <w:rFonts w:cs="Times New Roman"/>
          <w:szCs w:val="24"/>
          <w:lang w:val="vi-VN"/>
        </w:rPr>
        <w:t xml:space="preserve">7km </w:t>
      </w:r>
      <w:r w:rsidR="006E68D3" w:rsidRPr="00CF24F0">
        <w:rPr>
          <w:rFonts w:cs="Times New Roman"/>
          <w:szCs w:val="24"/>
        </w:rPr>
        <w:t>of overhead lines and</w:t>
      </w:r>
      <w:r w:rsidR="006E68D3" w:rsidRPr="00CF24F0">
        <w:rPr>
          <w:rFonts w:cs="Times New Roman"/>
          <w:szCs w:val="24"/>
          <w:lang w:val="vi-VN"/>
        </w:rPr>
        <w:t xml:space="preserve"> 3</w:t>
      </w:r>
      <w:r w:rsidR="006E68D3" w:rsidRPr="00CF24F0">
        <w:rPr>
          <w:rFonts w:cs="Times New Roman"/>
          <w:szCs w:val="24"/>
        </w:rPr>
        <w:t>.</w:t>
      </w:r>
      <w:r w:rsidR="006E68D3" w:rsidRPr="00CF24F0">
        <w:rPr>
          <w:rFonts w:cs="Times New Roman"/>
          <w:szCs w:val="24"/>
          <w:lang w:val="vi-VN"/>
        </w:rPr>
        <w:t xml:space="preserve">5km </w:t>
      </w:r>
      <w:r w:rsidR="006E68D3" w:rsidRPr="00CF24F0">
        <w:rPr>
          <w:rFonts w:cs="Times New Roman"/>
          <w:szCs w:val="24"/>
        </w:rPr>
        <w:t>of underground cables</w:t>
      </w:r>
      <w:r w:rsidRPr="00CF24F0">
        <w:rPr>
          <w:rFonts w:eastAsia="Times New Roman" w:cs="Times New Roman"/>
          <w:bCs/>
          <w:szCs w:val="24"/>
          <w:lang w:val="vi-VN"/>
        </w:rPr>
        <w:t>.</w:t>
      </w:r>
    </w:p>
    <w:p w14:paraId="24EB87C8" w14:textId="4EAED952" w:rsidR="00034DB9" w:rsidRPr="00CF24F0" w:rsidRDefault="00034DB9" w:rsidP="00034DB9">
      <w:pPr>
        <w:ind w:left="720" w:hanging="720"/>
        <w:rPr>
          <w:rFonts w:eastAsia="Times New Roman" w:cs="Times New Roman"/>
          <w:bCs/>
          <w:szCs w:val="24"/>
          <w:lang w:val="vi-VN"/>
        </w:rPr>
      </w:pPr>
      <w:r w:rsidRPr="00CF24F0">
        <w:rPr>
          <w:rFonts w:eastAsia="Times New Roman" w:cs="Times New Roman"/>
          <w:bCs/>
          <w:szCs w:val="24"/>
          <w:lang w:val="vi-VN"/>
        </w:rPr>
        <w:t>-</w:t>
      </w:r>
      <w:r w:rsidRPr="00CF24F0">
        <w:rPr>
          <w:rFonts w:eastAsia="Times New Roman" w:cs="Times New Roman"/>
          <w:bCs/>
          <w:szCs w:val="24"/>
          <w:lang w:val="vi-VN"/>
        </w:rPr>
        <w:tab/>
      </w:r>
      <w:r w:rsidR="00C02207" w:rsidRPr="00CF24F0">
        <w:rPr>
          <w:rFonts w:eastAsia="Times New Roman" w:cs="Times New Roman"/>
          <w:bCs/>
          <w:szCs w:val="24"/>
          <w:lang w:val="vi-VN"/>
        </w:rPr>
        <w:t>Stage</w:t>
      </w:r>
      <w:r w:rsidRPr="00CF24F0">
        <w:rPr>
          <w:rFonts w:eastAsia="Times New Roman" w:cs="Times New Roman"/>
          <w:bCs/>
          <w:szCs w:val="24"/>
          <w:lang w:val="vi-VN"/>
        </w:rPr>
        <w:t xml:space="preserve"> 2 (</w:t>
      </w:r>
      <w:r w:rsidR="00C02207" w:rsidRPr="00CF24F0">
        <w:rPr>
          <w:rFonts w:eastAsia="Times New Roman" w:cs="Times New Roman"/>
          <w:bCs/>
          <w:szCs w:val="24"/>
          <w:lang w:val="vi-VN"/>
        </w:rPr>
        <w:t xml:space="preserve">from </w:t>
      </w:r>
      <w:r w:rsidR="00760BC6" w:rsidRPr="00CF24F0">
        <w:rPr>
          <w:rFonts w:eastAsia="Times New Roman" w:cs="Times New Roman"/>
          <w:bCs/>
          <w:szCs w:val="24"/>
          <w:lang w:val="vi-VN"/>
        </w:rPr>
        <w:t>quarter I/2</w:t>
      </w:r>
      <w:r w:rsidR="00C02207" w:rsidRPr="00CF24F0">
        <w:rPr>
          <w:rFonts w:eastAsia="Times New Roman" w:cs="Times New Roman"/>
          <w:bCs/>
          <w:szCs w:val="24"/>
          <w:lang w:val="vi-VN"/>
        </w:rPr>
        <w:t>02</w:t>
      </w:r>
      <w:r w:rsidRPr="00CF24F0">
        <w:rPr>
          <w:rFonts w:eastAsia="Times New Roman" w:cs="Times New Roman"/>
          <w:bCs/>
          <w:szCs w:val="24"/>
          <w:lang w:val="vi-VN"/>
        </w:rPr>
        <w:t xml:space="preserve">3 </w:t>
      </w:r>
      <w:r w:rsidR="00C02207" w:rsidRPr="00CF24F0">
        <w:rPr>
          <w:rFonts w:eastAsia="Times New Roman" w:cs="Times New Roman"/>
          <w:bCs/>
          <w:szCs w:val="24"/>
          <w:lang w:val="vi-VN"/>
        </w:rPr>
        <w:t xml:space="preserve">to </w:t>
      </w:r>
      <w:r w:rsidR="00760BC6" w:rsidRPr="00CF24F0">
        <w:rPr>
          <w:rFonts w:eastAsia="Times New Roman" w:cs="Times New Roman"/>
          <w:bCs/>
          <w:szCs w:val="24"/>
          <w:lang w:val="vi-VN"/>
        </w:rPr>
        <w:t>quarter IV/2</w:t>
      </w:r>
      <w:r w:rsidR="00C02207" w:rsidRPr="00CF24F0">
        <w:rPr>
          <w:rFonts w:eastAsia="Times New Roman" w:cs="Times New Roman"/>
          <w:bCs/>
          <w:szCs w:val="24"/>
          <w:lang w:val="vi-VN"/>
        </w:rPr>
        <w:t>02</w:t>
      </w:r>
      <w:r w:rsidRPr="00CF24F0">
        <w:rPr>
          <w:rFonts w:eastAsia="Times New Roman" w:cs="Times New Roman"/>
          <w:bCs/>
          <w:szCs w:val="24"/>
          <w:lang w:val="vi-VN"/>
        </w:rPr>
        <w:t xml:space="preserve">3): </w:t>
      </w:r>
      <w:r w:rsidR="006E68D3" w:rsidRPr="00CF24F0">
        <w:rPr>
          <w:rFonts w:cs="Times New Roman"/>
          <w:szCs w:val="24"/>
        </w:rPr>
        <w:t>Further installation of</w:t>
      </w:r>
      <w:r w:rsidR="006E68D3" w:rsidRPr="00CF24F0">
        <w:rPr>
          <w:rFonts w:cs="Times New Roman"/>
          <w:szCs w:val="24"/>
          <w:lang w:val="vi-VN"/>
        </w:rPr>
        <w:t xml:space="preserve"> 01 </w:t>
      </w:r>
      <w:r w:rsidR="006E68D3" w:rsidRPr="00CF24F0">
        <w:rPr>
          <w:rFonts w:cs="Times New Roman"/>
          <w:szCs w:val="24"/>
        </w:rPr>
        <w:t>transformer with the capacity of</w:t>
      </w:r>
      <w:r w:rsidR="006E68D3" w:rsidRPr="00CF24F0">
        <w:rPr>
          <w:rFonts w:cs="Times New Roman"/>
          <w:szCs w:val="24"/>
          <w:lang w:val="vi-VN"/>
        </w:rPr>
        <w:t xml:space="preserve"> 63MVA; </w:t>
      </w:r>
      <w:r w:rsidR="006E68D3" w:rsidRPr="00CF24F0">
        <w:rPr>
          <w:rFonts w:cs="Times New Roman"/>
          <w:szCs w:val="24"/>
        </w:rPr>
        <w:t>and further construction of</w:t>
      </w:r>
      <w:r w:rsidR="006E68D3" w:rsidRPr="00CF24F0">
        <w:rPr>
          <w:rFonts w:cs="Times New Roman"/>
          <w:szCs w:val="24"/>
          <w:lang w:val="vi-VN"/>
        </w:rPr>
        <w:t xml:space="preserve"> 22kV</w:t>
      </w:r>
      <w:r w:rsidR="006E68D3" w:rsidRPr="00CF24F0">
        <w:rPr>
          <w:rFonts w:cs="Times New Roman"/>
          <w:szCs w:val="24"/>
        </w:rPr>
        <w:t xml:space="preserve"> medium-voltage lines in</w:t>
      </w:r>
      <w:r w:rsidR="006E68D3" w:rsidRPr="00CF24F0">
        <w:rPr>
          <w:rFonts w:cs="Times New Roman"/>
          <w:szCs w:val="24"/>
          <w:lang w:val="vi-VN"/>
        </w:rPr>
        <w:t xml:space="preserve"> </w:t>
      </w:r>
      <w:r w:rsidR="0098399D">
        <w:rPr>
          <w:rFonts w:cs="Times New Roman"/>
          <w:szCs w:val="24"/>
          <w:lang w:val="vi-VN"/>
        </w:rPr>
        <w:t>KS</w:t>
      </w:r>
      <w:r w:rsidR="006E68D3" w:rsidRPr="00CF24F0">
        <w:rPr>
          <w:rFonts w:cs="Times New Roman"/>
          <w:szCs w:val="24"/>
          <w:lang w:val="vi-VN"/>
        </w:rPr>
        <w:t xml:space="preserve"> Industrial Park, </w:t>
      </w:r>
      <w:r w:rsidR="006E68D3" w:rsidRPr="00CF24F0">
        <w:rPr>
          <w:rFonts w:cs="Times New Roman"/>
          <w:szCs w:val="24"/>
        </w:rPr>
        <w:t>including</w:t>
      </w:r>
      <w:r w:rsidR="006E68D3" w:rsidRPr="00CF24F0">
        <w:rPr>
          <w:rFonts w:cs="Times New Roman"/>
          <w:szCs w:val="24"/>
          <w:lang w:val="vi-VN"/>
        </w:rPr>
        <w:t xml:space="preserve"> 5</w:t>
      </w:r>
      <w:r w:rsidR="006E68D3" w:rsidRPr="00CF24F0">
        <w:rPr>
          <w:rFonts w:cs="Times New Roman"/>
          <w:szCs w:val="24"/>
        </w:rPr>
        <w:t>.</w:t>
      </w:r>
      <w:r w:rsidR="006E68D3" w:rsidRPr="00CF24F0">
        <w:rPr>
          <w:rFonts w:cs="Times New Roman"/>
          <w:szCs w:val="24"/>
          <w:lang w:val="vi-VN"/>
        </w:rPr>
        <w:t xml:space="preserve">2km </w:t>
      </w:r>
      <w:r w:rsidR="006E68D3" w:rsidRPr="00CF24F0">
        <w:rPr>
          <w:rFonts w:cs="Times New Roman"/>
          <w:szCs w:val="24"/>
        </w:rPr>
        <w:t>of overhead lines and</w:t>
      </w:r>
      <w:r w:rsidR="006E68D3" w:rsidRPr="00CF24F0">
        <w:rPr>
          <w:rFonts w:cs="Times New Roman"/>
          <w:szCs w:val="24"/>
          <w:lang w:val="vi-VN"/>
        </w:rPr>
        <w:t xml:space="preserve"> 3</w:t>
      </w:r>
      <w:r w:rsidR="006E68D3" w:rsidRPr="00CF24F0">
        <w:rPr>
          <w:rFonts w:cs="Times New Roman"/>
          <w:szCs w:val="24"/>
        </w:rPr>
        <w:t>.</w:t>
      </w:r>
      <w:r w:rsidR="006E68D3" w:rsidRPr="00CF24F0">
        <w:rPr>
          <w:rFonts w:cs="Times New Roman"/>
          <w:szCs w:val="24"/>
          <w:lang w:val="vi-VN"/>
        </w:rPr>
        <w:t xml:space="preserve">2km </w:t>
      </w:r>
      <w:r w:rsidR="006E68D3" w:rsidRPr="00CF24F0">
        <w:rPr>
          <w:rFonts w:cs="Times New Roman"/>
          <w:szCs w:val="24"/>
        </w:rPr>
        <w:t>of underground cables</w:t>
      </w:r>
      <w:r w:rsidRPr="00CF24F0">
        <w:rPr>
          <w:rFonts w:eastAsia="Times New Roman" w:cs="Times New Roman"/>
          <w:bCs/>
          <w:szCs w:val="24"/>
          <w:lang w:val="vi-VN"/>
        </w:rPr>
        <w:t>.</w:t>
      </w:r>
    </w:p>
    <w:p w14:paraId="7AC4C1FE" w14:textId="71F075ED" w:rsidR="00034DB9" w:rsidRPr="00CF24F0" w:rsidRDefault="00034DB9" w:rsidP="00034DB9">
      <w:pPr>
        <w:ind w:left="720" w:hanging="720"/>
        <w:rPr>
          <w:rFonts w:eastAsia="Times New Roman" w:cs="Times New Roman"/>
          <w:bCs/>
          <w:szCs w:val="24"/>
          <w:lang w:val="vi-VN"/>
        </w:rPr>
      </w:pPr>
      <w:r w:rsidRPr="00CF24F0">
        <w:rPr>
          <w:rFonts w:eastAsia="Times New Roman" w:cs="Times New Roman"/>
          <w:bCs/>
          <w:szCs w:val="24"/>
          <w:lang w:val="vi-VN"/>
        </w:rPr>
        <w:t>-</w:t>
      </w:r>
      <w:r w:rsidRPr="00CF24F0">
        <w:rPr>
          <w:rFonts w:eastAsia="Times New Roman" w:cs="Times New Roman"/>
          <w:bCs/>
          <w:szCs w:val="24"/>
          <w:lang w:val="vi-VN"/>
        </w:rPr>
        <w:tab/>
      </w:r>
      <w:r w:rsidR="00C02207" w:rsidRPr="00CF24F0">
        <w:rPr>
          <w:rFonts w:eastAsia="Times New Roman" w:cs="Times New Roman"/>
          <w:bCs/>
          <w:szCs w:val="24"/>
          <w:lang w:val="vi-VN"/>
        </w:rPr>
        <w:t>Stage</w:t>
      </w:r>
      <w:r w:rsidRPr="00CF24F0">
        <w:rPr>
          <w:rFonts w:eastAsia="Times New Roman" w:cs="Times New Roman"/>
          <w:bCs/>
          <w:szCs w:val="24"/>
          <w:lang w:val="vi-VN"/>
        </w:rPr>
        <w:t xml:space="preserve"> 3 (</w:t>
      </w:r>
      <w:r w:rsidR="00C02207" w:rsidRPr="00CF24F0">
        <w:rPr>
          <w:rFonts w:eastAsia="Times New Roman" w:cs="Times New Roman"/>
          <w:bCs/>
          <w:szCs w:val="24"/>
          <w:lang w:val="vi-VN"/>
        </w:rPr>
        <w:t xml:space="preserve">from </w:t>
      </w:r>
      <w:r w:rsidR="00760BC6" w:rsidRPr="00CF24F0">
        <w:rPr>
          <w:rFonts w:eastAsia="Times New Roman" w:cs="Times New Roman"/>
          <w:bCs/>
          <w:szCs w:val="24"/>
          <w:lang w:val="vi-VN"/>
        </w:rPr>
        <w:t>quarter I/2</w:t>
      </w:r>
      <w:r w:rsidR="00C02207" w:rsidRPr="00CF24F0">
        <w:rPr>
          <w:rFonts w:eastAsia="Times New Roman" w:cs="Times New Roman"/>
          <w:bCs/>
          <w:szCs w:val="24"/>
          <w:lang w:val="vi-VN"/>
        </w:rPr>
        <w:t>02</w:t>
      </w:r>
      <w:r w:rsidRPr="00CF24F0">
        <w:rPr>
          <w:rFonts w:eastAsia="Times New Roman" w:cs="Times New Roman"/>
          <w:bCs/>
          <w:szCs w:val="24"/>
          <w:lang w:val="vi-VN"/>
        </w:rPr>
        <w:t xml:space="preserve">4 </w:t>
      </w:r>
      <w:r w:rsidR="00C02207" w:rsidRPr="00CF24F0">
        <w:rPr>
          <w:rFonts w:eastAsia="Times New Roman" w:cs="Times New Roman"/>
          <w:bCs/>
          <w:szCs w:val="24"/>
          <w:lang w:val="vi-VN"/>
        </w:rPr>
        <w:t xml:space="preserve">to </w:t>
      </w:r>
      <w:r w:rsidR="00760BC6" w:rsidRPr="00CF24F0">
        <w:rPr>
          <w:rFonts w:eastAsia="Times New Roman" w:cs="Times New Roman"/>
          <w:bCs/>
          <w:szCs w:val="24"/>
          <w:lang w:val="vi-VN"/>
        </w:rPr>
        <w:t>quarter IV/2</w:t>
      </w:r>
      <w:r w:rsidR="00C02207" w:rsidRPr="00CF24F0">
        <w:rPr>
          <w:rFonts w:eastAsia="Times New Roman" w:cs="Times New Roman"/>
          <w:bCs/>
          <w:szCs w:val="24"/>
          <w:lang w:val="vi-VN"/>
        </w:rPr>
        <w:t>02</w:t>
      </w:r>
      <w:r w:rsidRPr="00CF24F0">
        <w:rPr>
          <w:rFonts w:eastAsia="Times New Roman" w:cs="Times New Roman"/>
          <w:bCs/>
          <w:szCs w:val="24"/>
          <w:lang w:val="vi-VN"/>
        </w:rPr>
        <w:t xml:space="preserve">5): </w:t>
      </w:r>
      <w:r w:rsidR="006E68D3" w:rsidRPr="00CF24F0">
        <w:rPr>
          <w:rFonts w:cs="Times New Roman"/>
          <w:szCs w:val="24"/>
        </w:rPr>
        <w:t>Further construction of</w:t>
      </w:r>
      <w:r w:rsidR="006E68D3" w:rsidRPr="00CF24F0">
        <w:rPr>
          <w:rFonts w:cs="Times New Roman"/>
          <w:szCs w:val="24"/>
          <w:lang w:val="vi-VN"/>
        </w:rPr>
        <w:t xml:space="preserve"> 22kV</w:t>
      </w:r>
      <w:r w:rsidR="006E68D3" w:rsidRPr="00CF24F0">
        <w:rPr>
          <w:rFonts w:cs="Times New Roman"/>
          <w:szCs w:val="24"/>
        </w:rPr>
        <w:t xml:space="preserve"> medium-voltage lines in</w:t>
      </w:r>
      <w:r w:rsidR="006E68D3" w:rsidRPr="00CF24F0">
        <w:rPr>
          <w:rFonts w:cs="Times New Roman"/>
          <w:szCs w:val="24"/>
          <w:lang w:val="vi-VN"/>
        </w:rPr>
        <w:t xml:space="preserve"> </w:t>
      </w:r>
      <w:r w:rsidR="0098399D">
        <w:rPr>
          <w:rFonts w:cs="Times New Roman"/>
          <w:szCs w:val="24"/>
          <w:lang w:val="vi-VN"/>
        </w:rPr>
        <w:t>KS</w:t>
      </w:r>
      <w:r w:rsidR="006E68D3" w:rsidRPr="00CF24F0">
        <w:rPr>
          <w:rFonts w:cs="Times New Roman"/>
          <w:szCs w:val="24"/>
          <w:lang w:val="vi-VN"/>
        </w:rPr>
        <w:t xml:space="preserve"> Industrial Park, </w:t>
      </w:r>
      <w:r w:rsidR="006E68D3" w:rsidRPr="00CF24F0">
        <w:rPr>
          <w:rFonts w:cs="Times New Roman"/>
          <w:szCs w:val="24"/>
        </w:rPr>
        <w:t>including</w:t>
      </w:r>
      <w:r w:rsidR="006E68D3" w:rsidRPr="00CF24F0">
        <w:rPr>
          <w:rFonts w:cs="Times New Roman"/>
          <w:szCs w:val="24"/>
          <w:lang w:val="vi-VN"/>
        </w:rPr>
        <w:t xml:space="preserve"> 7</w:t>
      </w:r>
      <w:r w:rsidR="006E68D3" w:rsidRPr="00CF24F0">
        <w:rPr>
          <w:rFonts w:cs="Times New Roman"/>
          <w:szCs w:val="24"/>
        </w:rPr>
        <w:t>.</w:t>
      </w:r>
      <w:r w:rsidR="006E68D3" w:rsidRPr="00CF24F0">
        <w:rPr>
          <w:rFonts w:cs="Times New Roman"/>
          <w:szCs w:val="24"/>
          <w:lang w:val="vi-VN"/>
        </w:rPr>
        <w:t xml:space="preserve">4km </w:t>
      </w:r>
      <w:r w:rsidR="006E68D3" w:rsidRPr="00CF24F0">
        <w:rPr>
          <w:rFonts w:cs="Times New Roman"/>
          <w:szCs w:val="24"/>
        </w:rPr>
        <w:t>of overhead lines and</w:t>
      </w:r>
      <w:r w:rsidR="006E68D3" w:rsidRPr="00CF24F0">
        <w:rPr>
          <w:rFonts w:cs="Times New Roman"/>
          <w:szCs w:val="24"/>
          <w:lang w:val="vi-VN"/>
        </w:rPr>
        <w:t xml:space="preserve"> 5</w:t>
      </w:r>
      <w:r w:rsidR="006E68D3" w:rsidRPr="00CF24F0">
        <w:rPr>
          <w:rFonts w:cs="Times New Roman"/>
          <w:szCs w:val="24"/>
        </w:rPr>
        <w:t>.</w:t>
      </w:r>
      <w:r w:rsidR="006E68D3" w:rsidRPr="00CF24F0">
        <w:rPr>
          <w:rFonts w:cs="Times New Roman"/>
          <w:szCs w:val="24"/>
          <w:lang w:val="vi-VN"/>
        </w:rPr>
        <w:t xml:space="preserve">0km </w:t>
      </w:r>
      <w:r w:rsidR="006E68D3" w:rsidRPr="00CF24F0">
        <w:rPr>
          <w:rFonts w:cs="Times New Roman"/>
          <w:szCs w:val="24"/>
        </w:rPr>
        <w:t>of underground cables</w:t>
      </w:r>
      <w:r w:rsidRPr="00CF24F0">
        <w:rPr>
          <w:rFonts w:eastAsia="Times New Roman" w:cs="Times New Roman"/>
          <w:bCs/>
          <w:szCs w:val="24"/>
          <w:lang w:val="vi-VN"/>
        </w:rPr>
        <w:t>.</w:t>
      </w:r>
    </w:p>
    <w:p w14:paraId="69533245" w14:textId="75215C71" w:rsidR="00034DB9" w:rsidRPr="00CF24F0" w:rsidRDefault="00034DB9" w:rsidP="00034DB9">
      <w:pPr>
        <w:ind w:left="720" w:hanging="720"/>
        <w:rPr>
          <w:rFonts w:eastAsia="Times New Roman" w:cs="Times New Roman"/>
          <w:bCs/>
          <w:szCs w:val="24"/>
          <w:lang w:val="vi-VN"/>
        </w:rPr>
      </w:pPr>
      <w:r w:rsidRPr="00CF24F0">
        <w:rPr>
          <w:rFonts w:eastAsia="Times New Roman" w:cs="Times New Roman"/>
          <w:bCs/>
          <w:szCs w:val="24"/>
          <w:lang w:val="vi-VN"/>
        </w:rPr>
        <w:t>-</w:t>
      </w:r>
      <w:r w:rsidRPr="00CF24F0">
        <w:rPr>
          <w:rFonts w:eastAsia="Times New Roman" w:cs="Times New Roman"/>
          <w:bCs/>
          <w:szCs w:val="24"/>
          <w:lang w:val="vi-VN"/>
        </w:rPr>
        <w:tab/>
      </w:r>
      <w:r w:rsidR="00C02207" w:rsidRPr="00CF24F0">
        <w:rPr>
          <w:rFonts w:eastAsia="Times New Roman" w:cs="Times New Roman"/>
          <w:bCs/>
          <w:szCs w:val="24"/>
          <w:lang w:val="vi-VN"/>
        </w:rPr>
        <w:t>Stage</w:t>
      </w:r>
      <w:r w:rsidRPr="00CF24F0">
        <w:rPr>
          <w:rFonts w:eastAsia="Times New Roman" w:cs="Times New Roman"/>
          <w:bCs/>
          <w:szCs w:val="24"/>
          <w:lang w:val="vi-VN"/>
        </w:rPr>
        <w:t xml:space="preserve"> 4 (</w:t>
      </w:r>
      <w:r w:rsidR="00C02207" w:rsidRPr="00CF24F0">
        <w:rPr>
          <w:rFonts w:eastAsia="Times New Roman" w:cs="Times New Roman"/>
          <w:bCs/>
          <w:szCs w:val="24"/>
          <w:lang w:val="vi-VN"/>
        </w:rPr>
        <w:t xml:space="preserve">from </w:t>
      </w:r>
      <w:r w:rsidR="00760BC6" w:rsidRPr="00CF24F0">
        <w:rPr>
          <w:rFonts w:eastAsia="Times New Roman" w:cs="Times New Roman"/>
          <w:bCs/>
          <w:szCs w:val="24"/>
          <w:lang w:val="vi-VN"/>
        </w:rPr>
        <w:t>quarter I/2</w:t>
      </w:r>
      <w:r w:rsidR="00C02207" w:rsidRPr="00CF24F0">
        <w:rPr>
          <w:rFonts w:eastAsia="Times New Roman" w:cs="Times New Roman"/>
          <w:bCs/>
          <w:szCs w:val="24"/>
          <w:lang w:val="vi-VN"/>
        </w:rPr>
        <w:t>02</w:t>
      </w:r>
      <w:r w:rsidRPr="00CF24F0">
        <w:rPr>
          <w:rFonts w:eastAsia="Times New Roman" w:cs="Times New Roman"/>
          <w:bCs/>
          <w:szCs w:val="24"/>
          <w:lang w:val="vi-VN"/>
        </w:rPr>
        <w:t xml:space="preserve">6 </w:t>
      </w:r>
      <w:r w:rsidR="00C02207" w:rsidRPr="00CF24F0">
        <w:rPr>
          <w:rFonts w:eastAsia="Times New Roman" w:cs="Times New Roman"/>
          <w:bCs/>
          <w:szCs w:val="24"/>
          <w:lang w:val="vi-VN"/>
        </w:rPr>
        <w:t xml:space="preserve">to </w:t>
      </w:r>
      <w:r w:rsidR="00760BC6" w:rsidRPr="00CF24F0">
        <w:rPr>
          <w:rFonts w:eastAsia="Times New Roman" w:cs="Times New Roman"/>
          <w:bCs/>
          <w:szCs w:val="24"/>
          <w:lang w:val="vi-VN"/>
        </w:rPr>
        <w:t>quarter IV/2</w:t>
      </w:r>
      <w:r w:rsidR="00C02207" w:rsidRPr="00CF24F0">
        <w:rPr>
          <w:rFonts w:eastAsia="Times New Roman" w:cs="Times New Roman"/>
          <w:bCs/>
          <w:szCs w:val="24"/>
          <w:lang w:val="vi-VN"/>
        </w:rPr>
        <w:t>02</w:t>
      </w:r>
      <w:r w:rsidRPr="00CF24F0">
        <w:rPr>
          <w:rFonts w:eastAsia="Times New Roman" w:cs="Times New Roman"/>
          <w:bCs/>
          <w:szCs w:val="24"/>
          <w:lang w:val="vi-VN"/>
        </w:rPr>
        <w:t xml:space="preserve">7): </w:t>
      </w:r>
      <w:r w:rsidR="006E68D3" w:rsidRPr="00CF24F0">
        <w:rPr>
          <w:rFonts w:cs="Times New Roman"/>
          <w:szCs w:val="24"/>
        </w:rPr>
        <w:t>Further installation of</w:t>
      </w:r>
      <w:r w:rsidR="006E68D3" w:rsidRPr="00CF24F0">
        <w:rPr>
          <w:rFonts w:cs="Times New Roman"/>
          <w:szCs w:val="24"/>
          <w:lang w:val="vi-VN"/>
        </w:rPr>
        <w:t xml:space="preserve"> 01 </w:t>
      </w:r>
      <w:r w:rsidR="006E68D3" w:rsidRPr="00CF24F0">
        <w:rPr>
          <w:rFonts w:cs="Times New Roman"/>
          <w:szCs w:val="24"/>
        </w:rPr>
        <w:t>transformer with the capacity of</w:t>
      </w:r>
      <w:r w:rsidR="006E68D3" w:rsidRPr="00CF24F0">
        <w:rPr>
          <w:rFonts w:cs="Times New Roman"/>
          <w:szCs w:val="24"/>
          <w:lang w:val="vi-VN"/>
        </w:rPr>
        <w:t xml:space="preserve">  63MVA; </w:t>
      </w:r>
      <w:r w:rsidR="006E68D3" w:rsidRPr="00CF24F0">
        <w:rPr>
          <w:rFonts w:cs="Times New Roman"/>
          <w:szCs w:val="24"/>
        </w:rPr>
        <w:t>and further construction of</w:t>
      </w:r>
      <w:r w:rsidR="006E68D3" w:rsidRPr="00CF24F0">
        <w:rPr>
          <w:rFonts w:cs="Times New Roman"/>
          <w:szCs w:val="24"/>
          <w:lang w:val="vi-VN"/>
        </w:rPr>
        <w:t xml:space="preserve"> 22kV</w:t>
      </w:r>
      <w:r w:rsidR="006E68D3" w:rsidRPr="00CF24F0">
        <w:rPr>
          <w:rFonts w:cs="Times New Roman"/>
          <w:szCs w:val="24"/>
        </w:rPr>
        <w:t xml:space="preserve"> medium-voltage lines in</w:t>
      </w:r>
      <w:r w:rsidR="006E68D3" w:rsidRPr="00CF24F0">
        <w:rPr>
          <w:rFonts w:cs="Times New Roman"/>
          <w:szCs w:val="24"/>
          <w:lang w:val="vi-VN"/>
        </w:rPr>
        <w:t xml:space="preserve"> </w:t>
      </w:r>
      <w:r w:rsidR="0098399D">
        <w:rPr>
          <w:rFonts w:cs="Times New Roman"/>
          <w:szCs w:val="24"/>
          <w:lang w:val="vi-VN"/>
        </w:rPr>
        <w:t>KS</w:t>
      </w:r>
      <w:r w:rsidR="006E68D3" w:rsidRPr="00CF24F0">
        <w:rPr>
          <w:rFonts w:cs="Times New Roman"/>
          <w:szCs w:val="24"/>
          <w:lang w:val="vi-VN"/>
        </w:rPr>
        <w:t xml:space="preserve"> Industrial Park, </w:t>
      </w:r>
      <w:r w:rsidR="006E68D3" w:rsidRPr="00CF24F0">
        <w:rPr>
          <w:rFonts w:cs="Times New Roman"/>
          <w:szCs w:val="24"/>
        </w:rPr>
        <w:t>including</w:t>
      </w:r>
      <w:r w:rsidR="006E68D3" w:rsidRPr="00CF24F0">
        <w:rPr>
          <w:rFonts w:cs="Times New Roman"/>
          <w:szCs w:val="24"/>
          <w:lang w:val="vi-VN"/>
        </w:rPr>
        <w:t xml:space="preserve"> 1</w:t>
      </w:r>
      <w:r w:rsidR="006E68D3" w:rsidRPr="00CF24F0">
        <w:rPr>
          <w:rFonts w:cs="Times New Roman"/>
          <w:szCs w:val="24"/>
        </w:rPr>
        <w:t>.</w:t>
      </w:r>
      <w:r w:rsidR="006E68D3" w:rsidRPr="00CF24F0">
        <w:rPr>
          <w:rFonts w:cs="Times New Roman"/>
          <w:szCs w:val="24"/>
          <w:lang w:val="vi-VN"/>
        </w:rPr>
        <w:t xml:space="preserve">2km </w:t>
      </w:r>
      <w:r w:rsidR="006E68D3" w:rsidRPr="00CF24F0">
        <w:rPr>
          <w:rFonts w:cs="Times New Roman"/>
          <w:szCs w:val="24"/>
        </w:rPr>
        <w:t>of overhead lines and</w:t>
      </w:r>
      <w:r w:rsidR="006E68D3" w:rsidRPr="00CF24F0">
        <w:rPr>
          <w:rFonts w:cs="Times New Roman"/>
          <w:szCs w:val="24"/>
          <w:lang w:val="vi-VN"/>
        </w:rPr>
        <w:t xml:space="preserve"> 5</w:t>
      </w:r>
      <w:r w:rsidR="006E68D3" w:rsidRPr="00CF24F0">
        <w:rPr>
          <w:rFonts w:cs="Times New Roman"/>
          <w:szCs w:val="24"/>
        </w:rPr>
        <w:t>.</w:t>
      </w:r>
      <w:r w:rsidR="006E68D3" w:rsidRPr="00CF24F0">
        <w:rPr>
          <w:rFonts w:cs="Times New Roman"/>
          <w:szCs w:val="24"/>
          <w:lang w:val="vi-VN"/>
        </w:rPr>
        <w:t xml:space="preserve">7km </w:t>
      </w:r>
      <w:r w:rsidR="006E68D3" w:rsidRPr="00CF24F0">
        <w:rPr>
          <w:rFonts w:cs="Times New Roman"/>
          <w:szCs w:val="24"/>
        </w:rPr>
        <w:t>of underground cables</w:t>
      </w:r>
      <w:r w:rsidRPr="00CF24F0">
        <w:rPr>
          <w:rFonts w:eastAsia="Times New Roman" w:cs="Times New Roman"/>
          <w:bCs/>
          <w:szCs w:val="24"/>
          <w:lang w:val="vi-VN"/>
        </w:rPr>
        <w:t>.</w:t>
      </w:r>
    </w:p>
    <w:p w14:paraId="37BC6ACB" w14:textId="1ED06981" w:rsidR="00034DB9" w:rsidRPr="00CF24F0" w:rsidRDefault="00034DB9" w:rsidP="00034DB9">
      <w:pPr>
        <w:ind w:left="720" w:hanging="720"/>
        <w:rPr>
          <w:rFonts w:eastAsia="Times New Roman" w:cs="Times New Roman"/>
          <w:bCs/>
          <w:i/>
          <w:iCs/>
          <w:szCs w:val="24"/>
          <w:lang w:val="vi-VN"/>
        </w:rPr>
      </w:pPr>
      <w:r w:rsidRPr="00CF24F0">
        <w:rPr>
          <w:rFonts w:eastAsia="Times New Roman" w:cs="Times New Roman"/>
          <w:bCs/>
          <w:szCs w:val="24"/>
          <w:lang w:val="vi-VN"/>
        </w:rPr>
        <w:t>-</w:t>
      </w:r>
      <w:r w:rsidRPr="00CF24F0">
        <w:rPr>
          <w:rFonts w:eastAsia="Times New Roman" w:cs="Times New Roman"/>
          <w:bCs/>
          <w:szCs w:val="24"/>
          <w:lang w:val="vi-VN"/>
        </w:rPr>
        <w:tab/>
      </w:r>
      <w:r w:rsidR="00C02207" w:rsidRPr="00CF24F0">
        <w:rPr>
          <w:rFonts w:eastAsia="Times New Roman" w:cs="Times New Roman"/>
          <w:bCs/>
          <w:szCs w:val="24"/>
          <w:lang w:val="vi-VN"/>
        </w:rPr>
        <w:t>Stage</w:t>
      </w:r>
      <w:r w:rsidRPr="00CF24F0">
        <w:rPr>
          <w:rFonts w:eastAsia="Times New Roman" w:cs="Times New Roman"/>
          <w:bCs/>
          <w:szCs w:val="24"/>
          <w:lang w:val="vi-VN"/>
        </w:rPr>
        <w:t xml:space="preserve"> 5 (</w:t>
      </w:r>
      <w:r w:rsidR="00C02207" w:rsidRPr="00CF24F0">
        <w:rPr>
          <w:rFonts w:eastAsia="Times New Roman" w:cs="Times New Roman"/>
          <w:bCs/>
          <w:szCs w:val="24"/>
          <w:lang w:val="vi-VN"/>
        </w:rPr>
        <w:t xml:space="preserve">from </w:t>
      </w:r>
      <w:r w:rsidR="00760BC6" w:rsidRPr="00CF24F0">
        <w:rPr>
          <w:rFonts w:eastAsia="Times New Roman" w:cs="Times New Roman"/>
          <w:bCs/>
          <w:szCs w:val="24"/>
          <w:lang w:val="vi-VN"/>
        </w:rPr>
        <w:t>quarter I/2</w:t>
      </w:r>
      <w:r w:rsidR="00C02207" w:rsidRPr="00CF24F0">
        <w:rPr>
          <w:rFonts w:eastAsia="Times New Roman" w:cs="Times New Roman"/>
          <w:bCs/>
          <w:szCs w:val="24"/>
          <w:lang w:val="vi-VN"/>
        </w:rPr>
        <w:t>02</w:t>
      </w:r>
      <w:r w:rsidRPr="00CF24F0">
        <w:rPr>
          <w:rFonts w:eastAsia="Times New Roman" w:cs="Times New Roman"/>
          <w:bCs/>
          <w:szCs w:val="24"/>
          <w:lang w:val="vi-VN"/>
        </w:rPr>
        <w:t xml:space="preserve">8 </w:t>
      </w:r>
      <w:r w:rsidR="00C02207" w:rsidRPr="00CF24F0">
        <w:rPr>
          <w:rFonts w:eastAsia="Times New Roman" w:cs="Times New Roman"/>
          <w:bCs/>
          <w:szCs w:val="24"/>
          <w:lang w:val="vi-VN"/>
        </w:rPr>
        <w:t>to quarter</w:t>
      </w:r>
      <w:r w:rsidRPr="00CF24F0">
        <w:rPr>
          <w:rFonts w:eastAsia="Times New Roman" w:cs="Times New Roman"/>
          <w:bCs/>
          <w:szCs w:val="24"/>
          <w:lang w:val="vi-VN"/>
        </w:rPr>
        <w:t xml:space="preserve"> IV/2031): </w:t>
      </w:r>
      <w:r w:rsidR="006E68D3" w:rsidRPr="00CF24F0">
        <w:rPr>
          <w:rFonts w:cs="Times New Roman"/>
          <w:szCs w:val="24"/>
        </w:rPr>
        <w:t>Further construction of</w:t>
      </w:r>
      <w:r w:rsidR="006E68D3" w:rsidRPr="00CF24F0">
        <w:rPr>
          <w:rFonts w:cs="Times New Roman"/>
          <w:szCs w:val="24"/>
          <w:lang w:val="vi-VN"/>
        </w:rPr>
        <w:t xml:space="preserve"> 22kV</w:t>
      </w:r>
      <w:r w:rsidR="006E68D3" w:rsidRPr="00CF24F0">
        <w:rPr>
          <w:rFonts w:cs="Times New Roman"/>
          <w:szCs w:val="24"/>
        </w:rPr>
        <w:t xml:space="preserve"> medium-voltage lines in</w:t>
      </w:r>
      <w:r w:rsidR="006E68D3" w:rsidRPr="00CF24F0">
        <w:rPr>
          <w:rFonts w:cs="Times New Roman"/>
          <w:szCs w:val="24"/>
          <w:lang w:val="vi-VN"/>
        </w:rPr>
        <w:t xml:space="preserve"> </w:t>
      </w:r>
      <w:r w:rsidR="0098399D">
        <w:rPr>
          <w:rFonts w:cs="Times New Roman"/>
          <w:szCs w:val="24"/>
          <w:lang w:val="vi-VN"/>
        </w:rPr>
        <w:t>KS</w:t>
      </w:r>
      <w:r w:rsidR="006E68D3" w:rsidRPr="00CF24F0">
        <w:rPr>
          <w:rFonts w:cs="Times New Roman"/>
          <w:szCs w:val="24"/>
          <w:lang w:val="vi-VN"/>
        </w:rPr>
        <w:t xml:space="preserve"> Industrial Park, </w:t>
      </w:r>
      <w:r w:rsidR="006E68D3" w:rsidRPr="00CF24F0">
        <w:rPr>
          <w:rFonts w:cs="Times New Roman"/>
          <w:szCs w:val="24"/>
        </w:rPr>
        <w:t>including</w:t>
      </w:r>
      <w:r w:rsidR="006E68D3" w:rsidRPr="00CF24F0">
        <w:rPr>
          <w:rFonts w:cs="Times New Roman"/>
          <w:szCs w:val="24"/>
          <w:lang w:val="vi-VN"/>
        </w:rPr>
        <w:t xml:space="preserve"> 1</w:t>
      </w:r>
      <w:r w:rsidR="006E68D3" w:rsidRPr="00CF24F0">
        <w:rPr>
          <w:rFonts w:cs="Times New Roman"/>
          <w:szCs w:val="24"/>
        </w:rPr>
        <w:t>.</w:t>
      </w:r>
      <w:r w:rsidR="006E68D3" w:rsidRPr="00CF24F0">
        <w:rPr>
          <w:rFonts w:cs="Times New Roman"/>
          <w:szCs w:val="24"/>
          <w:lang w:val="vi-VN"/>
        </w:rPr>
        <w:t xml:space="preserve">5km </w:t>
      </w:r>
      <w:r w:rsidR="006E68D3" w:rsidRPr="00CF24F0">
        <w:rPr>
          <w:rFonts w:cs="Times New Roman"/>
          <w:szCs w:val="24"/>
        </w:rPr>
        <w:t>of overhead lines and</w:t>
      </w:r>
      <w:r w:rsidR="006E68D3" w:rsidRPr="00CF24F0">
        <w:rPr>
          <w:rFonts w:cs="Times New Roman"/>
          <w:szCs w:val="24"/>
          <w:lang w:val="vi-VN"/>
        </w:rPr>
        <w:t xml:space="preserve"> 2</w:t>
      </w:r>
      <w:r w:rsidR="006E68D3" w:rsidRPr="00CF24F0">
        <w:rPr>
          <w:rFonts w:cs="Times New Roman"/>
          <w:szCs w:val="24"/>
        </w:rPr>
        <w:t>.</w:t>
      </w:r>
      <w:r w:rsidR="006E68D3" w:rsidRPr="00CF24F0">
        <w:rPr>
          <w:rFonts w:cs="Times New Roman"/>
          <w:szCs w:val="24"/>
          <w:lang w:val="vi-VN"/>
        </w:rPr>
        <w:t xml:space="preserve">0km </w:t>
      </w:r>
      <w:r w:rsidR="006E68D3" w:rsidRPr="00CF24F0">
        <w:rPr>
          <w:rFonts w:cs="Times New Roman"/>
          <w:szCs w:val="24"/>
        </w:rPr>
        <w:t>of underground cables</w:t>
      </w:r>
      <w:r w:rsidRPr="00CF24F0">
        <w:rPr>
          <w:rFonts w:eastAsia="Times New Roman" w:cs="Times New Roman"/>
          <w:bCs/>
          <w:szCs w:val="24"/>
          <w:lang w:val="vi-VN"/>
        </w:rPr>
        <w:t>.</w:t>
      </w:r>
      <w:bookmarkEnd w:id="1"/>
    </w:p>
    <w:p w14:paraId="5A3E416E" w14:textId="684F2FCE" w:rsidR="008C1496" w:rsidRPr="00BA32AF" w:rsidRDefault="00B074CF" w:rsidP="00B074CF">
      <w:pPr>
        <w:pStyle w:val="ListParagraph"/>
        <w:spacing w:line="288" w:lineRule="auto"/>
        <w:ind w:left="0"/>
        <w:contextualSpacing w:val="0"/>
        <w:rPr>
          <w:b/>
          <w:lang w:val="en-GB"/>
        </w:rPr>
      </w:pPr>
      <w:r w:rsidRPr="00BA32AF">
        <w:rPr>
          <w:b/>
          <w:lang w:val="en-GB"/>
        </w:rPr>
        <w:t>IV.</w:t>
      </w:r>
      <w:r w:rsidRPr="00BA32AF">
        <w:rPr>
          <w:b/>
          <w:lang w:val="en-GB"/>
        </w:rPr>
        <w:tab/>
      </w:r>
      <w:r w:rsidR="008C1496" w:rsidRPr="00BA32AF">
        <w:rPr>
          <w:b/>
          <w:lang w:val="en-GB"/>
        </w:rPr>
        <w:t>THE INVESTOR UNDERTAKES</w:t>
      </w:r>
    </w:p>
    <w:p w14:paraId="22FB69DB" w14:textId="6670FA50" w:rsidR="008C1496" w:rsidRPr="00BA32AF" w:rsidRDefault="008C1496" w:rsidP="00B074CF">
      <w:pPr>
        <w:pStyle w:val="ListParagraph"/>
        <w:numPr>
          <w:ilvl w:val="0"/>
          <w:numId w:val="2"/>
        </w:numPr>
        <w:spacing w:line="288" w:lineRule="auto"/>
        <w:ind w:left="720" w:hanging="720"/>
        <w:contextualSpacing w:val="0"/>
        <w:rPr>
          <w:lang w:val="en-GB"/>
        </w:rPr>
      </w:pPr>
      <w:r w:rsidRPr="00BA32AF">
        <w:rPr>
          <w:lang w:val="en-GB"/>
        </w:rPr>
        <w:t xml:space="preserve">To be responsible for legality, accuracy and truthfulness of the contents of </w:t>
      </w:r>
      <w:r w:rsidR="002F5B6C" w:rsidRPr="00BA32AF">
        <w:rPr>
          <w:lang w:val="en-GB"/>
        </w:rPr>
        <w:t xml:space="preserve">application </w:t>
      </w:r>
      <w:r w:rsidRPr="00BA32AF">
        <w:rPr>
          <w:lang w:val="en-GB"/>
        </w:rPr>
        <w:t>files and the documents submitted to the State authorities</w:t>
      </w:r>
      <w:r w:rsidR="00B074CF" w:rsidRPr="00BA32AF">
        <w:rPr>
          <w:lang w:val="en-GB"/>
        </w:rPr>
        <w:t>.</w:t>
      </w:r>
    </w:p>
    <w:p w14:paraId="2218CB14" w14:textId="173FC7DA" w:rsidR="008C1496" w:rsidRPr="00BA32AF" w:rsidRDefault="008940D7" w:rsidP="00B074CF">
      <w:pPr>
        <w:pStyle w:val="ListParagraph"/>
        <w:numPr>
          <w:ilvl w:val="0"/>
          <w:numId w:val="2"/>
        </w:numPr>
        <w:spacing w:line="288" w:lineRule="auto"/>
        <w:ind w:left="720" w:hanging="720"/>
        <w:contextualSpacing w:val="0"/>
        <w:rPr>
          <w:lang w:val="en-GB"/>
        </w:rPr>
      </w:pPr>
      <w:r w:rsidRPr="00BA32AF">
        <w:rPr>
          <w:lang w:val="en-GB"/>
        </w:rPr>
        <w:t xml:space="preserve">To strictly follow Vietnamese </w:t>
      </w:r>
      <w:r w:rsidR="002F5B6C" w:rsidRPr="00BA32AF">
        <w:rPr>
          <w:lang w:val="en-GB"/>
        </w:rPr>
        <w:t xml:space="preserve">laws </w:t>
      </w:r>
      <w:r w:rsidRPr="00BA32AF">
        <w:rPr>
          <w:lang w:val="en-GB"/>
        </w:rPr>
        <w:t>and</w:t>
      </w:r>
      <w:r w:rsidR="008C1496" w:rsidRPr="00BA32AF">
        <w:rPr>
          <w:lang w:val="en-GB"/>
        </w:rPr>
        <w:t xml:space="preserve"> </w:t>
      </w:r>
      <w:r w:rsidR="001F3D1F" w:rsidRPr="00BA32AF">
        <w:rPr>
          <w:lang w:val="en-GB"/>
        </w:rPr>
        <w:t>Investment R</w:t>
      </w:r>
      <w:r w:rsidR="008C1496" w:rsidRPr="00BA32AF">
        <w:rPr>
          <w:lang w:val="en-GB"/>
        </w:rPr>
        <w:t xml:space="preserve">egistration </w:t>
      </w:r>
      <w:r w:rsidR="001F3D1F" w:rsidRPr="00BA32AF">
        <w:rPr>
          <w:lang w:val="en-GB"/>
        </w:rPr>
        <w:t>C</w:t>
      </w:r>
      <w:r w:rsidR="008C1496" w:rsidRPr="00BA32AF">
        <w:rPr>
          <w:lang w:val="en-GB"/>
        </w:rPr>
        <w:t>ertificate.</w:t>
      </w:r>
    </w:p>
    <w:p w14:paraId="7EBE9B7A" w14:textId="584AEB5E" w:rsidR="00B074CF" w:rsidRPr="00BA32AF" w:rsidRDefault="00B074CF" w:rsidP="00B074CF">
      <w:pPr>
        <w:pStyle w:val="ListParagraph"/>
        <w:numPr>
          <w:ilvl w:val="0"/>
          <w:numId w:val="2"/>
        </w:numPr>
        <w:spacing w:line="288" w:lineRule="auto"/>
        <w:ind w:left="720" w:hanging="720"/>
        <w:contextualSpacing w:val="0"/>
        <w:rPr>
          <w:lang w:val="en-GB"/>
        </w:rPr>
      </w:pPr>
      <w:r w:rsidRPr="00BA32AF">
        <w:rPr>
          <w:lang w:val="en-GB"/>
        </w:rPr>
        <w:lastRenderedPageBreak/>
        <w:t xml:space="preserve">To undertake to bear all costs and risks if the project is not approved. </w:t>
      </w:r>
    </w:p>
    <w:p w14:paraId="51BE1CB9" w14:textId="13BB6E1D" w:rsidR="008C1496" w:rsidRPr="00BA32AF" w:rsidRDefault="00B074CF" w:rsidP="00B074CF">
      <w:pPr>
        <w:pStyle w:val="ListParagraph"/>
        <w:spacing w:line="288" w:lineRule="auto"/>
        <w:ind w:left="0"/>
        <w:contextualSpacing w:val="0"/>
        <w:rPr>
          <w:b/>
          <w:lang w:val="en-GB"/>
        </w:rPr>
      </w:pPr>
      <w:r w:rsidRPr="00BA32AF">
        <w:rPr>
          <w:b/>
          <w:lang w:val="en-GB"/>
        </w:rPr>
        <w:t>V.</w:t>
      </w:r>
      <w:r w:rsidRPr="00BA32AF">
        <w:rPr>
          <w:b/>
          <w:lang w:val="en-GB"/>
        </w:rPr>
        <w:tab/>
      </w:r>
      <w:r w:rsidR="008C1496" w:rsidRPr="00BA32AF">
        <w:rPr>
          <w:b/>
          <w:lang w:val="en-GB"/>
        </w:rPr>
        <w:t>ATTACHMENTS</w:t>
      </w:r>
    </w:p>
    <w:p w14:paraId="6B93C0C5" w14:textId="77777777" w:rsidR="008C1496" w:rsidRPr="00BA32AF" w:rsidRDefault="008C1496" w:rsidP="00B074CF">
      <w:pPr>
        <w:pStyle w:val="ListParagraph"/>
        <w:numPr>
          <w:ilvl w:val="0"/>
          <w:numId w:val="4"/>
        </w:numPr>
        <w:spacing w:line="288" w:lineRule="auto"/>
        <w:ind w:hanging="720"/>
        <w:contextualSpacing w:val="0"/>
        <w:rPr>
          <w:b/>
          <w:lang w:val="en-GB"/>
        </w:rPr>
      </w:pPr>
      <w:r w:rsidRPr="00BA32AF">
        <w:rPr>
          <w:lang w:val="en-GB"/>
        </w:rPr>
        <w:t>Proposal of the investment project;</w:t>
      </w:r>
    </w:p>
    <w:p w14:paraId="50096947" w14:textId="26BE2FA3" w:rsidR="00B074CF" w:rsidRPr="00BA32AF" w:rsidRDefault="00B074CF" w:rsidP="00B074CF">
      <w:pPr>
        <w:pStyle w:val="ListParagraph"/>
        <w:numPr>
          <w:ilvl w:val="0"/>
          <w:numId w:val="4"/>
        </w:numPr>
        <w:spacing w:line="288" w:lineRule="auto"/>
        <w:ind w:hanging="720"/>
        <w:contextualSpacing w:val="0"/>
        <w:rPr>
          <w:b/>
          <w:lang w:val="en-GB"/>
        </w:rPr>
      </w:pPr>
      <w:r w:rsidRPr="00BA32AF">
        <w:rPr>
          <w:bCs/>
          <w:lang w:val="en-GB"/>
        </w:rPr>
        <w:t xml:space="preserve">Enterprise Registration Certificate of </w:t>
      </w:r>
      <w:r w:rsidR="0098399D">
        <w:rPr>
          <w:bCs/>
          <w:lang w:val="en-GB"/>
        </w:rPr>
        <w:t>A COMPANY</w:t>
      </w:r>
      <w:r w:rsidRPr="00BA32AF">
        <w:rPr>
          <w:bCs/>
          <w:lang w:val="en-GB"/>
        </w:rPr>
        <w:t>;</w:t>
      </w:r>
    </w:p>
    <w:p w14:paraId="20C30C38" w14:textId="5FC8C634" w:rsidR="00784C62" w:rsidRPr="00BA32AF" w:rsidRDefault="008C1496" w:rsidP="00B074CF">
      <w:pPr>
        <w:pStyle w:val="ListParagraph"/>
        <w:numPr>
          <w:ilvl w:val="0"/>
          <w:numId w:val="4"/>
        </w:numPr>
        <w:spacing w:line="288" w:lineRule="auto"/>
        <w:ind w:hanging="720"/>
        <w:contextualSpacing w:val="0"/>
        <w:rPr>
          <w:b/>
          <w:lang w:val="en-GB"/>
        </w:rPr>
      </w:pPr>
      <w:bookmarkStart w:id="2" w:name="_GoBack"/>
      <w:bookmarkEnd w:id="2"/>
      <w:r w:rsidRPr="00BA32AF">
        <w:rPr>
          <w:lang w:val="en-GB"/>
        </w:rPr>
        <w:t xml:space="preserve">Audited financial </w:t>
      </w:r>
      <w:r w:rsidR="00563BAF" w:rsidRPr="00BA32AF">
        <w:rPr>
          <w:lang w:val="en-GB"/>
        </w:rPr>
        <w:t>statements</w:t>
      </w:r>
      <w:r w:rsidRPr="00BA32AF">
        <w:rPr>
          <w:lang w:val="en-GB"/>
        </w:rPr>
        <w:t xml:space="preserve"> for the year</w:t>
      </w:r>
      <w:r w:rsidR="00667D39" w:rsidRPr="00BA32AF">
        <w:rPr>
          <w:lang w:val="en-GB"/>
        </w:rPr>
        <w:t xml:space="preserve"> </w:t>
      </w:r>
      <w:r w:rsidR="008163D1" w:rsidRPr="00BA32AF">
        <w:rPr>
          <w:lang w:val="pt-BR"/>
        </w:rPr>
        <w:t>201</w:t>
      </w:r>
      <w:r w:rsidR="00034DB9" w:rsidRPr="00BA32AF">
        <w:rPr>
          <w:lang w:val="pt-BR"/>
        </w:rPr>
        <w:t>9</w:t>
      </w:r>
      <w:r w:rsidR="00667D39" w:rsidRPr="00BA32AF">
        <w:rPr>
          <w:lang w:val="en-GB"/>
        </w:rPr>
        <w:t xml:space="preserve"> and </w:t>
      </w:r>
      <w:r w:rsidR="008163D1" w:rsidRPr="00BA32AF">
        <w:rPr>
          <w:lang w:val="pt-BR"/>
        </w:rPr>
        <w:t>20</w:t>
      </w:r>
      <w:r w:rsidR="00034DB9" w:rsidRPr="00BA32AF">
        <w:rPr>
          <w:lang w:val="pt-BR"/>
        </w:rPr>
        <w:t>20</w:t>
      </w:r>
      <w:r w:rsidR="00EC6967" w:rsidRPr="00BA32AF">
        <w:rPr>
          <w:lang w:val="pt-BR"/>
        </w:rPr>
        <w:t xml:space="preserve"> of </w:t>
      </w:r>
      <w:r w:rsidR="0098399D">
        <w:rPr>
          <w:bCs/>
          <w:lang w:val="en-GB"/>
        </w:rPr>
        <w:t>A COMPANY</w:t>
      </w:r>
      <w:r w:rsidR="00784C62" w:rsidRPr="00BA32AF">
        <w:rPr>
          <w:lang w:val="pt-BR"/>
        </w:rPr>
        <w:t>;</w:t>
      </w:r>
    </w:p>
    <w:p w14:paraId="1D9AB85E" w14:textId="2F91CAE7" w:rsidR="00784C62" w:rsidRPr="00BA32AF" w:rsidRDefault="008163D1" w:rsidP="00B074CF">
      <w:pPr>
        <w:pStyle w:val="ListParagraph"/>
        <w:numPr>
          <w:ilvl w:val="0"/>
          <w:numId w:val="4"/>
        </w:numPr>
        <w:spacing w:line="288" w:lineRule="auto"/>
        <w:ind w:hanging="720"/>
        <w:contextualSpacing w:val="0"/>
        <w:rPr>
          <w:b/>
          <w:lang w:val="en-GB"/>
        </w:rPr>
      </w:pPr>
      <w:r w:rsidRPr="00BA32AF">
        <w:rPr>
          <w:lang w:val="pt-BR"/>
        </w:rPr>
        <w:t xml:space="preserve">Letter of undertaking on financial </w:t>
      </w:r>
      <w:r w:rsidR="00034DB9" w:rsidRPr="00BA32AF">
        <w:rPr>
          <w:lang w:val="pt-BR"/>
        </w:rPr>
        <w:t>capacity of</w:t>
      </w:r>
      <w:r w:rsidRPr="00BA32AF">
        <w:rPr>
          <w:lang w:val="pt-BR"/>
        </w:rPr>
        <w:t xml:space="preserve"> </w:t>
      </w:r>
      <w:r w:rsidR="0098399D">
        <w:rPr>
          <w:bCs/>
          <w:lang w:val="en-GB"/>
        </w:rPr>
        <w:t>A COMPANY</w:t>
      </w:r>
      <w:r w:rsidRPr="00CF24F0">
        <w:t>]</w:t>
      </w:r>
      <w:r w:rsidR="008C1496" w:rsidRPr="00BA32AF">
        <w:rPr>
          <w:lang w:val="en-GB"/>
        </w:rPr>
        <w:t>;</w:t>
      </w:r>
    </w:p>
    <w:p w14:paraId="1324758D" w14:textId="6F5F20AB" w:rsidR="008163D1" w:rsidRPr="00BA32AF" w:rsidRDefault="008163D1" w:rsidP="00B074CF">
      <w:pPr>
        <w:pStyle w:val="ListParagraph"/>
        <w:numPr>
          <w:ilvl w:val="0"/>
          <w:numId w:val="4"/>
        </w:numPr>
        <w:spacing w:line="288" w:lineRule="auto"/>
        <w:ind w:hanging="720"/>
        <w:contextualSpacing w:val="0"/>
        <w:rPr>
          <w:b/>
          <w:lang w:val="en-GB"/>
        </w:rPr>
      </w:pPr>
      <w:r w:rsidRPr="00BA32AF">
        <w:rPr>
          <w:lang w:val="en-GB"/>
        </w:rPr>
        <w:t>ID Card</w:t>
      </w:r>
      <w:r w:rsidR="00B97DEC" w:rsidRPr="00BA32AF">
        <w:rPr>
          <w:lang w:val="en-GB"/>
        </w:rPr>
        <w:t xml:space="preserve"> of Mr. </w:t>
      </w:r>
      <w:r w:rsidR="0098399D">
        <w:rPr>
          <w:lang w:val="en-GB"/>
        </w:rPr>
        <w:t>NVN</w:t>
      </w:r>
      <w:r w:rsidRPr="00BA32AF">
        <w:rPr>
          <w:lang w:val="en-GB"/>
        </w:rPr>
        <w:t>;</w:t>
      </w:r>
    </w:p>
    <w:p w14:paraId="644AA584" w14:textId="3B20EC7B" w:rsidR="008163D1" w:rsidRPr="00BA32AF" w:rsidRDefault="008163D1" w:rsidP="00B074CF">
      <w:pPr>
        <w:pStyle w:val="ListParagraph"/>
        <w:numPr>
          <w:ilvl w:val="0"/>
          <w:numId w:val="4"/>
        </w:numPr>
        <w:spacing w:line="288" w:lineRule="auto"/>
        <w:ind w:hanging="720"/>
        <w:contextualSpacing w:val="0"/>
        <w:rPr>
          <w:b/>
          <w:lang w:val="en-GB"/>
        </w:rPr>
      </w:pPr>
      <w:r w:rsidRPr="00BA32AF">
        <w:rPr>
          <w:lang w:val="en-GB"/>
        </w:rPr>
        <w:t>ID Card</w:t>
      </w:r>
      <w:r w:rsidR="00B97DEC" w:rsidRPr="00BA32AF">
        <w:rPr>
          <w:lang w:val="en-GB"/>
        </w:rPr>
        <w:t xml:space="preserve"> of Mr. </w:t>
      </w:r>
      <w:r w:rsidR="0098399D">
        <w:rPr>
          <w:lang w:val="en-GB"/>
        </w:rPr>
        <w:t>THN</w:t>
      </w:r>
    </w:p>
    <w:p w14:paraId="7EC17816" w14:textId="6929EE4D" w:rsidR="001157D2" w:rsidRPr="00BA32AF" w:rsidRDefault="008163D1" w:rsidP="00B074CF">
      <w:pPr>
        <w:pStyle w:val="ListParagraph"/>
        <w:numPr>
          <w:ilvl w:val="0"/>
          <w:numId w:val="4"/>
        </w:numPr>
        <w:spacing w:line="288" w:lineRule="auto"/>
        <w:ind w:hanging="720"/>
        <w:contextualSpacing w:val="0"/>
        <w:rPr>
          <w:lang w:val="en-GB"/>
        </w:rPr>
      </w:pPr>
      <w:r w:rsidRPr="00BA32AF">
        <w:rPr>
          <w:lang w:val="en-GB"/>
        </w:rPr>
        <w:t>[</w:t>
      </w:r>
      <w:r w:rsidR="001157D2" w:rsidRPr="00BA32AF">
        <w:rPr>
          <w:lang w:val="en-GB"/>
        </w:rPr>
        <w:t>Certificate of land use right, ownership of house and construction attached to land of the lessor</w:t>
      </w:r>
      <w:r w:rsidRPr="00BA32AF">
        <w:rPr>
          <w:lang w:val="en-GB"/>
        </w:rPr>
        <w:t>]</w:t>
      </w:r>
    </w:p>
    <w:p w14:paraId="5C7A0099" w14:textId="3613B706" w:rsidR="008163D1" w:rsidRPr="00BA32AF" w:rsidRDefault="008163D1" w:rsidP="008163D1">
      <w:pPr>
        <w:pStyle w:val="ListParagraph"/>
        <w:numPr>
          <w:ilvl w:val="0"/>
          <w:numId w:val="4"/>
        </w:numPr>
        <w:spacing w:line="288" w:lineRule="auto"/>
        <w:ind w:hanging="720"/>
        <w:contextualSpacing w:val="0"/>
        <w:rPr>
          <w:b/>
          <w:lang w:val="en-GB"/>
        </w:rPr>
      </w:pPr>
      <w:r w:rsidRPr="00BA32AF">
        <w:rPr>
          <w:lang w:val="en-GB"/>
        </w:rPr>
        <w:t xml:space="preserve">Resolution and Meeting Minutes of </w:t>
      </w:r>
      <w:r w:rsidRPr="00BA32AF">
        <w:rPr>
          <w:lang w:val="pt-BR"/>
        </w:rPr>
        <w:t xml:space="preserve">the Board of Directors of </w:t>
      </w:r>
      <w:r w:rsidR="0098399D">
        <w:rPr>
          <w:bCs/>
          <w:lang w:val="en-GB"/>
        </w:rPr>
        <w:t>A COMPANY</w:t>
      </w:r>
      <w:r w:rsidRPr="00BA32AF">
        <w:rPr>
          <w:lang w:val="nb-NO"/>
        </w:rPr>
        <w:t xml:space="preserve"> on the implementation of project and establishment of project company;</w:t>
      </w:r>
    </w:p>
    <w:p w14:paraId="3494BE9B" w14:textId="04FFAD8E" w:rsidR="00BE31EC" w:rsidRPr="00BA32AF" w:rsidRDefault="008163D1" w:rsidP="00B074CF">
      <w:pPr>
        <w:pStyle w:val="ListParagraph"/>
        <w:numPr>
          <w:ilvl w:val="0"/>
          <w:numId w:val="4"/>
        </w:numPr>
        <w:spacing w:line="288" w:lineRule="auto"/>
        <w:ind w:hanging="720"/>
        <w:contextualSpacing w:val="0"/>
        <w:rPr>
          <w:b/>
          <w:lang w:val="en-GB"/>
        </w:rPr>
      </w:pPr>
      <w:r w:rsidRPr="00BA32AF">
        <w:rPr>
          <w:lang w:val="en-GB"/>
        </w:rPr>
        <w:t>ID Card</w:t>
      </w:r>
      <w:r w:rsidR="00703603" w:rsidRPr="00BA32AF">
        <w:rPr>
          <w:lang w:val="en-GB"/>
        </w:rPr>
        <w:t xml:space="preserve"> of </w:t>
      </w:r>
      <w:r w:rsidRPr="00BA32AF">
        <w:rPr>
          <w:lang w:val="en-GB"/>
        </w:rPr>
        <w:t>the legal</w:t>
      </w:r>
      <w:r w:rsidR="00A83F4B" w:rsidRPr="00BA32AF">
        <w:rPr>
          <w:lang w:val="en-GB"/>
        </w:rPr>
        <w:t xml:space="preserve"> </w:t>
      </w:r>
      <w:r w:rsidR="005917B1" w:rsidRPr="00BA32AF">
        <w:rPr>
          <w:lang w:val="en-GB"/>
        </w:rPr>
        <w:t xml:space="preserve">representative of </w:t>
      </w:r>
      <w:r w:rsidR="0098399D">
        <w:rPr>
          <w:bCs/>
          <w:lang w:val="en-GB"/>
        </w:rPr>
        <w:t>A COMPANY</w:t>
      </w:r>
      <w:r w:rsidR="007B075E" w:rsidRPr="00BA32AF">
        <w:rPr>
          <w:lang w:val="en-GB"/>
        </w:rPr>
        <w:t xml:space="preserve">; </w:t>
      </w:r>
    </w:p>
    <w:p w14:paraId="2D1B16A4" w14:textId="228FB158" w:rsidR="008C1496" w:rsidRPr="00BA32AF" w:rsidRDefault="0008067F" w:rsidP="00B074CF">
      <w:pPr>
        <w:pStyle w:val="ListParagraph"/>
        <w:numPr>
          <w:ilvl w:val="0"/>
          <w:numId w:val="4"/>
        </w:numPr>
        <w:spacing w:line="288" w:lineRule="auto"/>
        <w:ind w:hanging="720"/>
        <w:contextualSpacing w:val="0"/>
        <w:rPr>
          <w:b/>
          <w:lang w:val="en-GB"/>
        </w:rPr>
      </w:pPr>
      <w:r w:rsidRPr="00BA32AF">
        <w:rPr>
          <w:lang w:val="en-GB"/>
        </w:rPr>
        <w:t xml:space="preserve">Power of </w:t>
      </w:r>
      <w:r w:rsidR="008163D1" w:rsidRPr="00BA32AF">
        <w:rPr>
          <w:lang w:val="en-GB"/>
        </w:rPr>
        <w:t>a</w:t>
      </w:r>
      <w:r w:rsidRPr="00BA32AF">
        <w:rPr>
          <w:lang w:val="en-GB"/>
        </w:rPr>
        <w:t>ttorney</w:t>
      </w:r>
      <w:r w:rsidR="008163D1" w:rsidRPr="00BA32AF">
        <w:rPr>
          <w:lang w:val="en-GB"/>
        </w:rPr>
        <w:t xml:space="preserve"> to the person authorized to submit the application dossier</w:t>
      </w:r>
      <w:r w:rsidR="007B363C" w:rsidRPr="00BA32AF">
        <w:rPr>
          <w:lang w:val="en-GB"/>
        </w:rPr>
        <w:t>.</w:t>
      </w:r>
    </w:p>
    <w:p w14:paraId="16FF67EF" w14:textId="77777777" w:rsidR="008163D1" w:rsidRPr="00BA32AF" w:rsidRDefault="008163D1">
      <w:r w:rsidRPr="00BA32AF">
        <w:br w:type="page"/>
      </w:r>
    </w:p>
    <w:tbl>
      <w:tblPr>
        <w:tblpPr w:leftFromText="180" w:rightFromText="180" w:vertAnchor="text" w:horzAnchor="margin" w:tblpXSpec="center" w:tblpY="395"/>
        <w:tblW w:w="0" w:type="auto"/>
        <w:tblLook w:val="00A0" w:firstRow="1" w:lastRow="0" w:firstColumn="1" w:lastColumn="0" w:noHBand="0" w:noVBand="0"/>
      </w:tblPr>
      <w:tblGrid>
        <w:gridCol w:w="2943"/>
        <w:gridCol w:w="1417"/>
        <w:gridCol w:w="4361"/>
      </w:tblGrid>
      <w:tr w:rsidR="008C1496" w:rsidRPr="00BA32AF" w14:paraId="7E8F4EB6" w14:textId="77777777" w:rsidTr="008163D1">
        <w:tc>
          <w:tcPr>
            <w:tcW w:w="2943" w:type="dxa"/>
          </w:tcPr>
          <w:p w14:paraId="49032CDD" w14:textId="09623106" w:rsidR="008C1496" w:rsidRPr="00BA32AF" w:rsidRDefault="008C1496" w:rsidP="0010679D">
            <w:pPr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5778" w:type="dxa"/>
            <w:gridSpan w:val="2"/>
          </w:tcPr>
          <w:p w14:paraId="30E93B29" w14:textId="65EF90C6" w:rsidR="008C1496" w:rsidRPr="00BA32AF" w:rsidRDefault="001A1D81" w:rsidP="00CF24F0">
            <w:pPr>
              <w:jc w:val="center"/>
              <w:rPr>
                <w:rFonts w:cs="Times New Roman"/>
                <w:szCs w:val="24"/>
              </w:rPr>
            </w:pPr>
            <w:r w:rsidRPr="00BA32AF">
              <w:rPr>
                <w:rFonts w:cs="Times New Roman"/>
                <w:i/>
                <w:szCs w:val="24"/>
                <w:lang w:val="en-GB"/>
              </w:rPr>
              <w:t xml:space="preserve">Done </w:t>
            </w:r>
            <w:r w:rsidR="00B97DEC" w:rsidRPr="00BA32AF">
              <w:rPr>
                <w:rFonts w:cs="Times New Roman"/>
                <w:i/>
                <w:szCs w:val="24"/>
                <w:lang w:val="en-GB"/>
              </w:rPr>
              <w:t xml:space="preserve">in </w:t>
            </w:r>
            <w:r w:rsidR="002E01E5">
              <w:rPr>
                <w:rFonts w:cs="Times New Roman"/>
                <w:i/>
                <w:szCs w:val="24"/>
                <w:lang w:val="en-GB"/>
              </w:rPr>
              <w:t>NQ</w:t>
            </w:r>
            <w:r w:rsidR="008163D1" w:rsidRPr="00BA32AF">
              <w:rPr>
                <w:rFonts w:cs="Times New Roman"/>
                <w:i/>
                <w:szCs w:val="24"/>
                <w:lang w:val="en-GB"/>
              </w:rPr>
              <w:t xml:space="preserve"> Province</w:t>
            </w:r>
            <w:r w:rsidRPr="00BA32AF">
              <w:rPr>
                <w:rFonts w:cs="Times New Roman"/>
                <w:i/>
                <w:szCs w:val="24"/>
                <w:lang w:val="en-GB"/>
              </w:rPr>
              <w:t>, dated</w:t>
            </w:r>
            <w:r w:rsidR="008163D1" w:rsidRPr="00BA32AF">
              <w:rPr>
                <w:rFonts w:cs="Times New Roman"/>
                <w:i/>
                <w:szCs w:val="24"/>
                <w:lang w:val="en-GB"/>
              </w:rPr>
              <w:t>…………………….</w:t>
            </w:r>
          </w:p>
        </w:tc>
      </w:tr>
      <w:tr w:rsidR="008163D1" w:rsidRPr="00BA32AF" w14:paraId="0B5B9B92" w14:textId="77777777" w:rsidTr="008163D1">
        <w:tc>
          <w:tcPr>
            <w:tcW w:w="4360" w:type="dxa"/>
            <w:gridSpan w:val="2"/>
          </w:tcPr>
          <w:p w14:paraId="60A0F6F3" w14:textId="77777777" w:rsidR="008163D1" w:rsidRPr="00BA32AF" w:rsidRDefault="008163D1" w:rsidP="008163D1">
            <w:pPr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4361" w:type="dxa"/>
          </w:tcPr>
          <w:p w14:paraId="43E51706" w14:textId="77777777" w:rsidR="008163D1" w:rsidRPr="00BA32AF" w:rsidRDefault="008163D1" w:rsidP="008163D1">
            <w:pPr>
              <w:spacing w:before="120"/>
              <w:jc w:val="center"/>
              <w:rPr>
                <w:rFonts w:cs="Times New Roman"/>
                <w:b/>
                <w:szCs w:val="24"/>
              </w:rPr>
            </w:pPr>
            <w:r w:rsidRPr="00BA32AF">
              <w:rPr>
                <w:rFonts w:cs="Times New Roman"/>
                <w:b/>
                <w:szCs w:val="24"/>
              </w:rPr>
              <w:t>For and on behalf of</w:t>
            </w:r>
          </w:p>
          <w:p w14:paraId="10CE5E5E" w14:textId="4332A638" w:rsidR="008163D1" w:rsidRPr="00BA32AF" w:rsidRDefault="0098399D" w:rsidP="008163D1">
            <w:pPr>
              <w:spacing w:before="0"/>
              <w:jc w:val="center"/>
              <w:rPr>
                <w:rFonts w:cs="Times New Roman"/>
                <w:szCs w:val="24"/>
                <w:lang w:val="pt-BR"/>
              </w:rPr>
            </w:pPr>
            <w:r>
              <w:rPr>
                <w:rFonts w:cs="Times New Roman"/>
                <w:b/>
                <w:bCs/>
                <w:szCs w:val="24"/>
                <w:lang w:val="en-GB"/>
              </w:rPr>
              <w:t>A COMPANY</w:t>
            </w:r>
          </w:p>
          <w:p w14:paraId="5806E80E" w14:textId="77777777" w:rsidR="008163D1" w:rsidRPr="00BA32AF" w:rsidRDefault="008163D1" w:rsidP="008163D1">
            <w:pPr>
              <w:spacing w:before="0"/>
              <w:jc w:val="center"/>
              <w:rPr>
                <w:rFonts w:cs="Times New Roman"/>
                <w:szCs w:val="24"/>
                <w:lang w:val="pt-BR"/>
              </w:rPr>
            </w:pPr>
          </w:p>
          <w:p w14:paraId="1C014BDC" w14:textId="063035A2" w:rsidR="008163D1" w:rsidRPr="00BA32AF" w:rsidRDefault="008163D1" w:rsidP="008163D1">
            <w:pPr>
              <w:spacing w:before="0"/>
              <w:jc w:val="center"/>
              <w:rPr>
                <w:rFonts w:cs="Times New Roman"/>
                <w:szCs w:val="24"/>
                <w:lang w:val="pt-BR"/>
              </w:rPr>
            </w:pPr>
          </w:p>
          <w:p w14:paraId="028639D5" w14:textId="1C4BC799" w:rsidR="008163D1" w:rsidRPr="00BA32AF" w:rsidRDefault="008163D1" w:rsidP="008163D1">
            <w:pPr>
              <w:spacing w:before="0"/>
              <w:jc w:val="center"/>
              <w:rPr>
                <w:rFonts w:cs="Times New Roman"/>
                <w:szCs w:val="24"/>
                <w:lang w:val="pt-BR"/>
              </w:rPr>
            </w:pPr>
          </w:p>
          <w:p w14:paraId="2234F5A7" w14:textId="77777777" w:rsidR="008163D1" w:rsidRPr="00BA32AF" w:rsidRDefault="008163D1" w:rsidP="008163D1">
            <w:pPr>
              <w:spacing w:before="0"/>
              <w:jc w:val="center"/>
              <w:rPr>
                <w:rFonts w:cs="Times New Roman"/>
                <w:szCs w:val="24"/>
                <w:lang w:val="pt-BR"/>
              </w:rPr>
            </w:pPr>
          </w:p>
          <w:p w14:paraId="78C80A8A" w14:textId="77777777" w:rsidR="008163D1" w:rsidRPr="00BA32AF" w:rsidRDefault="008163D1" w:rsidP="008163D1">
            <w:pPr>
              <w:spacing w:before="0"/>
              <w:jc w:val="center"/>
              <w:rPr>
                <w:rFonts w:cs="Times New Roman"/>
                <w:szCs w:val="24"/>
                <w:lang w:val="pt-BR"/>
              </w:rPr>
            </w:pPr>
          </w:p>
          <w:p w14:paraId="2D49453F" w14:textId="3B9416FA" w:rsidR="008163D1" w:rsidRPr="00BA32AF" w:rsidRDefault="0098399D" w:rsidP="008163D1">
            <w:pPr>
              <w:spacing w:before="0"/>
              <w:jc w:val="center"/>
              <w:rPr>
                <w:rFonts w:cs="Times New Roman"/>
                <w:b/>
                <w:bCs/>
                <w:iCs/>
                <w:szCs w:val="24"/>
              </w:rPr>
            </w:pPr>
            <w:r>
              <w:rPr>
                <w:rFonts w:cs="Times New Roman"/>
                <w:b/>
                <w:bCs/>
                <w:iCs/>
                <w:szCs w:val="24"/>
              </w:rPr>
              <w:t>NVN</w:t>
            </w:r>
          </w:p>
          <w:p w14:paraId="1A2EAAD0" w14:textId="12E51C99" w:rsidR="008163D1" w:rsidRPr="00BA32AF" w:rsidRDefault="008163D1" w:rsidP="008163D1">
            <w:pPr>
              <w:spacing w:before="0"/>
              <w:jc w:val="center"/>
              <w:rPr>
                <w:rFonts w:cs="Times New Roman"/>
                <w:b/>
                <w:bCs/>
                <w:i/>
                <w:szCs w:val="24"/>
                <w:lang w:val="en-GB"/>
              </w:rPr>
            </w:pPr>
            <w:r w:rsidRPr="00BA32AF">
              <w:rPr>
                <w:rFonts w:cs="Times New Roman"/>
                <w:b/>
                <w:bCs/>
                <w:i/>
                <w:szCs w:val="24"/>
                <w:lang w:val="en-GB"/>
              </w:rPr>
              <w:t>General Director</w:t>
            </w:r>
          </w:p>
        </w:tc>
      </w:tr>
      <w:tr w:rsidR="008163D1" w:rsidRPr="00BA32AF" w14:paraId="05164F19" w14:textId="77777777" w:rsidTr="008163D1">
        <w:tc>
          <w:tcPr>
            <w:tcW w:w="4360" w:type="dxa"/>
            <w:gridSpan w:val="2"/>
          </w:tcPr>
          <w:p w14:paraId="76B8F589" w14:textId="08A7FFCE" w:rsidR="00B97DEC" w:rsidRPr="00BA32AF" w:rsidRDefault="00B97DEC" w:rsidP="008163D1">
            <w:pPr>
              <w:jc w:val="center"/>
              <w:rPr>
                <w:rFonts w:cs="Times New Roman"/>
                <w:b/>
                <w:bCs/>
                <w:szCs w:val="24"/>
                <w:lang w:val="en-GB"/>
              </w:rPr>
            </w:pPr>
          </w:p>
          <w:p w14:paraId="674251FE" w14:textId="7A9C91E2" w:rsidR="008163D1" w:rsidRPr="00BA32AF" w:rsidRDefault="0098399D" w:rsidP="008163D1">
            <w:pPr>
              <w:jc w:val="center"/>
              <w:rPr>
                <w:rFonts w:cs="Times New Roman"/>
                <w:b/>
                <w:bCs/>
                <w:szCs w:val="24"/>
                <w:lang w:val="en-GB"/>
              </w:rPr>
            </w:pPr>
            <w:r>
              <w:rPr>
                <w:rFonts w:cs="Times New Roman"/>
                <w:b/>
                <w:bCs/>
                <w:szCs w:val="24"/>
                <w:lang w:val="en-GB"/>
              </w:rPr>
              <w:t>NVN</w:t>
            </w:r>
          </w:p>
        </w:tc>
        <w:tc>
          <w:tcPr>
            <w:tcW w:w="4361" w:type="dxa"/>
          </w:tcPr>
          <w:p w14:paraId="7EB49383" w14:textId="300D30AB" w:rsidR="00B97DEC" w:rsidRPr="00BA32AF" w:rsidRDefault="00B97DEC" w:rsidP="008163D1">
            <w:pPr>
              <w:jc w:val="center"/>
              <w:rPr>
                <w:rFonts w:cs="Times New Roman"/>
                <w:b/>
                <w:bCs/>
                <w:szCs w:val="24"/>
                <w:lang w:val="en-GB"/>
              </w:rPr>
            </w:pPr>
          </w:p>
          <w:p w14:paraId="765063EC" w14:textId="6AB07850" w:rsidR="008163D1" w:rsidRPr="00BA32AF" w:rsidRDefault="0098399D" w:rsidP="008163D1">
            <w:pPr>
              <w:jc w:val="center"/>
              <w:rPr>
                <w:rFonts w:cs="Times New Roman"/>
                <w:i/>
                <w:szCs w:val="24"/>
                <w:lang w:val="en-GB"/>
              </w:rPr>
            </w:pPr>
            <w:r>
              <w:rPr>
                <w:rFonts w:cs="Times New Roman"/>
                <w:b/>
                <w:bCs/>
                <w:szCs w:val="24"/>
                <w:lang w:val="en-GB"/>
              </w:rPr>
              <w:t>THN</w:t>
            </w:r>
          </w:p>
        </w:tc>
      </w:tr>
    </w:tbl>
    <w:p w14:paraId="25F73E6B" w14:textId="77777777" w:rsidR="00951DA0" w:rsidRPr="00BA32AF" w:rsidRDefault="00951DA0" w:rsidP="0010679D">
      <w:pPr>
        <w:rPr>
          <w:rFonts w:cs="Times New Roman"/>
          <w:szCs w:val="24"/>
        </w:rPr>
      </w:pPr>
    </w:p>
    <w:sectPr w:rsidR="00951DA0" w:rsidRPr="00BA32AF" w:rsidSect="002A6A25">
      <w:footerReference w:type="default" r:id="rId11"/>
      <w:pgSz w:w="11907" w:h="16840" w:code="9"/>
      <w:pgMar w:top="1440" w:right="1701" w:bottom="1440" w:left="1701" w:header="720" w:footer="215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CB8C8" w16cex:dateUtc="2021-02-21T03:47:00Z"/>
  <w16cex:commentExtensible w16cex:durableId="23DCBA29" w16cex:dateUtc="2021-02-21T03:53:00Z"/>
  <w16cex:commentExtensible w16cex:durableId="23DCBA3F" w16cex:dateUtc="2021-02-21T03:53:00Z"/>
  <w16cex:commentExtensible w16cex:durableId="23DCBABE" w16cex:dateUtc="2021-02-21T03:55:00Z"/>
  <w16cex:commentExtensible w16cex:durableId="23DCBE25" w16cex:dateUtc="2021-02-21T04:10:00Z"/>
  <w16cex:commentExtensible w16cex:durableId="23DCF960" w16cex:dateUtc="2021-02-21T08:23:00Z"/>
  <w16cex:commentExtensible w16cex:durableId="23DCC172" w16cex:dateUtc="2021-02-21T04:24:00Z"/>
  <w16cex:commentExtensible w16cex:durableId="23DCFA2A" w16cex:dateUtc="2021-02-21T08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7D9A0CB" w16cid:durableId="23DCB8C8"/>
  <w16cid:commentId w16cid:paraId="34088FD6" w16cid:durableId="23DCBA29"/>
  <w16cid:commentId w16cid:paraId="0A425459" w16cid:durableId="23DCBA3F"/>
  <w16cid:commentId w16cid:paraId="060FA446" w16cid:durableId="23DCBABE"/>
  <w16cid:commentId w16cid:paraId="66156BD8" w16cid:durableId="23DCBE25"/>
  <w16cid:commentId w16cid:paraId="1B35FC90" w16cid:durableId="23DCF960"/>
  <w16cid:commentId w16cid:paraId="3D512ABC" w16cid:durableId="23DCC172"/>
  <w16cid:commentId w16cid:paraId="6F07C27C" w16cid:durableId="23DCFA2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4A6141" w14:textId="77777777" w:rsidR="00235D48" w:rsidRDefault="00235D48" w:rsidP="005A57C2">
      <w:pPr>
        <w:spacing w:line="240" w:lineRule="auto"/>
      </w:pPr>
      <w:r>
        <w:separator/>
      </w:r>
    </w:p>
  </w:endnote>
  <w:endnote w:type="continuationSeparator" w:id="0">
    <w:p w14:paraId="7B53AAC3" w14:textId="77777777" w:rsidR="00235D48" w:rsidRDefault="00235D48" w:rsidP="005A57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34544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EB1674" w14:textId="74033BD1" w:rsidR="0020636D" w:rsidRDefault="002063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01E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0AEC262" w14:textId="77777777" w:rsidR="0020636D" w:rsidRPr="00546A82" w:rsidRDefault="0020636D">
    <w:pPr>
      <w:pStyle w:val="Footer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F1859C" w14:textId="77777777" w:rsidR="00235D48" w:rsidRDefault="00235D48" w:rsidP="005A57C2">
      <w:pPr>
        <w:spacing w:line="240" w:lineRule="auto"/>
      </w:pPr>
      <w:r>
        <w:separator/>
      </w:r>
    </w:p>
  </w:footnote>
  <w:footnote w:type="continuationSeparator" w:id="0">
    <w:p w14:paraId="1563BC77" w14:textId="77777777" w:rsidR="00235D48" w:rsidRDefault="00235D48" w:rsidP="005A57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72FBE"/>
    <w:multiLevelType w:val="hybridMultilevel"/>
    <w:tmpl w:val="73808AF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0F113FE0"/>
    <w:multiLevelType w:val="hybridMultilevel"/>
    <w:tmpl w:val="14CC1C0C"/>
    <w:lvl w:ilvl="0" w:tplc="6DBC293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83DB8"/>
    <w:multiLevelType w:val="hybridMultilevel"/>
    <w:tmpl w:val="72B4D0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33148"/>
    <w:multiLevelType w:val="hybridMultilevel"/>
    <w:tmpl w:val="78F4C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A65825"/>
    <w:multiLevelType w:val="multilevel"/>
    <w:tmpl w:val="B77EE40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8660F07"/>
    <w:multiLevelType w:val="hybridMultilevel"/>
    <w:tmpl w:val="7C789C86"/>
    <w:lvl w:ilvl="0" w:tplc="4ED23E0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96C18B4"/>
    <w:multiLevelType w:val="hybridMultilevel"/>
    <w:tmpl w:val="DE840D2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3A1B514F"/>
    <w:multiLevelType w:val="hybridMultilevel"/>
    <w:tmpl w:val="94C4D10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D233B63"/>
    <w:multiLevelType w:val="multilevel"/>
    <w:tmpl w:val="1102D41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60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  <w:rPr>
        <w:rFonts w:hint="default"/>
      </w:rPr>
    </w:lvl>
  </w:abstractNum>
  <w:abstractNum w:abstractNumId="9">
    <w:nsid w:val="3E503571"/>
    <w:multiLevelType w:val="hybridMultilevel"/>
    <w:tmpl w:val="13D8C7FA"/>
    <w:lvl w:ilvl="0" w:tplc="F89AD56C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BB0114"/>
    <w:multiLevelType w:val="hybridMultilevel"/>
    <w:tmpl w:val="26981300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6B2E1202"/>
    <w:multiLevelType w:val="hybridMultilevel"/>
    <w:tmpl w:val="5D7E1376"/>
    <w:lvl w:ilvl="0" w:tplc="4E14EDB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DF45EC3"/>
    <w:multiLevelType w:val="hybridMultilevel"/>
    <w:tmpl w:val="63B80E56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3"/>
  </w:num>
  <w:num w:numId="5">
    <w:abstractNumId w:val="7"/>
  </w:num>
  <w:num w:numId="6">
    <w:abstractNumId w:val="0"/>
  </w:num>
  <w:num w:numId="7">
    <w:abstractNumId w:val="9"/>
  </w:num>
  <w:num w:numId="8">
    <w:abstractNumId w:val="8"/>
  </w:num>
  <w:num w:numId="9">
    <w:abstractNumId w:val="5"/>
  </w:num>
  <w:num w:numId="10">
    <w:abstractNumId w:val="2"/>
  </w:num>
  <w:num w:numId="11">
    <w:abstractNumId w:val="11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496"/>
    <w:rsid w:val="0000108F"/>
    <w:rsid w:val="0000163A"/>
    <w:rsid w:val="00005172"/>
    <w:rsid w:val="000060D1"/>
    <w:rsid w:val="000120C8"/>
    <w:rsid w:val="00022970"/>
    <w:rsid w:val="00032423"/>
    <w:rsid w:val="00034DB9"/>
    <w:rsid w:val="00060904"/>
    <w:rsid w:val="000609B7"/>
    <w:rsid w:val="0007112F"/>
    <w:rsid w:val="000776B2"/>
    <w:rsid w:val="0008067F"/>
    <w:rsid w:val="000A1DAC"/>
    <w:rsid w:val="000A6ACC"/>
    <w:rsid w:val="000B6538"/>
    <w:rsid w:val="000C252F"/>
    <w:rsid w:val="000E1ED0"/>
    <w:rsid w:val="000E4C9A"/>
    <w:rsid w:val="000F0265"/>
    <w:rsid w:val="000F0ED1"/>
    <w:rsid w:val="000F156D"/>
    <w:rsid w:val="001004BC"/>
    <w:rsid w:val="0010246A"/>
    <w:rsid w:val="0010679D"/>
    <w:rsid w:val="00112891"/>
    <w:rsid w:val="001157D2"/>
    <w:rsid w:val="0012016F"/>
    <w:rsid w:val="0012195C"/>
    <w:rsid w:val="00123C50"/>
    <w:rsid w:val="0013057D"/>
    <w:rsid w:val="00143633"/>
    <w:rsid w:val="00143961"/>
    <w:rsid w:val="00143D05"/>
    <w:rsid w:val="00153CAC"/>
    <w:rsid w:val="0016536F"/>
    <w:rsid w:val="001670D6"/>
    <w:rsid w:val="00177E12"/>
    <w:rsid w:val="00180FBB"/>
    <w:rsid w:val="00186A16"/>
    <w:rsid w:val="0018791D"/>
    <w:rsid w:val="00191C50"/>
    <w:rsid w:val="001934C6"/>
    <w:rsid w:val="00194AF9"/>
    <w:rsid w:val="00196BF7"/>
    <w:rsid w:val="001A1C8C"/>
    <w:rsid w:val="001A1D81"/>
    <w:rsid w:val="001A3957"/>
    <w:rsid w:val="001B3741"/>
    <w:rsid w:val="001B5A6A"/>
    <w:rsid w:val="001B6DA4"/>
    <w:rsid w:val="001C23D6"/>
    <w:rsid w:val="001C3D32"/>
    <w:rsid w:val="001E53CE"/>
    <w:rsid w:val="001E5BEA"/>
    <w:rsid w:val="001E6540"/>
    <w:rsid w:val="001F3D1F"/>
    <w:rsid w:val="00201756"/>
    <w:rsid w:val="00203DF4"/>
    <w:rsid w:val="0020636D"/>
    <w:rsid w:val="00213B3E"/>
    <w:rsid w:val="00214672"/>
    <w:rsid w:val="00216C0B"/>
    <w:rsid w:val="00225FDE"/>
    <w:rsid w:val="002328FB"/>
    <w:rsid w:val="00232FFF"/>
    <w:rsid w:val="00235D48"/>
    <w:rsid w:val="00236AB8"/>
    <w:rsid w:val="00240868"/>
    <w:rsid w:val="00244368"/>
    <w:rsid w:val="00245811"/>
    <w:rsid w:val="00251392"/>
    <w:rsid w:val="00261D46"/>
    <w:rsid w:val="00264BDF"/>
    <w:rsid w:val="00267897"/>
    <w:rsid w:val="00275F4E"/>
    <w:rsid w:val="0028080D"/>
    <w:rsid w:val="00285EE0"/>
    <w:rsid w:val="00292026"/>
    <w:rsid w:val="002948A3"/>
    <w:rsid w:val="002A6A25"/>
    <w:rsid w:val="002D07EE"/>
    <w:rsid w:val="002D14F0"/>
    <w:rsid w:val="002D35BD"/>
    <w:rsid w:val="002E01E5"/>
    <w:rsid w:val="002E0647"/>
    <w:rsid w:val="002E10C7"/>
    <w:rsid w:val="002E11E9"/>
    <w:rsid w:val="002E5B28"/>
    <w:rsid w:val="002E6A53"/>
    <w:rsid w:val="002E6C79"/>
    <w:rsid w:val="002F5B6C"/>
    <w:rsid w:val="00303AFC"/>
    <w:rsid w:val="0030611C"/>
    <w:rsid w:val="003252F4"/>
    <w:rsid w:val="00332CF5"/>
    <w:rsid w:val="00333E83"/>
    <w:rsid w:val="00336C6D"/>
    <w:rsid w:val="00346C1F"/>
    <w:rsid w:val="00353C73"/>
    <w:rsid w:val="003549D5"/>
    <w:rsid w:val="003566F1"/>
    <w:rsid w:val="00356E02"/>
    <w:rsid w:val="003655AF"/>
    <w:rsid w:val="00386B41"/>
    <w:rsid w:val="00391BF6"/>
    <w:rsid w:val="003973C9"/>
    <w:rsid w:val="003A1559"/>
    <w:rsid w:val="003A1EE3"/>
    <w:rsid w:val="003A2310"/>
    <w:rsid w:val="003A6C61"/>
    <w:rsid w:val="003B03B2"/>
    <w:rsid w:val="003B530C"/>
    <w:rsid w:val="003B57A9"/>
    <w:rsid w:val="003C25FD"/>
    <w:rsid w:val="003C4AB7"/>
    <w:rsid w:val="003C70E1"/>
    <w:rsid w:val="003D063B"/>
    <w:rsid w:val="003D25A8"/>
    <w:rsid w:val="003F0170"/>
    <w:rsid w:val="00405737"/>
    <w:rsid w:val="00407A3F"/>
    <w:rsid w:val="00422AE4"/>
    <w:rsid w:val="00437FF5"/>
    <w:rsid w:val="0044217B"/>
    <w:rsid w:val="00451BE8"/>
    <w:rsid w:val="0046307B"/>
    <w:rsid w:val="00467B5E"/>
    <w:rsid w:val="004743F3"/>
    <w:rsid w:val="00474EAB"/>
    <w:rsid w:val="00485C21"/>
    <w:rsid w:val="00495383"/>
    <w:rsid w:val="00497705"/>
    <w:rsid w:val="004A5AB2"/>
    <w:rsid w:val="004A6E9E"/>
    <w:rsid w:val="004A72DB"/>
    <w:rsid w:val="004B29C8"/>
    <w:rsid w:val="004B34AA"/>
    <w:rsid w:val="004C5D92"/>
    <w:rsid w:val="004D040F"/>
    <w:rsid w:val="004D0847"/>
    <w:rsid w:val="004D1250"/>
    <w:rsid w:val="004D264F"/>
    <w:rsid w:val="004F5327"/>
    <w:rsid w:val="00501603"/>
    <w:rsid w:val="005064A0"/>
    <w:rsid w:val="00511DE2"/>
    <w:rsid w:val="00516A6C"/>
    <w:rsid w:val="00522B3A"/>
    <w:rsid w:val="005237D5"/>
    <w:rsid w:val="00524261"/>
    <w:rsid w:val="00526180"/>
    <w:rsid w:val="005270DF"/>
    <w:rsid w:val="00535EFA"/>
    <w:rsid w:val="00542339"/>
    <w:rsid w:val="00546A82"/>
    <w:rsid w:val="00551EE7"/>
    <w:rsid w:val="005616B0"/>
    <w:rsid w:val="00563BAF"/>
    <w:rsid w:val="005673FE"/>
    <w:rsid w:val="00571F51"/>
    <w:rsid w:val="00574626"/>
    <w:rsid w:val="00584531"/>
    <w:rsid w:val="00587789"/>
    <w:rsid w:val="005917B1"/>
    <w:rsid w:val="00591A3E"/>
    <w:rsid w:val="005920FA"/>
    <w:rsid w:val="0059244F"/>
    <w:rsid w:val="00592DA1"/>
    <w:rsid w:val="0059545B"/>
    <w:rsid w:val="005A0109"/>
    <w:rsid w:val="005A0319"/>
    <w:rsid w:val="005A4F93"/>
    <w:rsid w:val="005A57C2"/>
    <w:rsid w:val="005B2A4D"/>
    <w:rsid w:val="005B5B87"/>
    <w:rsid w:val="005B7A00"/>
    <w:rsid w:val="005C1699"/>
    <w:rsid w:val="005C5C47"/>
    <w:rsid w:val="005E7E4C"/>
    <w:rsid w:val="005F17A9"/>
    <w:rsid w:val="005F3403"/>
    <w:rsid w:val="005F53B3"/>
    <w:rsid w:val="00604437"/>
    <w:rsid w:val="00604CA2"/>
    <w:rsid w:val="00607531"/>
    <w:rsid w:val="006153BA"/>
    <w:rsid w:val="0062781D"/>
    <w:rsid w:val="0063329E"/>
    <w:rsid w:val="006345EF"/>
    <w:rsid w:val="0064725B"/>
    <w:rsid w:val="0065351E"/>
    <w:rsid w:val="006607AB"/>
    <w:rsid w:val="00660D9D"/>
    <w:rsid w:val="00667D39"/>
    <w:rsid w:val="0067476D"/>
    <w:rsid w:val="00680550"/>
    <w:rsid w:val="006805B2"/>
    <w:rsid w:val="00681F45"/>
    <w:rsid w:val="0068205A"/>
    <w:rsid w:val="00693BC4"/>
    <w:rsid w:val="006940E6"/>
    <w:rsid w:val="00694676"/>
    <w:rsid w:val="006A114B"/>
    <w:rsid w:val="006A15C6"/>
    <w:rsid w:val="006A4C1C"/>
    <w:rsid w:val="006B34AE"/>
    <w:rsid w:val="006D072A"/>
    <w:rsid w:val="006D0CEE"/>
    <w:rsid w:val="006D40D9"/>
    <w:rsid w:val="006E3117"/>
    <w:rsid w:val="006E3681"/>
    <w:rsid w:val="006E68D3"/>
    <w:rsid w:val="006F62B7"/>
    <w:rsid w:val="00703603"/>
    <w:rsid w:val="0071470E"/>
    <w:rsid w:val="007164FB"/>
    <w:rsid w:val="00716C8E"/>
    <w:rsid w:val="00727577"/>
    <w:rsid w:val="00731378"/>
    <w:rsid w:val="00733856"/>
    <w:rsid w:val="00734E3B"/>
    <w:rsid w:val="0073585A"/>
    <w:rsid w:val="0075502D"/>
    <w:rsid w:val="00760BC6"/>
    <w:rsid w:val="00765A24"/>
    <w:rsid w:val="00766835"/>
    <w:rsid w:val="00767788"/>
    <w:rsid w:val="00771910"/>
    <w:rsid w:val="00774634"/>
    <w:rsid w:val="00783DEC"/>
    <w:rsid w:val="00783FFE"/>
    <w:rsid w:val="00784C62"/>
    <w:rsid w:val="00786AE9"/>
    <w:rsid w:val="00787B86"/>
    <w:rsid w:val="00791F84"/>
    <w:rsid w:val="00795141"/>
    <w:rsid w:val="007A3AAE"/>
    <w:rsid w:val="007A5823"/>
    <w:rsid w:val="007A6749"/>
    <w:rsid w:val="007A74CB"/>
    <w:rsid w:val="007B075E"/>
    <w:rsid w:val="007B363C"/>
    <w:rsid w:val="007B4201"/>
    <w:rsid w:val="007B759A"/>
    <w:rsid w:val="007B7A67"/>
    <w:rsid w:val="007C50F6"/>
    <w:rsid w:val="007C7FF9"/>
    <w:rsid w:val="007D7906"/>
    <w:rsid w:val="007E11F5"/>
    <w:rsid w:val="007E34F7"/>
    <w:rsid w:val="007F13A3"/>
    <w:rsid w:val="007F2115"/>
    <w:rsid w:val="007F21EA"/>
    <w:rsid w:val="007F56E2"/>
    <w:rsid w:val="008012DE"/>
    <w:rsid w:val="0080352A"/>
    <w:rsid w:val="00804C59"/>
    <w:rsid w:val="00813958"/>
    <w:rsid w:val="008163D1"/>
    <w:rsid w:val="00816787"/>
    <w:rsid w:val="00817820"/>
    <w:rsid w:val="00825EF8"/>
    <w:rsid w:val="00825F66"/>
    <w:rsid w:val="00835914"/>
    <w:rsid w:val="00836E08"/>
    <w:rsid w:val="00843AD1"/>
    <w:rsid w:val="00847982"/>
    <w:rsid w:val="00850461"/>
    <w:rsid w:val="008643F8"/>
    <w:rsid w:val="00872C55"/>
    <w:rsid w:val="008772FE"/>
    <w:rsid w:val="008807CA"/>
    <w:rsid w:val="008830FB"/>
    <w:rsid w:val="00886641"/>
    <w:rsid w:val="00887998"/>
    <w:rsid w:val="008940D7"/>
    <w:rsid w:val="00895D1F"/>
    <w:rsid w:val="008A0EBA"/>
    <w:rsid w:val="008B0A8A"/>
    <w:rsid w:val="008B7325"/>
    <w:rsid w:val="008C1496"/>
    <w:rsid w:val="008E67A6"/>
    <w:rsid w:val="008E78EB"/>
    <w:rsid w:val="008F19B7"/>
    <w:rsid w:val="008F3B2C"/>
    <w:rsid w:val="008F6B65"/>
    <w:rsid w:val="0090683E"/>
    <w:rsid w:val="009073FB"/>
    <w:rsid w:val="00910AFB"/>
    <w:rsid w:val="009123F6"/>
    <w:rsid w:val="0093489A"/>
    <w:rsid w:val="00943B14"/>
    <w:rsid w:val="00944EF4"/>
    <w:rsid w:val="0094562B"/>
    <w:rsid w:val="00947209"/>
    <w:rsid w:val="00951DA0"/>
    <w:rsid w:val="00952333"/>
    <w:rsid w:val="00961F17"/>
    <w:rsid w:val="0097222C"/>
    <w:rsid w:val="0097330F"/>
    <w:rsid w:val="0098346E"/>
    <w:rsid w:val="0098399D"/>
    <w:rsid w:val="00991062"/>
    <w:rsid w:val="009A1498"/>
    <w:rsid w:val="009B0531"/>
    <w:rsid w:val="009B6B81"/>
    <w:rsid w:val="009B7091"/>
    <w:rsid w:val="009C18A9"/>
    <w:rsid w:val="009C382C"/>
    <w:rsid w:val="009C3B0B"/>
    <w:rsid w:val="009C64B3"/>
    <w:rsid w:val="009D6831"/>
    <w:rsid w:val="009E179F"/>
    <w:rsid w:val="009E1EC7"/>
    <w:rsid w:val="009F790D"/>
    <w:rsid w:val="00A03FCD"/>
    <w:rsid w:val="00A06F7B"/>
    <w:rsid w:val="00A10772"/>
    <w:rsid w:val="00A10C40"/>
    <w:rsid w:val="00A11D6B"/>
    <w:rsid w:val="00A17F8E"/>
    <w:rsid w:val="00A32B78"/>
    <w:rsid w:val="00A37D6F"/>
    <w:rsid w:val="00A43616"/>
    <w:rsid w:val="00A51A93"/>
    <w:rsid w:val="00A55FB9"/>
    <w:rsid w:val="00A65AC2"/>
    <w:rsid w:val="00A675DE"/>
    <w:rsid w:val="00A738E9"/>
    <w:rsid w:val="00A76918"/>
    <w:rsid w:val="00A83F4B"/>
    <w:rsid w:val="00A86AA0"/>
    <w:rsid w:val="00A91265"/>
    <w:rsid w:val="00A95259"/>
    <w:rsid w:val="00AA249D"/>
    <w:rsid w:val="00AA26A1"/>
    <w:rsid w:val="00AA4174"/>
    <w:rsid w:val="00AA5856"/>
    <w:rsid w:val="00AB2790"/>
    <w:rsid w:val="00AC5AAA"/>
    <w:rsid w:val="00AD2C9B"/>
    <w:rsid w:val="00AD3499"/>
    <w:rsid w:val="00AE2DD7"/>
    <w:rsid w:val="00AE5106"/>
    <w:rsid w:val="00AE54B6"/>
    <w:rsid w:val="00AF2FE4"/>
    <w:rsid w:val="00B0558F"/>
    <w:rsid w:val="00B07238"/>
    <w:rsid w:val="00B074CF"/>
    <w:rsid w:val="00B10533"/>
    <w:rsid w:val="00B11AF7"/>
    <w:rsid w:val="00B125A0"/>
    <w:rsid w:val="00B20AA9"/>
    <w:rsid w:val="00B32839"/>
    <w:rsid w:val="00B410A5"/>
    <w:rsid w:val="00B55E42"/>
    <w:rsid w:val="00B56A3F"/>
    <w:rsid w:val="00B707AE"/>
    <w:rsid w:val="00B708B9"/>
    <w:rsid w:val="00B72591"/>
    <w:rsid w:val="00B73189"/>
    <w:rsid w:val="00B8237C"/>
    <w:rsid w:val="00B8485F"/>
    <w:rsid w:val="00B86EEE"/>
    <w:rsid w:val="00B901F5"/>
    <w:rsid w:val="00B94C75"/>
    <w:rsid w:val="00B953E3"/>
    <w:rsid w:val="00B964D4"/>
    <w:rsid w:val="00B96601"/>
    <w:rsid w:val="00B97DEC"/>
    <w:rsid w:val="00BA185C"/>
    <w:rsid w:val="00BA1CE2"/>
    <w:rsid w:val="00BA32AF"/>
    <w:rsid w:val="00BB34D3"/>
    <w:rsid w:val="00BC1271"/>
    <w:rsid w:val="00BC64EB"/>
    <w:rsid w:val="00BD2804"/>
    <w:rsid w:val="00BD5843"/>
    <w:rsid w:val="00BE2547"/>
    <w:rsid w:val="00BE31EC"/>
    <w:rsid w:val="00BE39F2"/>
    <w:rsid w:val="00BE66F4"/>
    <w:rsid w:val="00BF05C4"/>
    <w:rsid w:val="00BF2A55"/>
    <w:rsid w:val="00BF6695"/>
    <w:rsid w:val="00C00562"/>
    <w:rsid w:val="00C02207"/>
    <w:rsid w:val="00C072FB"/>
    <w:rsid w:val="00C168A0"/>
    <w:rsid w:val="00C250CC"/>
    <w:rsid w:val="00C33C97"/>
    <w:rsid w:val="00C37211"/>
    <w:rsid w:val="00C37A1C"/>
    <w:rsid w:val="00C44BA0"/>
    <w:rsid w:val="00C47A4F"/>
    <w:rsid w:val="00C56690"/>
    <w:rsid w:val="00C64A77"/>
    <w:rsid w:val="00C74653"/>
    <w:rsid w:val="00C77324"/>
    <w:rsid w:val="00C905E5"/>
    <w:rsid w:val="00CA5907"/>
    <w:rsid w:val="00CA6D58"/>
    <w:rsid w:val="00CB18FB"/>
    <w:rsid w:val="00CB2634"/>
    <w:rsid w:val="00CB42BB"/>
    <w:rsid w:val="00CB686A"/>
    <w:rsid w:val="00CC7C22"/>
    <w:rsid w:val="00CD7ACD"/>
    <w:rsid w:val="00CE7DD1"/>
    <w:rsid w:val="00CF02DC"/>
    <w:rsid w:val="00CF24F0"/>
    <w:rsid w:val="00CF3689"/>
    <w:rsid w:val="00CF6FB3"/>
    <w:rsid w:val="00D02A4E"/>
    <w:rsid w:val="00D06575"/>
    <w:rsid w:val="00D24559"/>
    <w:rsid w:val="00D34CB6"/>
    <w:rsid w:val="00D35A8D"/>
    <w:rsid w:val="00D42904"/>
    <w:rsid w:val="00D452CB"/>
    <w:rsid w:val="00D60AFE"/>
    <w:rsid w:val="00D65AC6"/>
    <w:rsid w:val="00D66F25"/>
    <w:rsid w:val="00D713E7"/>
    <w:rsid w:val="00D74F22"/>
    <w:rsid w:val="00D7701E"/>
    <w:rsid w:val="00D8121F"/>
    <w:rsid w:val="00D86BF2"/>
    <w:rsid w:val="00D91EFE"/>
    <w:rsid w:val="00D92504"/>
    <w:rsid w:val="00D97527"/>
    <w:rsid w:val="00DA01D0"/>
    <w:rsid w:val="00DA06A5"/>
    <w:rsid w:val="00DA2FFC"/>
    <w:rsid w:val="00DA41EC"/>
    <w:rsid w:val="00DA5D6E"/>
    <w:rsid w:val="00DA70ED"/>
    <w:rsid w:val="00DB7BE3"/>
    <w:rsid w:val="00DD053C"/>
    <w:rsid w:val="00DD3DA8"/>
    <w:rsid w:val="00DE0F55"/>
    <w:rsid w:val="00DE2018"/>
    <w:rsid w:val="00DE3E66"/>
    <w:rsid w:val="00E12AF6"/>
    <w:rsid w:val="00E17344"/>
    <w:rsid w:val="00E20317"/>
    <w:rsid w:val="00E224B7"/>
    <w:rsid w:val="00E27E33"/>
    <w:rsid w:val="00E41D06"/>
    <w:rsid w:val="00E435E7"/>
    <w:rsid w:val="00E452A5"/>
    <w:rsid w:val="00E56A15"/>
    <w:rsid w:val="00E71F6C"/>
    <w:rsid w:val="00E76892"/>
    <w:rsid w:val="00E81BD1"/>
    <w:rsid w:val="00E827D9"/>
    <w:rsid w:val="00E83272"/>
    <w:rsid w:val="00E87206"/>
    <w:rsid w:val="00EA237C"/>
    <w:rsid w:val="00EB1D58"/>
    <w:rsid w:val="00EB20E8"/>
    <w:rsid w:val="00EC1137"/>
    <w:rsid w:val="00EC6967"/>
    <w:rsid w:val="00EC6C91"/>
    <w:rsid w:val="00EE25D8"/>
    <w:rsid w:val="00EF40DE"/>
    <w:rsid w:val="00EF7D4A"/>
    <w:rsid w:val="00F067A0"/>
    <w:rsid w:val="00F07768"/>
    <w:rsid w:val="00F2070C"/>
    <w:rsid w:val="00F26395"/>
    <w:rsid w:val="00F37401"/>
    <w:rsid w:val="00F510F2"/>
    <w:rsid w:val="00F61338"/>
    <w:rsid w:val="00F641D2"/>
    <w:rsid w:val="00F6444E"/>
    <w:rsid w:val="00F662D8"/>
    <w:rsid w:val="00F67503"/>
    <w:rsid w:val="00F81B75"/>
    <w:rsid w:val="00F820DC"/>
    <w:rsid w:val="00F83075"/>
    <w:rsid w:val="00F83691"/>
    <w:rsid w:val="00F83B0A"/>
    <w:rsid w:val="00F84F5E"/>
    <w:rsid w:val="00F950B7"/>
    <w:rsid w:val="00F963B2"/>
    <w:rsid w:val="00FA0F13"/>
    <w:rsid w:val="00FA1AB9"/>
    <w:rsid w:val="00FC08B9"/>
    <w:rsid w:val="00FC1890"/>
    <w:rsid w:val="00FC7DD4"/>
    <w:rsid w:val="00FE5E21"/>
    <w:rsid w:val="00FF0831"/>
    <w:rsid w:val="00FF1BC3"/>
    <w:rsid w:val="00FF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DA908"/>
  <w15:docId w15:val="{2F64404E-84F4-4EF8-A8C8-C6B8DD06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843"/>
    <w:pPr>
      <w:spacing w:before="240" w:after="0" w:line="288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496"/>
    <w:pPr>
      <w:spacing w:line="240" w:lineRule="auto"/>
      <w:ind w:left="720"/>
      <w:contextualSpacing/>
    </w:pPr>
    <w:rPr>
      <w:rFonts w:eastAsia="Times New Roman" w:cs="Times New Roman"/>
      <w:szCs w:val="24"/>
    </w:rPr>
  </w:style>
  <w:style w:type="character" w:styleId="Hyperlink">
    <w:name w:val="Hyperlink"/>
    <w:uiPriority w:val="99"/>
    <w:unhideWhenUsed/>
    <w:rsid w:val="008C1496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1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812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81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1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12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2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2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57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7C2"/>
  </w:style>
  <w:style w:type="paragraph" w:styleId="Footer">
    <w:name w:val="footer"/>
    <w:basedOn w:val="Normal"/>
    <w:link w:val="FooterChar"/>
    <w:uiPriority w:val="99"/>
    <w:unhideWhenUsed/>
    <w:rsid w:val="005A57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7C2"/>
  </w:style>
  <w:style w:type="paragraph" w:styleId="Revision">
    <w:name w:val="Revision"/>
    <w:hidden/>
    <w:uiPriority w:val="99"/>
    <w:semiHidden/>
    <w:rsid w:val="0094720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057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573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25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06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067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4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18" Type="http://schemas.microsoft.com/office/2016/09/relationships/commentsIds" Target="commentsIds.xml"/><Relationship Id="rId3" Type="http://schemas.openxmlformats.org/officeDocument/2006/relationships/customXml" Target="../customXml/item3.xml"/><Relationship Id="rId21" Type="http://schemas.microsoft.com/office/2018/08/relationships/commentsExtensible" Target="commentsExtensible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31DF344318F94B972714FE354C5242" ma:contentTypeVersion="11" ma:contentTypeDescription="Create a new document." ma:contentTypeScope="" ma:versionID="e276cc642b800e08d467b0f1bbbcaeca">
  <xsd:schema xmlns:xsd="http://www.w3.org/2001/XMLSchema" xmlns:xs="http://www.w3.org/2001/XMLSchema" xmlns:p="http://schemas.microsoft.com/office/2006/metadata/properties" xmlns:ns2="945f246e-4f73-4fec-b2d7-848b8a64b572" xmlns:ns3="fe471ba0-b929-42f6-9e2b-61a242d7063f" targetNamespace="http://schemas.microsoft.com/office/2006/metadata/properties" ma:root="true" ma:fieldsID="e67bc90b92913e97b6ceed3784e29982" ns2:_="" ns3:_="">
    <xsd:import namespace="945f246e-4f73-4fec-b2d7-848b8a64b572"/>
    <xsd:import namespace="fe471ba0-b929-42f6-9e2b-61a242d706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5f246e-4f73-4fec-b2d7-848b8a64b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71ba0-b929-42f6-9e2b-61a242d7063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03858-445D-49F3-BD18-966B6EBC06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5f246e-4f73-4fec-b2d7-848b8a64b572"/>
    <ds:schemaRef ds:uri="fe471ba0-b929-42f6-9e2b-61a242d706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799F8B-5896-4807-8B4A-AE7CAD25F6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F4CB56-31C0-4CB0-A5D8-E33FE3DE73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3EC227C-92B9-4963-B59E-377C6858F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10</Pages>
  <Words>1959</Words>
  <Characters>11172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VILAF</cp:lastModifiedBy>
  <cp:revision>15</cp:revision>
  <cp:lastPrinted>2016-12-14T11:37:00Z</cp:lastPrinted>
  <dcterms:created xsi:type="dcterms:W3CDTF">2021-03-31T07:57:00Z</dcterms:created>
  <dcterms:modified xsi:type="dcterms:W3CDTF">2022-06-28T04:30:00Z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0x0101001C31DF344318F94B972714FE354C5242</vt:lpwstr>
  </property>
</Properties>
</file>