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I.Luồng cơ bản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1.</w:t>
      </w:r>
      <w:r>
        <w:t>Đăng nhập đăng ký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2.</w:t>
      </w:r>
      <w:r>
        <w:rPr>
          <w:b/>
          <w:bCs/>
          <w:highlight w:val="none"/>
        </w:rPr>
        <w:t>Thêm sản phẩm vào giỏ hàng</w:t>
      </w:r>
      <w:r>
        <w:rPr>
          <w:rFonts w:hint="default"/>
          <w:b/>
          <w:bCs/>
          <w:highlight w:val="none"/>
          <w:lang w:val="en-U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b/>
          <w:bCs/>
          <w:highlight w:val="none"/>
        </w:rPr>
      </w:pPr>
      <w:r>
        <w:rPr>
          <w:rFonts w:hint="default"/>
          <w:b/>
          <w:bCs/>
          <w:highlight w:val="none"/>
          <w:lang w:val="en-US"/>
        </w:rPr>
        <w:t>3.</w:t>
      </w:r>
      <w:r>
        <w:rPr>
          <w:b/>
          <w:bCs/>
          <w:highlight w:val="none"/>
        </w:rPr>
        <w:t>Mua sản phẩm có thanh toán bằng vnpay</w:t>
      </w:r>
    </w:p>
    <w:p>
      <w:pPr>
        <w:pStyle w:val="4"/>
        <w:keepNext w:val="0"/>
        <w:keepLines w:val="0"/>
        <w:widowControl/>
        <w:suppressLineNumbers w:val="0"/>
        <w:rPr>
          <w:b/>
          <w:bCs/>
          <w:highlight w:val="none"/>
        </w:rPr>
      </w:pPr>
      <w:r>
        <w:rPr>
          <w:rFonts w:hint="default"/>
          <w:b/>
          <w:bCs/>
          <w:highlight w:val="none"/>
          <w:lang w:val="en-US"/>
        </w:rPr>
        <w:t>4.</w:t>
      </w:r>
      <w:r>
        <w:rPr>
          <w:b/>
          <w:bCs/>
          <w:highlight w:val="none"/>
        </w:rPr>
        <w:t>Thống kê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5.</w:t>
      </w:r>
      <w:r>
        <w:t>Quản lý loại truyện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6.</w:t>
      </w:r>
      <w:r>
        <w:t>Quản lý thông tin khác ( tác giả,nhà xuất bản, nhà phát hành)</w:t>
      </w:r>
    </w:p>
    <w:p>
      <w:pPr>
        <w:pStyle w:val="4"/>
        <w:keepNext w:val="0"/>
        <w:keepLines w:val="0"/>
        <w:widowControl/>
        <w:suppressLineNumbers w:val="0"/>
        <w:rPr>
          <w:b/>
          <w:bCs/>
          <w:highlight w:val="none"/>
        </w:rPr>
      </w:pPr>
      <w:r>
        <w:rPr>
          <w:rFonts w:hint="default"/>
          <w:b/>
          <w:bCs/>
          <w:highlight w:val="none"/>
          <w:lang w:val="en-US"/>
        </w:rPr>
        <w:t>7.</w:t>
      </w:r>
      <w:r>
        <w:rPr>
          <w:b/>
          <w:bCs/>
          <w:highlight w:val="none"/>
        </w:rPr>
        <w:t>Quản lý sản phẩm</w:t>
      </w:r>
      <w:r>
        <w:rPr>
          <w:rFonts w:hint="default"/>
          <w:b/>
          <w:bCs/>
          <w:highlight w:val="none"/>
          <w:lang w:val="en-US"/>
        </w:rPr>
        <w:t xml:space="preserve"> (thêm mới sản phẩm)</w:t>
      </w:r>
    </w:p>
    <w:p>
      <w:r>
        <w:rPr>
          <w:rFonts w:hint="default"/>
          <w:sz w:val="32"/>
          <w:szCs w:val="32"/>
          <w:lang w:val="en-US"/>
        </w:rPr>
        <w:t>II.Luồng tính năng mở rộng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1.</w:t>
      </w:r>
      <w:r>
        <w:rPr>
          <w:b/>
          <w:bCs/>
          <w:highlight w:val="none"/>
        </w:rPr>
        <w:t>Quản lý đơn hàng</w:t>
      </w:r>
      <w:r>
        <w:rPr>
          <w:rFonts w:hint="default"/>
          <w:b/>
          <w:bCs/>
          <w:highlight w:val="none"/>
          <w:lang w:val="en-US"/>
        </w:rPr>
        <w:t xml:space="preserve"> (chuyển đổi trạng thái)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2.</w:t>
      </w:r>
      <w:r>
        <w:rPr>
          <w:b/>
          <w:bCs/>
          <w:highlight w:val="none"/>
        </w:rPr>
        <w:t>Quản lý bộ truyện</w:t>
      </w:r>
      <w:r>
        <w:rPr>
          <w:rFonts w:hint="default"/>
          <w:b/>
          <w:bCs/>
          <w:highlight w:val="none"/>
          <w:lang w:val="en-US"/>
        </w:rPr>
        <w:t xml:space="preserve"> (chỉnh sửa bộ truyện “thêm sản phẩm vào bộ truyện”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3.</w:t>
      </w:r>
      <w:r>
        <w:t>Quản lý bình luận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4.</w:t>
      </w:r>
      <w:r>
        <w:t>Quản lý tài khoản</w:t>
      </w:r>
    </w:p>
    <w:p>
      <w:pPr>
        <w:pStyle w:val="4"/>
        <w:keepNext w:val="0"/>
        <w:keepLines w:val="0"/>
        <w:widowControl/>
        <w:suppressLineNumbers w:val="0"/>
        <w:rPr>
          <w:b/>
          <w:bCs/>
          <w:highlight w:val="none"/>
        </w:rPr>
      </w:pPr>
      <w:r>
        <w:rPr>
          <w:rFonts w:hint="default"/>
          <w:b/>
          <w:bCs/>
          <w:highlight w:val="none"/>
          <w:lang w:val="en-US"/>
        </w:rPr>
        <w:t>5.</w:t>
      </w:r>
      <w:r>
        <w:rPr>
          <w:b/>
          <w:bCs/>
          <w:highlight w:val="none"/>
        </w:rPr>
        <w:t>Xuất hoá đơn</w:t>
      </w:r>
    </w:p>
    <w:p>
      <w:pPr>
        <w:pStyle w:val="4"/>
        <w:keepNext w:val="0"/>
        <w:keepLines w:val="0"/>
        <w:widowControl/>
        <w:suppressLineNumbers w:val="0"/>
        <w:rPr>
          <w:b/>
          <w:bCs/>
          <w:highlight w:val="none"/>
        </w:rPr>
      </w:pPr>
      <w:r>
        <w:rPr>
          <w:rFonts w:hint="default"/>
          <w:b/>
          <w:bCs/>
          <w:highlight w:val="none"/>
          <w:lang w:val="en-US"/>
        </w:rPr>
        <w:t>6.</w:t>
      </w:r>
      <w:r>
        <w:rPr>
          <w:b/>
          <w:bCs/>
          <w:highlight w:val="none"/>
        </w:rPr>
        <w:t xml:space="preserve">Chat </w:t>
      </w:r>
      <w:r>
        <w:rPr>
          <w:b/>
          <w:bCs/>
          <w:highlight w:val="none"/>
          <w:lang w:val="en-US"/>
        </w:rPr>
        <w:t>real-time</w:t>
      </w:r>
    </w:p>
    <w:p>
      <w:pPr>
        <w:pStyle w:val="4"/>
        <w:keepNext w:val="0"/>
        <w:keepLines w:val="0"/>
        <w:widowControl/>
        <w:suppressLineNumbers w:val="0"/>
        <w:rPr>
          <w:b/>
          <w:bCs/>
          <w:highlight w:val="none"/>
        </w:rPr>
      </w:pPr>
      <w:r>
        <w:rPr>
          <w:rFonts w:hint="default"/>
          <w:b/>
          <w:bCs/>
          <w:highlight w:val="none"/>
          <w:lang w:val="en-US"/>
        </w:rPr>
        <w:t>7.</w:t>
      </w:r>
      <w:r>
        <w:rPr>
          <w:b/>
          <w:bCs/>
          <w:highlight w:val="none"/>
        </w:rPr>
        <w:t>Gửi email thay đổi mật khẩu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8.</w:t>
      </w:r>
      <w:r>
        <w:t>Tìm kiếm sản phẩm</w:t>
      </w:r>
    </w:p>
    <w:p>
      <w:pPr>
        <w:pStyle w:val="4"/>
        <w:keepNext w:val="0"/>
        <w:keepLines w:val="0"/>
        <w:widowControl/>
        <w:suppressLineNumbers w:val="0"/>
        <w:rPr>
          <w:highlight w:val="none"/>
        </w:rPr>
      </w:pPr>
      <w:r>
        <w:rPr>
          <w:rFonts w:hint="default"/>
          <w:highlight w:val="none"/>
          <w:lang w:val="en-US"/>
        </w:rPr>
        <w:t>9.</w:t>
      </w:r>
      <w:r>
        <w:rPr>
          <w:highlight w:val="none"/>
        </w:rPr>
        <w:t>Đánh giá sản phẩm</w:t>
      </w:r>
    </w:p>
    <w:p>
      <w:pPr>
        <w:pStyle w:val="4"/>
        <w:keepNext w:val="0"/>
        <w:keepLines w:val="0"/>
        <w:widowControl/>
        <w:suppressLineNumbers w:val="0"/>
        <w:rPr>
          <w:highlight w:val="none"/>
        </w:rPr>
      </w:pPr>
      <w:r>
        <w:rPr>
          <w:rFonts w:hint="default"/>
          <w:highlight w:val="none"/>
          <w:lang w:val="en-US"/>
        </w:rPr>
        <w:t>10.</w:t>
      </w:r>
      <w:r>
        <w:rPr>
          <w:highlight w:val="none"/>
        </w:rPr>
        <w:t>Lịch sử mua hàng và đơn hàng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49248A"/>
    <w:rsid w:val="088D2968"/>
    <w:rsid w:val="363F3005"/>
    <w:rsid w:val="3CA509B7"/>
    <w:rsid w:val="65BF14FC"/>
    <w:rsid w:val="7C49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2023-12-08T13:06:00Z</dcterms:created>
  <dc:creator>Huu Phu</dc:creator>
  <cp:lastModifiedBy>Phú Nguyễn</cp:lastModifiedBy>
  <dcterms:modified xsi:type="dcterms:W3CDTF">2023-12-09T01:35:16Z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A900D14ED96D42C6A108F3E18FFB66EA_11</vt:lpwstr>
  </property>
</Properties>
</file>