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BF" w:rsidRPr="00AB6764" w:rsidRDefault="00E649D9" w:rsidP="00AB6764">
      <w:pPr>
        <w:pStyle w:val="Heading1"/>
        <w:rPr>
          <w:rStyle w:val="fontstyle01"/>
          <w:rFonts w:ascii="Times New Roman" w:hAnsi="Times New Roman"/>
          <w:b/>
          <w:bCs w:val="0"/>
          <w:color w:val="auto"/>
          <w:sz w:val="28"/>
        </w:rPr>
      </w:pPr>
      <w:r w:rsidRPr="00AB6764">
        <w:rPr>
          <w:rStyle w:val="fontstyle01"/>
          <w:rFonts w:ascii="Times New Roman" w:hAnsi="Times New Roman"/>
          <w:b/>
          <w:bCs w:val="0"/>
          <w:color w:val="auto"/>
          <w:sz w:val="28"/>
        </w:rPr>
        <w:t>2.1 Socket Addresses</w:t>
      </w:r>
    </w:p>
    <w:p w:rsidR="00E649D9" w:rsidRPr="0087415E" w:rsidRDefault="00E649D9" w:rsidP="00C46085">
      <w:pPr>
        <w:spacing w:line="240" w:lineRule="auto"/>
        <w:rPr>
          <w:rFonts w:cs="Times New Roman"/>
          <w:szCs w:val="24"/>
        </w:rPr>
      </w:pPr>
      <w:r w:rsidRPr="0087415E">
        <w:rPr>
          <w:rFonts w:cs="Times New Roman"/>
          <w:szCs w:val="24"/>
        </w:rPr>
        <w:t xml:space="preserve">Addresses can be specified </w:t>
      </w:r>
      <w:r w:rsidR="00C46085" w:rsidRPr="0087415E">
        <w:rPr>
          <w:rFonts w:cs="Times New Roman"/>
          <w:szCs w:val="24"/>
        </w:rPr>
        <w:t>by</w:t>
      </w:r>
      <w:r w:rsidRPr="0087415E">
        <w:rPr>
          <w:rFonts w:cs="Times New Roman"/>
          <w:szCs w:val="24"/>
        </w:rPr>
        <w:t xml:space="preserve"> a string that contains either a numeric address</w:t>
      </w:r>
      <w:r w:rsidR="00C46085" w:rsidRPr="0087415E">
        <w:rPr>
          <w:rFonts w:cs="Times New Roman"/>
          <w:szCs w:val="24"/>
        </w:rPr>
        <w:t xml:space="preserve">(Ipv4, Ipv6) </w:t>
      </w:r>
      <w:r w:rsidRPr="0087415E">
        <w:rPr>
          <w:rFonts w:cs="Times New Roman"/>
          <w:szCs w:val="24"/>
        </w:rPr>
        <w:t>or a name.</w:t>
      </w:r>
    </w:p>
    <w:p w:rsidR="00C46085" w:rsidRPr="0087415E" w:rsidRDefault="00E649D9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The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InetAddress </w:t>
      </w:r>
      <w:r w:rsidRPr="0087415E">
        <w:rPr>
          <w:rStyle w:val="fontstyle01"/>
          <w:rFonts w:ascii="Times New Roman" w:hAnsi="Times New Roman" w:cs="Times New Roman"/>
          <w:b w:val="0"/>
        </w:rPr>
        <w:t>abstraction represents a network destination, encapsulating both</w:t>
      </w:r>
      <w:r w:rsidR="00C46085" w:rsidRPr="0087415E">
        <w:rPr>
          <w:rFonts w:cs="Times New Roman"/>
          <w:color w:val="000000"/>
          <w:szCs w:val="24"/>
        </w:rPr>
        <w:t xml:space="preserve"> </w:t>
      </w:r>
      <w:r w:rsidRPr="0087415E">
        <w:rPr>
          <w:rStyle w:val="fontstyle01"/>
          <w:rFonts w:ascii="Times New Roman" w:hAnsi="Times New Roman" w:cs="Times New Roman"/>
          <w:b w:val="0"/>
        </w:rPr>
        <w:t xml:space="preserve">names and numerical address information. </w:t>
      </w:r>
    </w:p>
    <w:p w:rsidR="00C46085" w:rsidRPr="0087415E" w:rsidRDefault="00E649D9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The class has two subclasses,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Inet4Address </w:t>
      </w:r>
      <w:r w:rsidRPr="0087415E">
        <w:rPr>
          <w:rStyle w:val="fontstyle01"/>
          <w:rFonts w:ascii="Times New Roman" w:hAnsi="Times New Roman" w:cs="Times New Roman"/>
          <w:b w:val="0"/>
        </w:rPr>
        <w:t>and</w:t>
      </w:r>
      <w:r w:rsidR="00C46085" w:rsidRPr="0087415E">
        <w:rPr>
          <w:rFonts w:cs="Times New Roman"/>
          <w:color w:val="000000"/>
          <w:szCs w:val="24"/>
        </w:rPr>
        <w:t xml:space="preserve">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>Inet6Address</w:t>
      </w:r>
      <w:r w:rsidRPr="0087415E">
        <w:rPr>
          <w:rStyle w:val="fontstyle01"/>
          <w:rFonts w:ascii="Times New Roman" w:hAnsi="Times New Roman" w:cs="Times New Roman"/>
          <w:b w:val="0"/>
        </w:rPr>
        <w:t>, representing the two versions in use.</w:t>
      </w:r>
    </w:p>
    <w:p w:rsidR="00E649D9" w:rsidRPr="0087415E" w:rsidRDefault="00E649D9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Instances of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InetAddress </w:t>
      </w:r>
      <w:r w:rsidRPr="0087415E">
        <w:rPr>
          <w:rStyle w:val="fontstyle01"/>
          <w:rFonts w:ascii="Times New Roman" w:hAnsi="Times New Roman" w:cs="Times New Roman"/>
          <w:b w:val="0"/>
        </w:rPr>
        <w:t>are immutable:</w:t>
      </w:r>
      <w:r w:rsidR="00C46085" w:rsidRPr="0087415E">
        <w:rPr>
          <w:rFonts w:cs="Times New Roman"/>
          <w:color w:val="000000"/>
          <w:szCs w:val="24"/>
        </w:rPr>
        <w:t xml:space="preserve"> </w:t>
      </w:r>
      <w:r w:rsidRPr="0087415E">
        <w:rPr>
          <w:rStyle w:val="fontstyle01"/>
          <w:rFonts w:ascii="Times New Roman" w:hAnsi="Times New Roman" w:cs="Times New Roman"/>
          <w:b w:val="0"/>
        </w:rPr>
        <w:t>once created, each one always refers to the same address</w:t>
      </w:r>
    </w:p>
    <w:p w:rsidR="00E649D9" w:rsidRPr="0087415E" w:rsidRDefault="00E649D9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</w:p>
    <w:p w:rsidR="00E649D9" w:rsidRPr="00AB6764" w:rsidRDefault="00E649D9" w:rsidP="00AB6764">
      <w:pPr>
        <w:pStyle w:val="Heading1"/>
        <w:rPr>
          <w:rStyle w:val="fontstyle01"/>
          <w:rFonts w:ascii="Times New Roman" w:hAnsi="Times New Roman"/>
          <w:b/>
          <w:sz w:val="28"/>
        </w:rPr>
      </w:pPr>
      <w:r w:rsidRPr="00AB6764">
        <w:rPr>
          <w:rStyle w:val="fontstyle01"/>
          <w:rFonts w:ascii="Times New Roman" w:hAnsi="Times New Roman"/>
          <w:b/>
          <w:sz w:val="28"/>
        </w:rPr>
        <w:t>2.2 TCP Sockets</w:t>
      </w:r>
    </w:p>
    <w:p w:rsidR="00BF180A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>T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 xml:space="preserve">wo classes for TCP: </w:t>
      </w:r>
      <w:r w:rsidR="00E649D9"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Socket 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 xml:space="preserve">and </w:t>
      </w:r>
      <w:r w:rsidR="00E649D9" w:rsidRPr="0087415E">
        <w:rPr>
          <w:rStyle w:val="fontstyle21"/>
          <w:rFonts w:ascii="Times New Roman" w:hAnsi="Times New Roman" w:cs="Times New Roman"/>
          <w:sz w:val="24"/>
          <w:szCs w:val="24"/>
        </w:rPr>
        <w:t>ServerSocket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 xml:space="preserve">. </w:t>
      </w:r>
    </w:p>
    <w:p w:rsidR="00BF180A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- </w:t>
      </w:r>
      <w:r w:rsidR="00E649D9"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Socket 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>represents</w:t>
      </w:r>
      <w:r w:rsidR="00E649D9" w:rsidRPr="0087415E">
        <w:rPr>
          <w:rFonts w:cs="Times New Roman"/>
          <w:color w:val="000000"/>
          <w:szCs w:val="24"/>
        </w:rPr>
        <w:t xml:space="preserve"> 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>one end of a TCP connection.</w:t>
      </w:r>
    </w:p>
    <w:p w:rsidR="00BF180A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Heading1Char"/>
          <w:b w:val="0"/>
          <w:sz w:val="24"/>
          <w:szCs w:val="24"/>
        </w:rPr>
        <w:t xml:space="preserve">- </w:t>
      </w:r>
      <w:r w:rsidR="00E649D9"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ServerSocket 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 xml:space="preserve">listens for TCP connectionrequests and creates a new </w:t>
      </w:r>
      <w:r w:rsidR="00E649D9"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Socket </w:t>
      </w:r>
      <w:r w:rsidR="00E649D9" w:rsidRPr="0087415E">
        <w:rPr>
          <w:rStyle w:val="fontstyle01"/>
          <w:rFonts w:ascii="Times New Roman" w:hAnsi="Times New Roman" w:cs="Times New Roman"/>
          <w:b w:val="0"/>
        </w:rPr>
        <w:t>instance to h</w:t>
      </w:r>
      <w:r w:rsidRPr="0087415E">
        <w:rPr>
          <w:rStyle w:val="fontstyle01"/>
          <w:rFonts w:ascii="Times New Roman" w:hAnsi="Times New Roman" w:cs="Times New Roman"/>
          <w:b w:val="0"/>
        </w:rPr>
        <w:t>andle each incoming connection</w:t>
      </w:r>
    </w:p>
    <w:p w:rsidR="00E649D9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  <w:i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=&gt; </w:t>
      </w:r>
      <w:r w:rsidR="00E649D9" w:rsidRPr="0087415E">
        <w:rPr>
          <w:rStyle w:val="fontstyle01"/>
          <w:rFonts w:ascii="Times New Roman" w:hAnsi="Times New Roman" w:cs="Times New Roman"/>
          <w:b w:val="0"/>
          <w:i/>
        </w:rPr>
        <w:t>servers</w:t>
      </w:r>
      <w:r w:rsidR="00E649D9" w:rsidRPr="0087415E">
        <w:rPr>
          <w:rFonts w:cs="Times New Roman"/>
          <w:i/>
          <w:color w:val="000000"/>
          <w:szCs w:val="24"/>
        </w:rPr>
        <w:t xml:space="preserve"> </w:t>
      </w:r>
      <w:r w:rsidR="00E649D9" w:rsidRPr="0087415E">
        <w:rPr>
          <w:rStyle w:val="fontstyle01"/>
          <w:rFonts w:ascii="Times New Roman" w:hAnsi="Times New Roman" w:cs="Times New Roman"/>
          <w:b w:val="0"/>
          <w:i/>
        </w:rPr>
        <w:t xml:space="preserve">handle both </w:t>
      </w:r>
      <w:r w:rsidR="00E649D9" w:rsidRPr="0087415E">
        <w:rPr>
          <w:rStyle w:val="fontstyle21"/>
          <w:rFonts w:ascii="Times New Roman" w:hAnsi="Times New Roman" w:cs="Times New Roman"/>
          <w:i/>
          <w:sz w:val="24"/>
          <w:szCs w:val="24"/>
        </w:rPr>
        <w:t xml:space="preserve">ServerSocket </w:t>
      </w:r>
      <w:r w:rsidR="00E649D9" w:rsidRPr="0087415E">
        <w:rPr>
          <w:rStyle w:val="fontstyle01"/>
          <w:rFonts w:ascii="Times New Roman" w:hAnsi="Times New Roman" w:cs="Times New Roman"/>
          <w:b w:val="0"/>
          <w:i/>
        </w:rPr>
        <w:t xml:space="preserve">and </w:t>
      </w:r>
      <w:r w:rsidR="00E649D9" w:rsidRPr="0087415E">
        <w:rPr>
          <w:rStyle w:val="fontstyle21"/>
          <w:rFonts w:ascii="Times New Roman" w:hAnsi="Times New Roman" w:cs="Times New Roman"/>
          <w:i/>
          <w:sz w:val="24"/>
          <w:szCs w:val="24"/>
        </w:rPr>
        <w:t xml:space="preserve">Socket </w:t>
      </w:r>
      <w:r w:rsidR="00E649D9" w:rsidRPr="0087415E">
        <w:rPr>
          <w:rStyle w:val="fontstyle01"/>
          <w:rFonts w:ascii="Times New Roman" w:hAnsi="Times New Roman" w:cs="Times New Roman"/>
          <w:b w:val="0"/>
          <w:i/>
        </w:rPr>
        <w:t xml:space="preserve">instances, while clients use only </w:t>
      </w:r>
      <w:r w:rsidR="00E649D9" w:rsidRPr="0087415E">
        <w:rPr>
          <w:rStyle w:val="fontstyle21"/>
          <w:rFonts w:ascii="Times New Roman" w:hAnsi="Times New Roman" w:cs="Times New Roman"/>
          <w:i/>
          <w:sz w:val="24"/>
          <w:szCs w:val="24"/>
        </w:rPr>
        <w:t>Socket</w:t>
      </w:r>
      <w:r w:rsidR="00E649D9" w:rsidRPr="0087415E">
        <w:rPr>
          <w:rStyle w:val="fontstyle01"/>
          <w:rFonts w:ascii="Times New Roman" w:hAnsi="Times New Roman" w:cs="Times New Roman"/>
          <w:b w:val="0"/>
          <w:i/>
        </w:rPr>
        <w:t>.</w:t>
      </w:r>
    </w:p>
    <w:p w:rsidR="00C46085" w:rsidRPr="0087415E" w:rsidRDefault="00C46085" w:rsidP="00C46085">
      <w:pPr>
        <w:spacing w:line="240" w:lineRule="auto"/>
        <w:rPr>
          <w:rStyle w:val="fontstyle01"/>
          <w:rFonts w:ascii="Times New Roman" w:hAnsi="Times New Roman" w:cs="Times New Roman"/>
          <w:b w:val="0"/>
          <w:i/>
        </w:rPr>
      </w:pPr>
    </w:p>
    <w:p w:rsidR="00C46085" w:rsidRDefault="00C46085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2.2.1 TCP Client</w:t>
      </w:r>
    </w:p>
    <w:p w:rsidR="00314C7A" w:rsidRDefault="0087415E" w:rsidP="0087415E">
      <w:pPr>
        <w:rPr>
          <w:rStyle w:val="fontstyle01"/>
          <w:rFonts w:ascii="Times New Roman" w:hAnsi="Times New Roman" w:cs="Times New Roman"/>
          <w:b w:val="0"/>
        </w:rPr>
      </w:pPr>
      <w:r w:rsidRPr="00314C7A">
        <w:rPr>
          <w:rStyle w:val="fontstyle01"/>
          <w:rFonts w:ascii="Times New Roman" w:hAnsi="Times New Roman" w:cs="Times New Roman"/>
          <w:b w:val="0"/>
        </w:rPr>
        <w:t>The</w:t>
      </w:r>
      <w:r w:rsidRPr="00314C7A">
        <w:rPr>
          <w:rFonts w:cs="Times New Roman"/>
          <w:b/>
          <w:color w:val="000000"/>
          <w:szCs w:val="24"/>
        </w:rPr>
        <w:t xml:space="preserve"> </w:t>
      </w:r>
      <w:r w:rsidRPr="00314C7A">
        <w:rPr>
          <w:rStyle w:val="fontstyle01"/>
          <w:rFonts w:ascii="Times New Roman" w:hAnsi="Times New Roman" w:cs="Times New Roman"/>
          <w:b w:val="0"/>
        </w:rPr>
        <w:t xml:space="preserve">typical TCP client </w:t>
      </w:r>
      <w:r w:rsidRPr="00314C7A">
        <w:rPr>
          <w:rStyle w:val="fontstyle01"/>
          <w:rFonts w:ascii="Times New Roman" w:hAnsi="Times New Roman" w:cs="Times New Roman"/>
          <w:b w:val="0"/>
        </w:rPr>
        <w:t>has</w:t>
      </w:r>
      <w:r w:rsidRPr="00314C7A">
        <w:rPr>
          <w:rStyle w:val="fontstyle01"/>
          <w:rFonts w:ascii="Times New Roman" w:hAnsi="Times New Roman" w:cs="Times New Roman"/>
          <w:b w:val="0"/>
        </w:rPr>
        <w:t xml:space="preserve"> three steps:</w:t>
      </w:r>
      <w:r w:rsidRPr="00314C7A">
        <w:rPr>
          <w:rFonts w:cs="Times New Roman"/>
          <w:b/>
          <w:color w:val="000000"/>
          <w:szCs w:val="24"/>
        </w:rPr>
        <w:br/>
      </w:r>
      <w:r w:rsidRPr="00314C7A">
        <w:rPr>
          <w:rStyle w:val="fontstyle01"/>
          <w:rFonts w:ascii="Times New Roman" w:hAnsi="Times New Roman" w:cs="Times New Roman"/>
          <w:b w:val="0"/>
        </w:rPr>
        <w:t xml:space="preserve">1. Construct an instance of </w:t>
      </w:r>
      <w:r w:rsidRPr="00314C7A">
        <w:rPr>
          <w:rStyle w:val="fontstyle21"/>
          <w:rFonts w:ascii="Times New Roman" w:hAnsi="Times New Roman" w:cs="Times New Roman"/>
          <w:b/>
          <w:sz w:val="24"/>
          <w:szCs w:val="24"/>
        </w:rPr>
        <w:t>Socket</w:t>
      </w:r>
      <w:r w:rsidR="00314C7A" w:rsidRPr="00314C7A">
        <w:rPr>
          <w:rStyle w:val="fontstyle01"/>
          <w:rFonts w:ascii="Times New Roman" w:hAnsi="Times New Roman" w:cs="Times New Roman"/>
          <w:b w:val="0"/>
        </w:rPr>
        <w:t xml:space="preserve"> - </w:t>
      </w:r>
      <w:r w:rsidR="00314C7A">
        <w:rPr>
          <w:rStyle w:val="fontstyle01"/>
          <w:rFonts w:ascii="Times New Roman" w:hAnsi="Times New Roman" w:cs="Times New Roman"/>
          <w:b w:val="0"/>
        </w:rPr>
        <w:t>establishes a TCP connection</w:t>
      </w:r>
    </w:p>
    <w:p w:rsidR="0087415E" w:rsidRDefault="0087415E" w:rsidP="0087415E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314C7A">
        <w:rPr>
          <w:rStyle w:val="fontstyle01"/>
          <w:rFonts w:ascii="Times New Roman" w:hAnsi="Times New Roman" w:cs="Times New Roman"/>
          <w:b w:val="0"/>
        </w:rPr>
        <w:t xml:space="preserve">2. Communicate </w:t>
      </w:r>
      <w:r w:rsidR="00314C7A">
        <w:rPr>
          <w:rStyle w:val="fontstyle01"/>
          <w:rFonts w:ascii="Times New Roman" w:hAnsi="Times New Roman" w:cs="Times New Roman"/>
          <w:b w:val="0"/>
        </w:rPr>
        <w:t>using the socket’s I/O streams.</w:t>
      </w:r>
      <w:r w:rsidRPr="00314C7A">
        <w:rPr>
          <w:rFonts w:cs="Times New Roman"/>
          <w:b/>
          <w:color w:val="000000"/>
          <w:szCs w:val="24"/>
        </w:rPr>
        <w:br/>
      </w:r>
      <w:r w:rsidRPr="00314C7A">
        <w:rPr>
          <w:rStyle w:val="fontstyle01"/>
          <w:rFonts w:ascii="Times New Roman" w:hAnsi="Times New Roman" w:cs="Times New Roman"/>
          <w:b w:val="0"/>
        </w:rPr>
        <w:t xml:space="preserve">3. </w:t>
      </w:r>
      <w:r w:rsidRPr="00314C7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close() </w:t>
      </w:r>
    </w:p>
    <w:p w:rsidR="00A34049" w:rsidRDefault="00A34049" w:rsidP="0087415E">
      <w:pPr>
        <w:rPr>
          <w:rStyle w:val="fontstyle21"/>
          <w:rFonts w:ascii="Times New Roman" w:hAnsi="Times New Roman" w:cs="Times New Roman"/>
          <w:b/>
          <w:sz w:val="24"/>
          <w:szCs w:val="24"/>
        </w:rPr>
      </w:pPr>
    </w:p>
    <w:p w:rsidR="00A34049" w:rsidRPr="00314C7A" w:rsidRDefault="00A34049" w:rsidP="0087415E">
      <w:pPr>
        <w:rPr>
          <w:rFonts w:cs="Times New Roman"/>
          <w:b/>
          <w:szCs w:val="24"/>
        </w:rPr>
      </w:pPr>
      <w:r w:rsidRPr="00A34049">
        <w:rPr>
          <w:rFonts w:cs="Times New Roman"/>
          <w:b/>
          <w:szCs w:val="24"/>
        </w:rPr>
        <w:drawing>
          <wp:inline distT="0" distB="0" distL="0" distR="0" wp14:anchorId="43A9214F" wp14:editId="37CEEAE9">
            <wp:extent cx="5801535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D9" w:rsidRDefault="00A34049" w:rsidP="00C46085">
      <w:pPr>
        <w:spacing w:line="240" w:lineRule="auto"/>
        <w:rPr>
          <w:rFonts w:cs="Times New Roman"/>
          <w:szCs w:val="24"/>
        </w:rPr>
      </w:pPr>
      <w:r w:rsidRPr="00A34049">
        <w:rPr>
          <w:rFonts w:cs="Times New Roman"/>
          <w:szCs w:val="24"/>
        </w:rPr>
        <w:drawing>
          <wp:inline distT="0" distB="0" distL="0" distR="0" wp14:anchorId="30105EDD" wp14:editId="3E146E7E">
            <wp:extent cx="3762900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Default="00A34049" w:rsidP="00C46085">
      <w:pPr>
        <w:spacing w:line="240" w:lineRule="auto"/>
        <w:rPr>
          <w:rFonts w:cs="Times New Roman"/>
          <w:szCs w:val="24"/>
        </w:rPr>
      </w:pPr>
      <w:r w:rsidRPr="00A34049">
        <w:rPr>
          <w:rFonts w:cs="Times New Roman"/>
          <w:szCs w:val="24"/>
        </w:rPr>
        <w:lastRenderedPageBreak/>
        <w:drawing>
          <wp:inline distT="0" distB="0" distL="0" distR="0" wp14:anchorId="6D700DE0" wp14:editId="630BC605">
            <wp:extent cx="3200847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Pr="0087415E" w:rsidRDefault="00A34049" w:rsidP="00C46085">
      <w:pPr>
        <w:spacing w:line="240" w:lineRule="auto"/>
        <w:rPr>
          <w:rFonts w:cs="Times New Roman"/>
          <w:szCs w:val="24"/>
        </w:rPr>
      </w:pPr>
      <w:r w:rsidRPr="00A34049">
        <w:rPr>
          <w:rFonts w:cs="Times New Roman"/>
          <w:szCs w:val="24"/>
        </w:rPr>
        <w:drawing>
          <wp:inline distT="0" distB="0" distL="0" distR="0" wp14:anchorId="5396A117" wp14:editId="626D133C">
            <wp:extent cx="4658375" cy="218152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85" w:rsidRDefault="00C46085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2.2.2 TCP Server</w:t>
      </w:r>
    </w:p>
    <w:p w:rsidR="00314C7A" w:rsidRDefault="00314C7A" w:rsidP="00314C7A">
      <w:r>
        <w:t>The typical TCP server has</w:t>
      </w:r>
      <w:r>
        <w:t xml:space="preserve"> two steps:</w:t>
      </w:r>
    </w:p>
    <w:p w:rsidR="00314C7A" w:rsidRDefault="00314C7A" w:rsidP="00094BA3">
      <w:r>
        <w:t xml:space="preserve">1. Construct a ServerSocket instance, specifying the local port. </w:t>
      </w:r>
    </w:p>
    <w:p w:rsidR="00314C7A" w:rsidRDefault="00314C7A" w:rsidP="00314C7A">
      <w:r>
        <w:t>2. Repeatedly:</w:t>
      </w:r>
    </w:p>
    <w:p w:rsidR="00314C7A" w:rsidRDefault="00094BA3" w:rsidP="00314C7A">
      <w:r>
        <w:t>a. Call the accept() method</w:t>
      </w:r>
      <w:r w:rsidR="00314C7A">
        <w:t xml:space="preserve"> to get the n</w:t>
      </w:r>
      <w:r>
        <w:t>ext incoming client connection.</w:t>
      </w:r>
      <w:r w:rsidR="00314C7A">
        <w:t>Upon establishment of a new client connection, an</w:t>
      </w:r>
      <w:r>
        <w:t xml:space="preserve"> instance of Socket for the new </w:t>
      </w:r>
      <w:r w:rsidR="00314C7A">
        <w:t>connection is created and returned by accept().</w:t>
      </w:r>
    </w:p>
    <w:p w:rsidR="00314C7A" w:rsidRDefault="00314C7A" w:rsidP="00094BA3">
      <w:r>
        <w:t xml:space="preserve">b. Communicate with the client using </w:t>
      </w:r>
      <w:r w:rsidR="00094BA3">
        <w:t>IOStream</w:t>
      </w:r>
    </w:p>
    <w:p w:rsidR="00314C7A" w:rsidRDefault="00314C7A" w:rsidP="00094BA3">
      <w:r>
        <w:t>c. When finished, close t</w:t>
      </w:r>
      <w:r w:rsidR="00094BA3">
        <w:t>he new client socket connection.</w:t>
      </w:r>
    </w:p>
    <w:p w:rsidR="00A34049" w:rsidRDefault="00A34049" w:rsidP="00094BA3">
      <w:r w:rsidRPr="00A34049">
        <w:drawing>
          <wp:inline distT="0" distB="0" distL="0" distR="0" wp14:anchorId="4DE27A34" wp14:editId="69D038C2">
            <wp:extent cx="4620270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Default="00A34049" w:rsidP="00094BA3">
      <w:r w:rsidRPr="00A34049">
        <w:drawing>
          <wp:inline distT="0" distB="0" distL="0" distR="0" wp14:anchorId="45FDF5F0" wp14:editId="59866E78">
            <wp:extent cx="2772162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Pr="00314C7A" w:rsidRDefault="00A34049" w:rsidP="00094BA3">
      <w:r w:rsidRPr="00A34049">
        <w:drawing>
          <wp:inline distT="0" distB="0" distL="0" distR="0" wp14:anchorId="055D1D5D" wp14:editId="01C6EAC3">
            <wp:extent cx="3181794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85" w:rsidRPr="0087415E" w:rsidRDefault="00C46085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</w:p>
    <w:p w:rsidR="00DE6365" w:rsidRPr="0087415E" w:rsidRDefault="00DE6365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2.2.3 Input and Output Streams</w:t>
      </w:r>
    </w:p>
    <w:p w:rsidR="00DE6365" w:rsidRPr="0087415E" w:rsidRDefault="00DE6365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Java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>input</w:t>
      </w:r>
      <w:r w:rsidRPr="0087415E">
        <w:rPr>
          <w:rFonts w:cs="Times New Roman"/>
          <w:i/>
          <w:iCs/>
          <w:color w:val="000000"/>
          <w:szCs w:val="24"/>
        </w:rPr>
        <w:t xml:space="preserve">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streams </w:t>
      </w:r>
      <w:r w:rsidRPr="0087415E">
        <w:rPr>
          <w:rStyle w:val="fontstyle01"/>
          <w:rFonts w:ascii="Times New Roman" w:hAnsi="Times New Roman" w:cs="Times New Roman"/>
          <w:b w:val="0"/>
        </w:rPr>
        <w:t xml:space="preserve">support reading bytes, and </w:t>
      </w:r>
      <w:r w:rsidRPr="0087415E">
        <w:rPr>
          <w:rStyle w:val="fontstyle21"/>
          <w:rFonts w:ascii="Times New Roman" w:hAnsi="Times New Roman" w:cs="Times New Roman"/>
          <w:sz w:val="24"/>
          <w:szCs w:val="24"/>
        </w:rPr>
        <w:t xml:space="preserve">output streams </w:t>
      </w:r>
      <w:r w:rsidRPr="0087415E">
        <w:rPr>
          <w:rStyle w:val="fontstyle01"/>
          <w:rFonts w:ascii="Times New Roman" w:hAnsi="Times New Roman" w:cs="Times New Roman"/>
          <w:b w:val="0"/>
        </w:rPr>
        <w:t>support writing bytes</w:t>
      </w:r>
    </w:p>
    <w:p w:rsidR="00DE6365" w:rsidRPr="0087415E" w:rsidRDefault="00DE6365" w:rsidP="00C46085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87415E">
        <w:rPr>
          <w:rStyle w:val="fontstyle11"/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D0FE18" wp14:editId="75B0AB1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1930400" cy="9105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15E">
        <w:rPr>
          <w:rStyle w:val="fontstyle01"/>
          <w:rFonts w:ascii="Times New Roman" w:hAnsi="Times New Roman" w:cs="Times New Roman"/>
          <w:b w:val="0"/>
        </w:rPr>
        <w:t>OutputStream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>: write bytes  =&gt; flush =&gt;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 xml:space="preserve"> close</w:t>
      </w:r>
    </w:p>
    <w:p w:rsidR="00DE6365" w:rsidRPr="0087415E" w:rsidRDefault="00DE6365" w:rsidP="00C46085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DE6365" w:rsidRPr="0087415E" w:rsidRDefault="00DE6365" w:rsidP="00C46085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87415E">
        <w:rPr>
          <w:rFonts w:cs="Times New Roman"/>
          <w:szCs w:val="24"/>
        </w:rPr>
        <w:drawing>
          <wp:anchor distT="0" distB="0" distL="114300" distR="114300" simplePos="0" relativeHeight="251659264" behindDoc="0" locked="0" layoutInCell="1" allowOverlap="1" wp14:anchorId="404A4F47" wp14:editId="7DD03EA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260600" cy="1217295"/>
            <wp:effectExtent l="0" t="0" r="635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15E">
        <w:rPr>
          <w:rStyle w:val="fontstyle01"/>
          <w:rFonts w:ascii="Times New Roman" w:hAnsi="Times New Roman" w:cs="Times New Roman"/>
          <w:b w:val="0"/>
        </w:rPr>
        <w:t>InputStream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>: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 xml:space="preserve"> read</w:t>
      </w:r>
      <w:r w:rsidRPr="0087415E">
        <w:rPr>
          <w:rFonts w:cs="Times New Roman"/>
          <w:color w:val="000000"/>
          <w:szCs w:val="24"/>
        </w:rPr>
        <w:t xml:space="preserve"> 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>bytes =&gt;</w:t>
      </w:r>
      <w:r w:rsidRPr="0087415E">
        <w:rPr>
          <w:rStyle w:val="fontstyle11"/>
          <w:rFonts w:ascii="Times New Roman" w:hAnsi="Times New Roman" w:cs="Times New Roman"/>
          <w:sz w:val="24"/>
          <w:szCs w:val="24"/>
        </w:rPr>
        <w:t xml:space="preserve"> close </w:t>
      </w:r>
    </w:p>
    <w:p w:rsidR="00DE6365" w:rsidRPr="00AB6764" w:rsidRDefault="00DE6365" w:rsidP="00AB6764">
      <w:pPr>
        <w:pStyle w:val="Heading1"/>
        <w:rPr>
          <w:rStyle w:val="fontstyle01"/>
          <w:rFonts w:ascii="Times New Roman" w:hAnsi="Times New Roman"/>
          <w:b/>
          <w:sz w:val="28"/>
        </w:rPr>
      </w:pPr>
      <w:bookmarkStart w:id="0" w:name="_GoBack"/>
      <w:r w:rsidRPr="00AB6764">
        <w:rPr>
          <w:rStyle w:val="fontstyle01"/>
          <w:rFonts w:ascii="Times New Roman" w:hAnsi="Times New Roman"/>
          <w:b/>
          <w:sz w:val="28"/>
        </w:rPr>
        <w:t>2.3 UDP Sockets</w:t>
      </w:r>
    </w:p>
    <w:bookmarkEnd w:id="0"/>
    <w:p w:rsidR="00DE6365" w:rsidRPr="0087415E" w:rsidRDefault="00DE6365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 xml:space="preserve">Different form </w:t>
      </w:r>
      <w:r w:rsidRPr="0087415E">
        <w:rPr>
          <w:rStyle w:val="fontstyle01"/>
          <w:rFonts w:ascii="Times New Roman" w:hAnsi="Times New Roman" w:cs="Times New Roman"/>
          <w:b w:val="0"/>
        </w:rPr>
        <w:t xml:space="preserve">TCP. UDP </w:t>
      </w:r>
      <w:r w:rsidRPr="0087415E">
        <w:rPr>
          <w:rStyle w:val="fontstyle01"/>
          <w:rFonts w:ascii="Times New Roman" w:hAnsi="Times New Roman" w:cs="Times New Roman"/>
          <w:b w:val="0"/>
        </w:rPr>
        <w:t xml:space="preserve">has </w:t>
      </w:r>
      <w:r w:rsidRPr="0087415E">
        <w:rPr>
          <w:rStyle w:val="fontstyle01"/>
          <w:rFonts w:ascii="Times New Roman" w:hAnsi="Times New Roman" w:cs="Times New Roman"/>
          <w:b w:val="0"/>
        </w:rPr>
        <w:t xml:space="preserve">two functions: </w:t>
      </w:r>
    </w:p>
    <w:p w:rsidR="00DE6365" w:rsidRPr="0087415E" w:rsidRDefault="00DE6365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>1) it adds another layer of a</w:t>
      </w:r>
      <w:r w:rsidRPr="0087415E">
        <w:rPr>
          <w:rStyle w:val="fontstyle01"/>
          <w:rFonts w:ascii="Times New Roman" w:hAnsi="Times New Roman" w:cs="Times New Roman"/>
          <w:b w:val="0"/>
        </w:rPr>
        <w:t>ddressing (ports) to that of IP.</w:t>
      </w:r>
    </w:p>
    <w:p w:rsidR="00DE6365" w:rsidRPr="0087415E" w:rsidRDefault="00DE6365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87415E">
        <w:rPr>
          <w:rStyle w:val="fontstyle01"/>
          <w:rFonts w:ascii="Times New Roman" w:hAnsi="Times New Roman" w:cs="Times New Roman"/>
          <w:b w:val="0"/>
        </w:rPr>
        <w:t>2) it detects</w:t>
      </w:r>
      <w:r w:rsidRPr="0087415E">
        <w:rPr>
          <w:rFonts w:cs="Times New Roman"/>
          <w:color w:val="000000"/>
          <w:szCs w:val="24"/>
        </w:rPr>
        <w:t xml:space="preserve"> </w:t>
      </w:r>
      <w:r w:rsidRPr="0087415E">
        <w:rPr>
          <w:rStyle w:val="fontstyle01"/>
          <w:rFonts w:ascii="Times New Roman" w:hAnsi="Times New Roman" w:cs="Times New Roman"/>
          <w:b w:val="0"/>
        </w:rPr>
        <w:t>some forms of data corruption that may occur in transit and discards any corrupted messages</w:t>
      </w:r>
      <w:r w:rsidRPr="0087415E">
        <w:rPr>
          <w:rStyle w:val="fontstyle01"/>
          <w:rFonts w:ascii="Times New Roman" w:hAnsi="Times New Roman" w:cs="Times New Roman"/>
          <w:b w:val="0"/>
        </w:rPr>
        <w:t>.</w:t>
      </w:r>
    </w:p>
    <w:p w:rsidR="00BF180A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</w:p>
    <w:p w:rsidR="00BF180A" w:rsidRDefault="00BF180A" w:rsidP="00C46085">
      <w:pPr>
        <w:pStyle w:val="Heading2"/>
        <w:spacing w:before="0" w:after="0" w:line="240" w:lineRule="auto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87415E">
        <w:rPr>
          <w:rStyle w:val="fontstyle01"/>
          <w:rFonts w:ascii="Times New Roman" w:hAnsi="Times New Roman" w:cs="Times New Roman"/>
        </w:rPr>
        <w:t xml:space="preserve">2.3.1 </w:t>
      </w:r>
      <w:r w:rsidRPr="0087415E">
        <w:rPr>
          <w:rStyle w:val="fontstyle21"/>
          <w:rFonts w:ascii="Times New Roman" w:hAnsi="Times New Roman" w:cs="Times New Roman"/>
          <w:b w:val="0"/>
          <w:sz w:val="24"/>
          <w:szCs w:val="24"/>
        </w:rPr>
        <w:t>DatagramPacket</w:t>
      </w:r>
    </w:p>
    <w:p w:rsidR="00A34049" w:rsidRDefault="00A34049" w:rsidP="00A34049">
      <w:pPr>
        <w:rPr>
          <w:rStyle w:val="fontstyle01"/>
        </w:rPr>
      </w:pPr>
      <w:r>
        <w:rPr>
          <w:rStyle w:val="fontstyle01"/>
        </w:rPr>
        <w:t>Instead of sending and receiving streams of bytes, UDP endpoints exchange</w:t>
      </w:r>
      <w:r>
        <w:rPr>
          <w:rFonts w:ascii="LucidaBright" w:hAnsi="LucidaBright"/>
          <w:color w:val="000000"/>
          <w:sz w:val="18"/>
          <w:szCs w:val="18"/>
        </w:rPr>
        <w:t xml:space="preserve"> </w:t>
      </w:r>
      <w:r>
        <w:rPr>
          <w:rStyle w:val="fontstyle01"/>
        </w:rPr>
        <w:t>self-contained messages, called datagrams</w:t>
      </w:r>
      <w:r>
        <w:rPr>
          <w:rStyle w:val="fontstyle01"/>
        </w:rPr>
        <w:t>.</w:t>
      </w:r>
    </w:p>
    <w:p w:rsidR="00A34049" w:rsidRDefault="00A34049" w:rsidP="00A34049">
      <w:r w:rsidRPr="00A34049">
        <w:drawing>
          <wp:inline distT="0" distB="0" distL="0" distR="0" wp14:anchorId="491807E8" wp14:editId="7622A7D0">
            <wp:extent cx="5943600" cy="1604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Default="00A34049" w:rsidP="00A34049">
      <w:r w:rsidRPr="00A34049">
        <w:drawing>
          <wp:inline distT="0" distB="0" distL="0" distR="0" wp14:anchorId="0838C390" wp14:editId="43981978">
            <wp:extent cx="3448531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9" w:rsidRPr="00A34049" w:rsidRDefault="00A34049" w:rsidP="00A34049">
      <w:r w:rsidRPr="00A34049">
        <w:drawing>
          <wp:inline distT="0" distB="0" distL="0" distR="0" wp14:anchorId="21448FEB" wp14:editId="6328BBAB">
            <wp:extent cx="3515216" cy="166710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A" w:rsidRPr="0087415E" w:rsidRDefault="00BF180A" w:rsidP="00C46085">
      <w:pPr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BF180A" w:rsidRDefault="00BF180A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2.3.2 UDP Client</w:t>
      </w:r>
    </w:p>
    <w:p w:rsidR="00A34049" w:rsidRPr="00CB6E92" w:rsidRDefault="00A34049" w:rsidP="00A34049">
      <w:pPr>
        <w:rPr>
          <w:rFonts w:cs="Times New Roman"/>
          <w:b/>
          <w:szCs w:val="24"/>
        </w:rPr>
      </w:pPr>
      <w:r w:rsidRPr="00CB6E92">
        <w:rPr>
          <w:rStyle w:val="fontstyle01"/>
          <w:rFonts w:ascii="Times New Roman" w:hAnsi="Times New Roman" w:cs="Times New Roman"/>
          <w:b w:val="0"/>
        </w:rPr>
        <w:t xml:space="preserve">The typical UDP </w:t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client has </w:t>
      </w:r>
      <w:r w:rsidRPr="00CB6E92">
        <w:rPr>
          <w:rStyle w:val="fontstyle01"/>
          <w:rFonts w:ascii="Times New Roman" w:hAnsi="Times New Roman" w:cs="Times New Roman"/>
          <w:b w:val="0"/>
        </w:rPr>
        <w:t>three steps:</w:t>
      </w:r>
      <w:r w:rsidRPr="00CB6E92">
        <w:rPr>
          <w:rFonts w:cs="Times New Roman"/>
          <w:b/>
          <w:color w:val="000000"/>
          <w:szCs w:val="24"/>
        </w:rPr>
        <w:br/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1. Construct a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="00CB6E92"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</w:t>
      </w:r>
      <w:r w:rsidR="00CB6E92" w:rsidRPr="00CB6E92">
        <w:rPr>
          <w:rStyle w:val="fontstyle01"/>
          <w:rFonts w:ascii="Times New Roman" w:hAnsi="Times New Roman" w:cs="Times New Roman"/>
          <w:b w:val="0"/>
        </w:rPr>
        <w:t>(</w:t>
      </w:r>
      <w:r w:rsidRPr="00CB6E92">
        <w:rPr>
          <w:rStyle w:val="fontstyle01"/>
          <w:rFonts w:ascii="Times New Roman" w:hAnsi="Times New Roman" w:cs="Times New Roman"/>
          <w:b w:val="0"/>
        </w:rPr>
        <w:t>optionally specifying the local address and port</w:t>
      </w:r>
      <w:r w:rsidR="00CB6E92" w:rsidRPr="00CB6E92">
        <w:rPr>
          <w:rStyle w:val="fontstyle01"/>
          <w:rFonts w:ascii="Times New Roman" w:hAnsi="Times New Roman" w:cs="Times New Roman"/>
          <w:b w:val="0"/>
        </w:rPr>
        <w:t>)</w:t>
      </w:r>
      <w:r w:rsidRPr="00CB6E92">
        <w:rPr>
          <w:rFonts w:cs="Times New Roman"/>
          <w:b/>
          <w:color w:val="000000"/>
          <w:szCs w:val="24"/>
        </w:rPr>
        <w:br/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2. Communicate by sending and receiving instances of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DatagramPacket </w:t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using the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send() </w:t>
      </w:r>
      <w:r w:rsidRPr="00CB6E92">
        <w:rPr>
          <w:rStyle w:val="fontstyle01"/>
          <w:rFonts w:ascii="Times New Roman" w:hAnsi="Times New Roman" w:cs="Times New Roman"/>
          <w:b w:val="0"/>
        </w:rPr>
        <w:t>and</w:t>
      </w:r>
      <w:r w:rsidRPr="00CB6E92">
        <w:rPr>
          <w:rFonts w:cs="Times New Roman"/>
          <w:b/>
          <w:color w:val="000000"/>
          <w:szCs w:val="24"/>
        </w:rPr>
        <w:br/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receive() </w:t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methods of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Pr="00CB6E92">
        <w:rPr>
          <w:rStyle w:val="fontstyle01"/>
          <w:rFonts w:ascii="Times New Roman" w:hAnsi="Times New Roman" w:cs="Times New Roman"/>
          <w:b w:val="0"/>
        </w:rPr>
        <w:t>.</w:t>
      </w:r>
      <w:r w:rsidRPr="00CB6E92">
        <w:rPr>
          <w:rFonts w:cs="Times New Roman"/>
          <w:b/>
          <w:color w:val="000000"/>
          <w:szCs w:val="24"/>
        </w:rPr>
        <w:br/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3. When finished,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close() </w:t>
      </w:r>
      <w:r w:rsidRPr="00CB6E92">
        <w:rPr>
          <w:rStyle w:val="fontstyle01"/>
          <w:rFonts w:ascii="Times New Roman" w:hAnsi="Times New Roman" w:cs="Times New Roman"/>
          <w:b w:val="0"/>
        </w:rPr>
        <w:t xml:space="preserve">method of </w:t>
      </w:r>
      <w:r w:rsidRPr="00CB6E92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Pr="00CB6E92">
        <w:rPr>
          <w:rStyle w:val="fontstyle01"/>
          <w:rFonts w:ascii="Times New Roman" w:hAnsi="Times New Roman" w:cs="Times New Roman"/>
          <w:b w:val="0"/>
        </w:rPr>
        <w:t>.</w:t>
      </w:r>
    </w:p>
    <w:p w:rsidR="00BF180A" w:rsidRDefault="0073612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73612A">
        <w:rPr>
          <w:rStyle w:val="fontstyle01"/>
          <w:rFonts w:ascii="Times New Roman" w:hAnsi="Times New Roman" w:cs="Times New Roman"/>
          <w:b w:val="0"/>
        </w:rPr>
        <w:drawing>
          <wp:inline distT="0" distB="0" distL="0" distR="0" wp14:anchorId="7F71D3FB" wp14:editId="7CC1C371">
            <wp:extent cx="3877216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A" w:rsidRDefault="0073612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73612A">
        <w:rPr>
          <w:rStyle w:val="fontstyle01"/>
          <w:rFonts w:ascii="Times New Roman" w:hAnsi="Times New Roman" w:cs="Times New Roman"/>
          <w:b w:val="0"/>
        </w:rPr>
        <w:drawing>
          <wp:anchor distT="0" distB="0" distL="114300" distR="114300" simplePos="0" relativeHeight="251660288" behindDoc="0" locked="0" layoutInCell="1" allowOverlap="1" wp14:anchorId="63D7CAE9" wp14:editId="68903132">
            <wp:simplePos x="0" y="0"/>
            <wp:positionH relativeFrom="column">
              <wp:posOffset>228600</wp:posOffset>
            </wp:positionH>
            <wp:positionV relativeFrom="paragraph">
              <wp:posOffset>1087120</wp:posOffset>
            </wp:positionV>
            <wp:extent cx="3638550" cy="4381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12A">
        <w:rPr>
          <w:rStyle w:val="fontstyle01"/>
          <w:rFonts w:ascii="Times New Roman" w:hAnsi="Times New Roman" w:cs="Times New Roman"/>
          <w:b w:val="0"/>
        </w:rPr>
        <w:drawing>
          <wp:inline distT="0" distB="0" distL="0" distR="0" wp14:anchorId="6BAB49F0" wp14:editId="25407B1E">
            <wp:extent cx="3991532" cy="10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A" w:rsidRDefault="0073612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</w:p>
    <w:p w:rsidR="0073612A" w:rsidRDefault="0073612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73612A">
        <w:rPr>
          <w:rStyle w:val="fontstyle01"/>
          <w:rFonts w:ascii="Times New Roman" w:hAnsi="Times New Roman" w:cs="Times New Roman"/>
          <w:b w:val="0"/>
        </w:rPr>
        <w:drawing>
          <wp:inline distT="0" distB="0" distL="0" distR="0" wp14:anchorId="71653194" wp14:editId="779F3F50">
            <wp:extent cx="2867425" cy="161947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A" w:rsidRPr="0087415E" w:rsidRDefault="0073612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  <w:r w:rsidRPr="0073612A">
        <w:rPr>
          <w:rStyle w:val="fontstyle01"/>
          <w:rFonts w:ascii="Times New Roman" w:hAnsi="Times New Roman" w:cs="Times New Roman"/>
          <w:b w:val="0"/>
        </w:rPr>
        <w:drawing>
          <wp:inline distT="0" distB="0" distL="0" distR="0" wp14:anchorId="5DA0CF4C" wp14:editId="5ADF5FF3">
            <wp:extent cx="3629532" cy="952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0A" w:rsidRDefault="00BF180A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2.3.3 UDP Server</w:t>
      </w:r>
    </w:p>
    <w:p w:rsidR="0073612A" w:rsidRPr="0073612A" w:rsidRDefault="0073612A" w:rsidP="0073612A">
      <w:pPr>
        <w:rPr>
          <w:rFonts w:cs="Times New Roman"/>
          <w:b/>
          <w:szCs w:val="24"/>
        </w:rPr>
      </w:pPr>
      <w:r w:rsidRPr="0073612A">
        <w:rPr>
          <w:rStyle w:val="fontstyle01"/>
          <w:rFonts w:ascii="Times New Roman" w:hAnsi="Times New Roman" w:cs="Times New Roman"/>
          <w:b w:val="0"/>
        </w:rPr>
        <w:t xml:space="preserve">The typical UDP server </w:t>
      </w:r>
      <w:r w:rsidRPr="0073612A">
        <w:rPr>
          <w:rStyle w:val="fontstyle01"/>
          <w:rFonts w:ascii="Times New Roman" w:hAnsi="Times New Roman" w:cs="Times New Roman"/>
          <w:b w:val="0"/>
        </w:rPr>
        <w:t>has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 three steps:</w:t>
      </w:r>
      <w:r w:rsidRPr="0073612A">
        <w:rPr>
          <w:rFonts w:cs="Times New Roman"/>
          <w:b/>
          <w:color w:val="000000"/>
          <w:szCs w:val="24"/>
        </w:rPr>
        <w:br/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1. Construct </w:t>
      </w:r>
      <w:r w:rsidRPr="0073612A">
        <w:rPr>
          <w:rStyle w:val="fontstyle01"/>
          <w:rFonts w:ascii="Times New Roman" w:hAnsi="Times New Roman" w:cs="Times New Roman"/>
          <w:b w:val="0"/>
        </w:rPr>
        <w:t>a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Pr="0073612A">
        <w:rPr>
          <w:rStyle w:val="fontstyle01"/>
          <w:rFonts w:ascii="Times New Roman" w:hAnsi="Times New Roman" w:cs="Times New Roman"/>
          <w:b w:val="0"/>
        </w:rPr>
        <w:t>, specifying the local port and, optionally, the</w:t>
      </w:r>
      <w:r w:rsidRPr="0073612A">
        <w:rPr>
          <w:rFonts w:cs="Times New Roman"/>
          <w:b/>
          <w:color w:val="000000"/>
          <w:szCs w:val="24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local address. </w:t>
      </w:r>
      <w:r w:rsidRPr="0073612A">
        <w:rPr>
          <w:rFonts w:cs="Times New Roman"/>
          <w:b/>
          <w:color w:val="000000"/>
          <w:szCs w:val="24"/>
        </w:rPr>
        <w:br/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2. Receive an instance of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DatagramPacket 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using the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receive() 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method of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. When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receive() </w:t>
      </w:r>
      <w:r w:rsidRPr="0073612A">
        <w:rPr>
          <w:rStyle w:val="fontstyle01"/>
          <w:rFonts w:ascii="Times New Roman" w:hAnsi="Times New Roman" w:cs="Times New Roman"/>
          <w:b w:val="0"/>
        </w:rPr>
        <w:t>returns, the datagram contains the client’s address so we</w:t>
      </w:r>
      <w:r w:rsidRPr="0073612A">
        <w:rPr>
          <w:rFonts w:cs="Times New Roman"/>
          <w:b/>
          <w:color w:val="000000"/>
          <w:szCs w:val="24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</w:rPr>
        <w:t>know where to send the reply.</w:t>
      </w:r>
      <w:r w:rsidRPr="0073612A">
        <w:rPr>
          <w:rFonts w:cs="Times New Roman"/>
          <w:b/>
          <w:color w:val="000000"/>
          <w:szCs w:val="24"/>
        </w:rPr>
        <w:br/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3. Communicate by sending and receiving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DatagramPackets 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using the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send() </w:t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and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>receive()</w:t>
      </w:r>
      <w:r w:rsidRPr="0073612A">
        <w:rPr>
          <w:rFonts w:cs="Times New Roman"/>
          <w:b/>
          <w:color w:val="000000"/>
          <w:szCs w:val="24"/>
        </w:rPr>
        <w:br/>
      </w:r>
      <w:r w:rsidRPr="0073612A">
        <w:rPr>
          <w:rStyle w:val="fontstyle01"/>
          <w:rFonts w:ascii="Times New Roman" w:hAnsi="Times New Roman" w:cs="Times New Roman"/>
          <w:b w:val="0"/>
        </w:rPr>
        <w:t xml:space="preserve">methods of </w:t>
      </w:r>
      <w:r w:rsidRPr="0073612A">
        <w:rPr>
          <w:rStyle w:val="fontstyle21"/>
          <w:rFonts w:ascii="Times New Roman" w:hAnsi="Times New Roman" w:cs="Times New Roman"/>
          <w:b/>
          <w:sz w:val="24"/>
          <w:szCs w:val="24"/>
        </w:rPr>
        <w:t>DatagramSocket</w:t>
      </w:r>
      <w:r w:rsidRPr="0073612A">
        <w:rPr>
          <w:rStyle w:val="fontstyle01"/>
          <w:rFonts w:ascii="Times New Roman" w:hAnsi="Times New Roman" w:cs="Times New Roman"/>
          <w:b w:val="0"/>
        </w:rPr>
        <w:t>.</w:t>
      </w:r>
    </w:p>
    <w:p w:rsidR="00BF180A" w:rsidRPr="0087415E" w:rsidRDefault="00BF180A" w:rsidP="00C46085">
      <w:pPr>
        <w:spacing w:line="240" w:lineRule="auto"/>
        <w:rPr>
          <w:rStyle w:val="fontstyle01"/>
          <w:rFonts w:ascii="Times New Roman" w:hAnsi="Times New Roman" w:cs="Times New Roman"/>
          <w:b w:val="0"/>
        </w:rPr>
      </w:pPr>
    </w:p>
    <w:p w:rsidR="00BF180A" w:rsidRDefault="00BF180A" w:rsidP="00C46085">
      <w:pPr>
        <w:pStyle w:val="Heading2"/>
        <w:spacing w:before="0" w:after="0" w:line="240" w:lineRule="auto"/>
        <w:rPr>
          <w:rStyle w:val="fontstyle01"/>
          <w:rFonts w:ascii="Times New Roman" w:hAnsi="Times New Roman" w:cs="Times New Roman"/>
        </w:rPr>
      </w:pPr>
      <w:r w:rsidRPr="0087415E">
        <w:rPr>
          <w:rStyle w:val="fontstyle01"/>
          <w:rFonts w:ascii="Times New Roman" w:hAnsi="Times New Roman" w:cs="Times New Roman"/>
        </w:rPr>
        <w:t>2.3.4 Sending and Receiving with UDP Sockets</w:t>
      </w:r>
    </w:p>
    <w:p w:rsidR="0073612A" w:rsidRPr="0073612A" w:rsidRDefault="0073612A" w:rsidP="0073612A">
      <w:pPr>
        <w:rPr>
          <w:rStyle w:val="fontstyle01"/>
          <w:rFonts w:ascii="Times New Roman" w:hAnsi="Times New Roman" w:cs="Times New Roman"/>
          <w:b w:val="0"/>
          <w:szCs w:val="28"/>
        </w:rPr>
      </w:pPr>
      <w:r w:rsidRPr="0073612A">
        <w:rPr>
          <w:rFonts w:cs="Times New Roman"/>
          <w:color w:val="000000"/>
          <w:szCs w:val="28"/>
        </w:rPr>
        <w:t>- receive()</w:t>
      </w:r>
      <w:r w:rsidRPr="0073612A">
        <w:rPr>
          <w:rFonts w:cs="Times New Roman"/>
          <w:szCs w:val="28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on UDP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does not</w:t>
      </w:r>
      <w:r w:rsidRPr="0073612A">
        <w:rPr>
          <w:rFonts w:cs="Times New Roman"/>
          <w:color w:val="000000"/>
          <w:szCs w:val="28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provide recovery from network e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rrors and</w:t>
      </w:r>
      <w:r>
        <w:rPr>
          <w:rStyle w:val="fontstyle01"/>
          <w:rFonts w:ascii="Times New Roman" w:hAnsi="Times New Roman" w:cs="Times New Roman"/>
          <w:b w:val="0"/>
          <w:szCs w:val="28"/>
        </w:rPr>
        <w:t xml:space="preserve"> does not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 B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uffer data for possible retransmission.</w:t>
      </w:r>
    </w:p>
    <w:p w:rsidR="0073612A" w:rsidRPr="0073612A" w:rsidRDefault="0073612A" w:rsidP="0073612A">
      <w:pPr>
        <w:rPr>
          <w:rStyle w:val="fontstyle01"/>
          <w:rFonts w:ascii="Times New Roman" w:hAnsi="Times New Roman" w:cs="Times New Roman"/>
          <w:b w:val="0"/>
          <w:szCs w:val="28"/>
        </w:rPr>
      </w:pPr>
      <w:r w:rsidRPr="0073612A">
        <w:rPr>
          <w:rStyle w:val="fontstyle01"/>
          <w:rFonts w:ascii="Times New Roman" w:hAnsi="Times New Roman" w:cs="Times New Roman"/>
          <w:b w:val="0"/>
          <w:szCs w:val="28"/>
        </w:rPr>
        <w:t>- T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he received data may have come</w:t>
      </w:r>
      <w:r w:rsidRPr="0073612A">
        <w:rPr>
          <w:rFonts w:cs="Times New Roman"/>
          <w:color w:val="000000"/>
          <w:szCs w:val="28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from different senders</w:t>
      </w:r>
    </w:p>
    <w:p w:rsidR="0073612A" w:rsidRDefault="0073612A" w:rsidP="0073612A">
      <w:pPr>
        <w:rPr>
          <w:rStyle w:val="fontstyle01"/>
          <w:rFonts w:ascii="Times New Roman" w:hAnsi="Times New Roman" w:cs="Times New Roman"/>
          <w:b w:val="0"/>
          <w:szCs w:val="28"/>
        </w:rPr>
      </w:pP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- </w:t>
      </w:r>
      <w:r w:rsidRPr="0073612A">
        <w:rPr>
          <w:rStyle w:val="fontstyle21"/>
          <w:rFonts w:ascii="Times New Roman" w:hAnsi="Times New Roman" w:cs="Times New Roman"/>
          <w:sz w:val="24"/>
          <w:szCs w:val="28"/>
        </w:rPr>
        <w:t xml:space="preserve">receive()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will never return more than</w:t>
      </w:r>
      <w:r w:rsidRPr="0073612A">
        <w:rPr>
          <w:rFonts w:cs="Times New Roman"/>
          <w:color w:val="000000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Cs w:val="28"/>
        </w:rPr>
        <w:t xml:space="preserve">one message;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if </w:t>
      </w:r>
      <w:r w:rsidRPr="0073612A">
        <w:rPr>
          <w:rStyle w:val="fontstyle21"/>
          <w:rFonts w:ascii="Times New Roman" w:hAnsi="Times New Roman" w:cs="Times New Roman"/>
          <w:sz w:val="24"/>
          <w:szCs w:val="28"/>
        </w:rPr>
        <w:t>receive()</w:t>
      </w:r>
      <w:r>
        <w:rPr>
          <w:rStyle w:val="fontstyle01"/>
          <w:rFonts w:ascii="Times New Roman" w:hAnsi="Times New Roman" w:cs="Times New Roman"/>
          <w:b w:val="0"/>
          <w:szCs w:val="28"/>
        </w:rPr>
        <w:t xml:space="preserve"> with </w:t>
      </w:r>
      <w:r w:rsidRPr="0073612A">
        <w:rPr>
          <w:rStyle w:val="fontstyle21"/>
          <w:rFonts w:ascii="Times New Roman" w:hAnsi="Times New Roman" w:cs="Times New Roman"/>
          <w:sz w:val="24"/>
          <w:szCs w:val="28"/>
        </w:rPr>
        <w:t xml:space="preserve">DatagramPacket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containing </w:t>
      </w:r>
      <w:r w:rsidRPr="0073612A">
        <w:rPr>
          <w:rStyle w:val="fontstyle31"/>
          <w:rFonts w:ascii="Times New Roman" w:hAnsi="Times New Roman" w:cs="Times New Roman"/>
          <w:sz w:val="24"/>
          <w:szCs w:val="28"/>
        </w:rPr>
        <w:t>n</w:t>
      </w:r>
      <w:r>
        <w:rPr>
          <w:rStyle w:val="fontstyle31"/>
          <w:rFonts w:ascii="Times New Roman" w:hAnsi="Times New Roman" w:cs="Times New Roman"/>
          <w:sz w:val="24"/>
          <w:szCs w:val="28"/>
        </w:rPr>
        <w:t xml:space="preserve"> size buffer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, and the first message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 size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&gt; </w:t>
      </w:r>
      <w:r w:rsidRPr="0073612A">
        <w:rPr>
          <w:rStyle w:val="fontstyle31"/>
          <w:rFonts w:ascii="Times New Roman" w:hAnsi="Times New Roman" w:cs="Times New Roman"/>
          <w:sz w:val="24"/>
          <w:szCs w:val="28"/>
        </w:rPr>
        <w:t>n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 =&gt; </w:t>
      </w:r>
      <w:r w:rsidRPr="0073612A">
        <w:rPr>
          <w:rStyle w:val="fontstyle31"/>
          <w:rFonts w:ascii="Times New Roman" w:hAnsi="Times New Roman" w:cs="Times New Roman"/>
          <w:sz w:val="24"/>
          <w:szCs w:val="28"/>
        </w:rPr>
        <w:t xml:space="preserve">n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 xml:space="preserve">bytes are returned. The remaining </w:t>
      </w:r>
      <w:r w:rsidRPr="0073612A">
        <w:rPr>
          <w:rStyle w:val="fontstyle01"/>
          <w:rFonts w:ascii="Times New Roman" w:hAnsi="Times New Roman" w:cs="Times New Roman"/>
          <w:b w:val="0"/>
          <w:szCs w:val="28"/>
        </w:rPr>
        <w:t>are discarded =&gt; lost.</w:t>
      </w:r>
    </w:p>
    <w:p w:rsidR="009F0992" w:rsidRPr="0073612A" w:rsidRDefault="009F0992" w:rsidP="009F0992">
      <w:pPr>
        <w:rPr>
          <w:rFonts w:cs="Times New Roman"/>
          <w:szCs w:val="28"/>
        </w:rPr>
      </w:pPr>
      <w:r>
        <w:rPr>
          <w:rStyle w:val="fontstyle01"/>
          <w:rFonts w:ascii="Times New Roman" w:hAnsi="Times New Roman" w:cs="Times New Roman"/>
          <w:b w:val="0"/>
          <w:szCs w:val="28"/>
        </w:rPr>
        <w:t xml:space="preserve">=&gt; </w:t>
      </w:r>
      <w:r>
        <w:rPr>
          <w:rStyle w:val="fontstyle01"/>
        </w:rPr>
        <w:t xml:space="preserve">supply a </w:t>
      </w:r>
      <w:r>
        <w:rPr>
          <w:rStyle w:val="fontstyle21"/>
        </w:rPr>
        <w:t xml:space="preserve">DatagramPacket </w:t>
      </w:r>
      <w:r>
        <w:rPr>
          <w:rStyle w:val="fontstyle01"/>
        </w:rPr>
        <w:t>that has enough space</w:t>
      </w:r>
    </w:p>
    <w:sectPr w:rsidR="009F0992" w:rsidRPr="0073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-Bold">
    <w:altName w:val="Times New Roman"/>
    <w:panose1 w:val="00000000000000000000"/>
    <w:charset w:val="00"/>
    <w:family w:val="roman"/>
    <w:notTrueType/>
    <w:pitch w:val="default"/>
  </w:font>
  <w:font w:name="LucidaTypewriterNarrow">
    <w:altName w:val="Times New Roman"/>
    <w:panose1 w:val="00000000000000000000"/>
    <w:charset w:val="00"/>
    <w:family w:val="roman"/>
    <w:notTrueType/>
    <w:pitch w:val="default"/>
  </w:font>
  <w:font w:name="LucidaBright">
    <w:altName w:val="Times New Roman"/>
    <w:panose1 w:val="00000000000000000000"/>
    <w:charset w:val="00"/>
    <w:family w:val="roman"/>
    <w:notTrueType/>
    <w:pitch w:val="default"/>
  </w:font>
  <w:font w:name="LucidaBright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MDUzMDYzMTYxNzZU0lEKTi0uzszPAykwrAUACnZfkCwAAAA="/>
  </w:docVars>
  <w:rsids>
    <w:rsidRoot w:val="000F56D8"/>
    <w:rsid w:val="00094BA3"/>
    <w:rsid w:val="000F56D8"/>
    <w:rsid w:val="00314C7A"/>
    <w:rsid w:val="00532000"/>
    <w:rsid w:val="005640E6"/>
    <w:rsid w:val="0073612A"/>
    <w:rsid w:val="0087415E"/>
    <w:rsid w:val="009F0992"/>
    <w:rsid w:val="00A34049"/>
    <w:rsid w:val="00AB6764"/>
    <w:rsid w:val="00BF180A"/>
    <w:rsid w:val="00C262BF"/>
    <w:rsid w:val="00C46085"/>
    <w:rsid w:val="00CB6E92"/>
    <w:rsid w:val="00DE6365"/>
    <w:rsid w:val="00E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1216"/>
  <w15:chartTrackingRefBased/>
  <w15:docId w15:val="{D12A997C-370F-4C79-A735-6B584E2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E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AB6764"/>
    <w:pPr>
      <w:spacing w:line="240" w:lineRule="auto"/>
      <w:outlineLvl w:val="0"/>
    </w:pPr>
    <w:rPr>
      <w:rFonts w:cs="Times New Roman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64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E649D9"/>
    <w:rPr>
      <w:rFonts w:ascii="LucidaSans-Bold" w:hAnsi="LucidaSans-Bold" w:hint="default"/>
      <w:b/>
      <w:bCs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E649D9"/>
    <w:rPr>
      <w:rFonts w:ascii="LucidaTypewriterNarrow" w:hAnsi="LucidaTypewriterNarrow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DE6365"/>
    <w:rPr>
      <w:rFonts w:ascii="LucidaBright" w:hAnsi="LucidaBrigh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80A"/>
    <w:pPr>
      <w:ind w:left="720"/>
      <w:contextualSpacing/>
    </w:pPr>
  </w:style>
  <w:style w:type="character" w:customStyle="1" w:styleId="fontstyle31">
    <w:name w:val="fontstyle31"/>
    <w:basedOn w:val="DefaultParagraphFont"/>
    <w:rsid w:val="0073612A"/>
    <w:rPr>
      <w:rFonts w:ascii="LucidaBright-Italic" w:hAnsi="LucidaBright-Italic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2.1 Socket Addresses</vt:lpstr>
      <vt:lpstr>2.2 TCP Sockets</vt:lpstr>
      <vt:lpstr>    2.2.1 TCP Client</vt:lpstr>
      <vt:lpstr>    2.2.2 TCP Server</vt:lpstr>
      <vt:lpstr>    2.2.3 Input and Output Streams</vt:lpstr>
      <vt:lpstr>2.3 UDP Sockets</vt:lpstr>
      <vt:lpstr>    2.3.1 DatagramPacket</vt:lpstr>
      <vt:lpstr>    2.3.2 UDP Client</vt:lpstr>
      <vt:lpstr>    2.3.3 UDP Server</vt:lpstr>
      <vt:lpstr>    2.3.4 Sending and Receiving with UDP Sockets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2021-04-24T02:25:00Z</dcterms:created>
  <dcterms:modified xsi:type="dcterms:W3CDTF">2021-04-24T03:27:00Z</dcterms:modified>
</cp:coreProperties>
</file>