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2"/>
        </w:rPr>
      </w:pPr>
    </w:p>
    <w:p>
      <w:pPr>
        <w:spacing w:before="75"/>
        <w:ind w:left="2948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30735">
            <wp:simplePos x="0" y="0"/>
            <wp:positionH relativeFrom="page">
              <wp:posOffset>539750</wp:posOffset>
            </wp:positionH>
            <wp:positionV relativeFrom="paragraph">
              <wp:posOffset>-162180</wp:posOffset>
            </wp:positionV>
            <wp:extent cx="1615439" cy="46355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39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492CA"/>
          <w:sz w:val="20"/>
        </w:rPr>
        <w:t>Curriculum vitae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2945" w:val="left" w:leader="none"/>
        </w:tabs>
        <w:spacing w:before="0"/>
        <w:ind w:left="502" w:right="0" w:firstLine="0"/>
        <w:jc w:val="left"/>
        <w:rPr>
          <w:sz w:val="26"/>
        </w:rPr>
      </w:pPr>
      <w:r>
        <w:rPr>
          <w:color w:val="0D4093"/>
          <w:spacing w:val="-6"/>
          <w:sz w:val="18"/>
        </w:rPr>
        <w:t>PERSONAL</w:t>
      </w:r>
      <w:r>
        <w:rPr>
          <w:color w:val="0D4093"/>
          <w:spacing w:val="-18"/>
          <w:sz w:val="18"/>
        </w:rPr>
        <w:t> </w:t>
      </w:r>
      <w:r>
        <w:rPr>
          <w:color w:val="0D4093"/>
          <w:spacing w:val="-8"/>
          <w:sz w:val="18"/>
        </w:rPr>
        <w:t>INFORMATION</w:t>
        <w:tab/>
      </w:r>
      <w:r>
        <w:rPr>
          <w:color w:val="3E3937"/>
          <w:spacing w:val="-5"/>
          <w:sz w:val="26"/>
        </w:rPr>
        <w:t>Duong Thien</w:t>
      </w:r>
      <w:r>
        <w:rPr>
          <w:color w:val="3E3937"/>
          <w:spacing w:val="-16"/>
          <w:sz w:val="26"/>
        </w:rPr>
        <w:t> </w:t>
      </w:r>
      <w:r>
        <w:rPr>
          <w:color w:val="3E3937"/>
          <w:spacing w:val="-8"/>
          <w:sz w:val="26"/>
        </w:rPr>
        <w:t>Ly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2944"/>
      </w:pPr>
      <w:r>
        <w:rPr>
          <w:position w:val="-5"/>
        </w:rPr>
        <w:drawing>
          <wp:inline distT="0" distB="0" distL="0" distR="0">
            <wp:extent cx="121919" cy="143509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>
          <w:color w:val="3E3937"/>
          <w:spacing w:val="-6"/>
        </w:rPr>
        <w:t>Pasilanratio </w:t>
      </w:r>
      <w:r>
        <w:rPr>
          <w:color w:val="3E3937"/>
          <w:spacing w:val="-4"/>
        </w:rPr>
        <w:t>6, </w:t>
      </w:r>
      <w:r>
        <w:rPr>
          <w:color w:val="3E3937"/>
          <w:spacing w:val="-6"/>
        </w:rPr>
        <w:t>Pasila, 00240 Helsinki</w:t>
      </w:r>
      <w:r>
        <w:rPr>
          <w:color w:val="3E3937"/>
          <w:spacing w:val="-29"/>
        </w:rPr>
        <w:t> </w:t>
      </w:r>
      <w:r>
        <w:rPr>
          <w:color w:val="3E3937"/>
          <w:spacing w:val="-6"/>
        </w:rPr>
        <w:t>(Finland)</w:t>
      </w:r>
    </w:p>
    <w:p>
      <w:pPr>
        <w:pStyle w:val="BodyText"/>
        <w:spacing w:before="115"/>
        <w:ind w:left="2944"/>
      </w:pPr>
      <w:r>
        <w:rPr>
          <w:position w:val="-2"/>
        </w:rPr>
        <w:drawing>
          <wp:inline distT="0" distB="0" distL="0" distR="0">
            <wp:extent cx="125730" cy="12827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16"/>
          <w:sz w:val="20"/>
        </w:rPr>
        <w:t> </w:t>
      </w:r>
      <w:r>
        <w:rPr>
          <w:color w:val="3E3937"/>
          <w:spacing w:val="-5"/>
        </w:rPr>
        <w:t>+358</w:t>
      </w:r>
      <w:r>
        <w:rPr>
          <w:color w:val="3E3937"/>
          <w:spacing w:val="-6"/>
        </w:rPr>
        <w:t> </w:t>
      </w:r>
      <w:r>
        <w:rPr>
          <w:color w:val="3E3937"/>
          <w:spacing w:val="-7"/>
        </w:rPr>
        <w:t>442310789</w:t>
      </w:r>
    </w:p>
    <w:p>
      <w:pPr>
        <w:pStyle w:val="BodyText"/>
        <w:spacing w:before="132"/>
        <w:ind w:left="2944"/>
      </w:pPr>
      <w:r>
        <w:rPr>
          <w:position w:val="-5"/>
        </w:rPr>
        <w:drawing>
          <wp:inline distT="0" distB="0" distL="0" distR="0">
            <wp:extent cx="125730" cy="143509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hyperlink r:id="rId9">
        <w:r>
          <w:rPr>
            <w:color w:val="3E3937"/>
            <w:spacing w:val="-7"/>
          </w:rPr>
          <w:t>duongthienlee@gmail.com</w:t>
        </w:r>
      </w:hyperlink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946"/>
      </w:pPr>
      <w:r>
        <w:rPr>
          <w:color w:val="1492CA"/>
        </w:rPr>
        <w:t>Sex </w:t>
      </w:r>
      <w:r>
        <w:rPr>
          <w:color w:val="3E3937"/>
        </w:rPr>
        <w:t>Male </w:t>
      </w:r>
      <w:r>
        <w:rPr>
          <w:color w:val="1492CA"/>
        </w:rPr>
        <w:t>| Date of birth </w:t>
      </w:r>
      <w:r>
        <w:rPr>
          <w:color w:val="3E3937"/>
        </w:rPr>
        <w:t>24/09/1996 </w:t>
      </w:r>
      <w:r>
        <w:rPr>
          <w:color w:val="1492CA"/>
        </w:rPr>
        <w:t>| Nationality </w:t>
      </w:r>
      <w:r>
        <w:rPr>
          <w:color w:val="3E3937"/>
        </w:rPr>
        <w:t>Vietnamese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tabs>
          <w:tab w:pos="2945" w:val="left" w:leader="none"/>
        </w:tabs>
        <w:spacing w:before="0"/>
        <w:ind w:left="1151" w:right="0" w:firstLine="0"/>
        <w:jc w:val="left"/>
        <w:rPr>
          <w:sz w:val="26"/>
        </w:rPr>
      </w:pPr>
      <w:r>
        <w:rPr>
          <w:color w:val="0D4093"/>
          <w:spacing w:val="-5"/>
          <w:position w:val="2"/>
          <w:sz w:val="18"/>
        </w:rPr>
        <w:t>JOB</w:t>
      </w:r>
      <w:r>
        <w:rPr>
          <w:color w:val="0D4093"/>
          <w:spacing w:val="-13"/>
          <w:position w:val="2"/>
          <w:sz w:val="18"/>
        </w:rPr>
        <w:t> </w:t>
      </w:r>
      <w:r>
        <w:rPr>
          <w:color w:val="0D4093"/>
          <w:spacing w:val="-6"/>
          <w:position w:val="2"/>
          <w:sz w:val="18"/>
        </w:rPr>
        <w:t>APPLIED</w:t>
      </w:r>
      <w:r>
        <w:rPr>
          <w:color w:val="0D4093"/>
          <w:spacing w:val="-13"/>
          <w:position w:val="2"/>
          <w:sz w:val="18"/>
        </w:rPr>
        <w:t> </w:t>
      </w:r>
      <w:r>
        <w:rPr>
          <w:color w:val="0D4093"/>
          <w:spacing w:val="-5"/>
          <w:position w:val="2"/>
          <w:sz w:val="18"/>
        </w:rPr>
        <w:t>FOR</w:t>
        <w:tab/>
      </w:r>
      <w:r>
        <w:rPr>
          <w:color w:val="3E3937"/>
          <w:spacing w:val="-6"/>
          <w:sz w:val="26"/>
        </w:rPr>
        <w:t>Cleaner </w:t>
      </w:r>
      <w:r>
        <w:rPr>
          <w:color w:val="3E3937"/>
          <w:spacing w:val="-3"/>
          <w:sz w:val="26"/>
        </w:rPr>
        <w:t>in </w:t>
      </w:r>
      <w:r>
        <w:rPr>
          <w:color w:val="3E3937"/>
          <w:spacing w:val="-7"/>
          <w:sz w:val="26"/>
        </w:rPr>
        <w:t>offices, </w:t>
      </w:r>
      <w:r>
        <w:rPr>
          <w:color w:val="3E3937"/>
          <w:spacing w:val="-6"/>
          <w:sz w:val="26"/>
        </w:rPr>
        <w:t>hotels, </w:t>
      </w:r>
      <w:r>
        <w:rPr>
          <w:color w:val="3E3937"/>
          <w:spacing w:val="-5"/>
          <w:sz w:val="26"/>
        </w:rPr>
        <w:t>home </w:t>
      </w:r>
      <w:r>
        <w:rPr>
          <w:color w:val="3E3937"/>
          <w:spacing w:val="-4"/>
          <w:sz w:val="26"/>
        </w:rPr>
        <w:t>and </w:t>
      </w:r>
      <w:r>
        <w:rPr>
          <w:color w:val="3E3937"/>
          <w:spacing w:val="-6"/>
          <w:sz w:val="26"/>
        </w:rPr>
        <w:t>other</w:t>
      </w:r>
      <w:r>
        <w:rPr>
          <w:color w:val="3E3937"/>
          <w:spacing w:val="-34"/>
          <w:sz w:val="26"/>
        </w:rPr>
        <w:t> </w:t>
      </w:r>
      <w:r>
        <w:rPr>
          <w:color w:val="3E3937"/>
          <w:spacing w:val="-6"/>
          <w:sz w:val="26"/>
        </w:rPr>
        <w:t>establishments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tabs>
          <w:tab w:pos="2945" w:val="left" w:leader="none"/>
        </w:tabs>
        <w:ind w:left="974"/>
      </w:pPr>
      <w:r>
        <w:rPr>
          <w:color w:val="0D4093"/>
          <w:spacing w:val="-5"/>
        </w:rPr>
        <w:t>WORK</w:t>
      </w:r>
      <w:r>
        <w:rPr>
          <w:color w:val="0D4093"/>
          <w:spacing w:val="-12"/>
        </w:rPr>
        <w:t> </w:t>
      </w:r>
      <w:r>
        <w:rPr>
          <w:color w:val="0D4093"/>
          <w:spacing w:val="-6"/>
        </w:rPr>
        <w:t>EXPERIENCE</w:t>
        <w:tab/>
      </w:r>
      <w:r>
        <w:rPr>
          <w:color w:val="0D4093"/>
          <w:position w:val="-3"/>
        </w:rPr>
        <w:drawing>
          <wp:inline distT="0" distB="0" distL="0" distR="0">
            <wp:extent cx="4787899" cy="88900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4093"/>
          <w:position w:val="-3"/>
        </w:rPr>
      </w:r>
    </w:p>
    <w:p>
      <w:pPr>
        <w:pStyle w:val="BodyText"/>
        <w:spacing w:before="5"/>
        <w:rPr>
          <w:sz w:val="16"/>
        </w:rPr>
      </w:pPr>
    </w:p>
    <w:p>
      <w:pPr>
        <w:tabs>
          <w:tab w:pos="2945" w:val="left" w:leader="none"/>
        </w:tabs>
        <w:spacing w:before="0"/>
        <w:ind w:left="876" w:right="0" w:firstLine="0"/>
        <w:jc w:val="left"/>
        <w:rPr>
          <w:sz w:val="22"/>
        </w:rPr>
      </w:pPr>
      <w:r>
        <w:rPr>
          <w:color w:val="0D4093"/>
          <w:spacing w:val="-7"/>
          <w:position w:val="1"/>
          <w:sz w:val="18"/>
        </w:rPr>
        <w:t>20/12/2016–20/04/2017</w:t>
        <w:tab/>
      </w:r>
      <w:r>
        <w:rPr>
          <w:color w:val="0D4093"/>
          <w:spacing w:val="-6"/>
          <w:sz w:val="22"/>
        </w:rPr>
        <w:t>Cleaner</w:t>
      </w:r>
      <w:r>
        <w:rPr>
          <w:color w:val="0D4093"/>
          <w:spacing w:val="-10"/>
          <w:sz w:val="22"/>
        </w:rPr>
        <w:t> </w:t>
      </w:r>
      <w:r>
        <w:rPr>
          <w:color w:val="0D4093"/>
          <w:spacing w:val="-4"/>
          <w:sz w:val="22"/>
        </w:rPr>
        <w:t>of</w:t>
      </w:r>
      <w:r>
        <w:rPr>
          <w:color w:val="0D4093"/>
          <w:spacing w:val="-12"/>
          <w:sz w:val="22"/>
        </w:rPr>
        <w:t> </w:t>
      </w:r>
      <w:r>
        <w:rPr>
          <w:color w:val="0D4093"/>
          <w:spacing w:val="-5"/>
          <w:sz w:val="22"/>
        </w:rPr>
        <w:t>Sivex</w:t>
      </w:r>
      <w:r>
        <w:rPr>
          <w:color w:val="0D4093"/>
          <w:spacing w:val="-10"/>
          <w:sz w:val="22"/>
        </w:rPr>
        <w:t> </w:t>
      </w:r>
      <w:r>
        <w:rPr>
          <w:color w:val="0D4093"/>
          <w:spacing w:val="-3"/>
          <w:sz w:val="22"/>
        </w:rPr>
        <w:t>Oy</w:t>
      </w:r>
      <w:r>
        <w:rPr>
          <w:color w:val="0D4093"/>
          <w:spacing w:val="-12"/>
          <w:sz w:val="22"/>
        </w:rPr>
        <w:t> </w:t>
      </w:r>
      <w:r>
        <w:rPr>
          <w:color w:val="0D4093"/>
          <w:spacing w:val="-4"/>
          <w:sz w:val="22"/>
        </w:rPr>
        <w:t>in</w:t>
      </w:r>
      <w:r>
        <w:rPr>
          <w:color w:val="0D4093"/>
          <w:spacing w:val="-11"/>
          <w:sz w:val="22"/>
        </w:rPr>
        <w:t> </w:t>
      </w:r>
      <w:r>
        <w:rPr>
          <w:color w:val="0D4093"/>
          <w:spacing w:val="-7"/>
          <w:sz w:val="22"/>
        </w:rPr>
        <w:t>offices,</w:t>
      </w:r>
      <w:r>
        <w:rPr>
          <w:color w:val="0D4093"/>
          <w:spacing w:val="-10"/>
          <w:sz w:val="22"/>
        </w:rPr>
        <w:t> </w:t>
      </w:r>
      <w:r>
        <w:rPr>
          <w:color w:val="0D4093"/>
          <w:spacing w:val="-6"/>
          <w:sz w:val="22"/>
        </w:rPr>
        <w:t>hotels</w:t>
      </w:r>
      <w:r>
        <w:rPr>
          <w:color w:val="0D4093"/>
          <w:spacing w:val="-10"/>
          <w:sz w:val="22"/>
        </w:rPr>
        <w:t> </w:t>
      </w:r>
      <w:r>
        <w:rPr>
          <w:color w:val="0D4093"/>
          <w:spacing w:val="-5"/>
          <w:sz w:val="22"/>
        </w:rPr>
        <w:t>and</w:t>
      </w:r>
      <w:r>
        <w:rPr>
          <w:color w:val="0D4093"/>
          <w:spacing w:val="-11"/>
          <w:sz w:val="22"/>
        </w:rPr>
        <w:t> </w:t>
      </w:r>
      <w:r>
        <w:rPr>
          <w:color w:val="0D4093"/>
          <w:spacing w:val="-6"/>
          <w:sz w:val="22"/>
        </w:rPr>
        <w:t>other</w:t>
      </w:r>
      <w:r>
        <w:rPr>
          <w:color w:val="0D4093"/>
          <w:spacing w:val="-12"/>
          <w:sz w:val="22"/>
        </w:rPr>
        <w:t> </w:t>
      </w:r>
      <w:r>
        <w:rPr>
          <w:color w:val="0D4093"/>
          <w:spacing w:val="-6"/>
          <w:sz w:val="22"/>
        </w:rPr>
        <w:t>establishments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tabs>
          <w:tab w:pos="2947" w:val="left" w:leader="none"/>
        </w:tabs>
        <w:ind w:left="404"/>
      </w:pPr>
      <w:r>
        <w:rPr>
          <w:color w:val="0D4093"/>
          <w:spacing w:val="-8"/>
        </w:rPr>
        <w:t>EDUCATION</w:t>
      </w:r>
      <w:r>
        <w:rPr>
          <w:color w:val="0D4093"/>
          <w:spacing w:val="-7"/>
        </w:rPr>
        <w:t> </w:t>
      </w:r>
      <w:r>
        <w:rPr>
          <w:color w:val="0D4093"/>
          <w:spacing w:val="-5"/>
        </w:rPr>
        <w:t>AND</w:t>
      </w:r>
      <w:r>
        <w:rPr>
          <w:color w:val="0D4093"/>
          <w:spacing w:val="-12"/>
        </w:rPr>
        <w:t> </w:t>
      </w:r>
      <w:r>
        <w:rPr>
          <w:color w:val="0D4093"/>
          <w:spacing w:val="-6"/>
        </w:rPr>
        <w:t>TRAINING</w:t>
        <w:tab/>
      </w:r>
      <w:r>
        <w:rPr>
          <w:color w:val="0D4093"/>
          <w:position w:val="-4"/>
        </w:rPr>
        <w:drawing>
          <wp:inline distT="0" distB="0" distL="0" distR="0">
            <wp:extent cx="4786630" cy="88900"/>
            <wp:effectExtent l="0" t="0" r="0" b="0"/>
            <wp:docPr id="1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4093"/>
          <w:position w:val="-4"/>
        </w:rPr>
      </w:r>
    </w:p>
    <w:p>
      <w:pPr>
        <w:pStyle w:val="BodyText"/>
        <w:spacing w:before="7"/>
        <w:rPr>
          <w:sz w:val="16"/>
        </w:rPr>
      </w:pPr>
    </w:p>
    <w:p>
      <w:pPr>
        <w:tabs>
          <w:tab w:pos="2945" w:val="left" w:leader="none"/>
        </w:tabs>
        <w:spacing w:before="0"/>
        <w:ind w:left="1138" w:right="0" w:firstLine="0"/>
        <w:jc w:val="left"/>
        <w:rPr>
          <w:sz w:val="22"/>
        </w:rPr>
      </w:pPr>
      <w:r>
        <w:rPr>
          <w:color w:val="0D4093"/>
          <w:spacing w:val="-7"/>
          <w:position w:val="1"/>
          <w:sz w:val="18"/>
        </w:rPr>
        <w:t>10/01/2017–Present</w:t>
        <w:tab/>
      </w:r>
      <w:r>
        <w:rPr>
          <w:color w:val="0D4093"/>
          <w:spacing w:val="-6"/>
          <w:sz w:val="22"/>
        </w:rPr>
        <w:t>Bachelor </w:t>
      </w:r>
      <w:r>
        <w:rPr>
          <w:color w:val="0D4093"/>
          <w:spacing w:val="-4"/>
          <w:sz w:val="22"/>
        </w:rPr>
        <w:t>of </w:t>
      </w:r>
      <w:r>
        <w:rPr>
          <w:color w:val="0D4093"/>
          <w:spacing w:val="-6"/>
          <w:sz w:val="22"/>
        </w:rPr>
        <w:t>Business </w:t>
      </w:r>
      <w:r>
        <w:rPr>
          <w:color w:val="0D4093"/>
          <w:spacing w:val="-5"/>
          <w:sz w:val="22"/>
        </w:rPr>
        <w:t>and </w:t>
      </w:r>
      <w:r>
        <w:rPr>
          <w:color w:val="0D4093"/>
          <w:spacing w:val="-7"/>
          <w:sz w:val="22"/>
        </w:rPr>
        <w:t>Information</w:t>
      </w:r>
      <w:r>
        <w:rPr>
          <w:color w:val="0D4093"/>
          <w:spacing w:val="-18"/>
          <w:sz w:val="22"/>
        </w:rPr>
        <w:t> </w:t>
      </w:r>
      <w:r>
        <w:rPr>
          <w:color w:val="0D4093"/>
          <w:spacing w:val="-9"/>
          <w:sz w:val="22"/>
        </w:rPr>
        <w:t>Technology</w:t>
      </w:r>
    </w:p>
    <w:p>
      <w:pPr>
        <w:pStyle w:val="BodyText"/>
        <w:spacing w:before="56"/>
        <w:ind w:left="2946"/>
      </w:pPr>
      <w:r>
        <w:rPr>
          <w:color w:val="3E3937"/>
        </w:rPr>
        <w:t>Haaga-Helia University of Applied Sciences, Helsinki (Finland)</w:t>
      </w: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945" w:val="left" w:leader="none"/>
        </w:tabs>
        <w:ind w:left="1110"/>
      </w:pPr>
      <w:r>
        <w:rPr>
          <w:color w:val="0D4093"/>
          <w:spacing w:val="-6"/>
        </w:rPr>
        <w:t>PERSONAL</w:t>
      </w:r>
      <w:r>
        <w:rPr>
          <w:color w:val="0D4093"/>
          <w:spacing w:val="-19"/>
        </w:rPr>
        <w:t> </w:t>
      </w:r>
      <w:r>
        <w:rPr>
          <w:color w:val="0D4093"/>
          <w:spacing w:val="-6"/>
        </w:rPr>
        <w:t>SKILLS</w:t>
        <w:tab/>
      </w:r>
      <w:r>
        <w:rPr>
          <w:color w:val="0D4093"/>
          <w:position w:val="-4"/>
        </w:rPr>
        <w:drawing>
          <wp:inline distT="0" distB="0" distL="0" distR="0">
            <wp:extent cx="4787899" cy="88900"/>
            <wp:effectExtent l="0" t="0" r="0" b="0"/>
            <wp:docPr id="1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4093"/>
          <w:position w:val="-4"/>
        </w:rPr>
      </w:r>
    </w:p>
    <w:p>
      <w:pPr>
        <w:pStyle w:val="BodyText"/>
        <w:rPr>
          <w:sz w:val="19"/>
        </w:rPr>
      </w:pPr>
    </w:p>
    <w:p>
      <w:pPr>
        <w:pStyle w:val="BodyText"/>
        <w:tabs>
          <w:tab w:pos="2945" w:val="left" w:leader="none"/>
        </w:tabs>
        <w:ind w:left="1378"/>
      </w:pPr>
      <w:r>
        <w:rPr>
          <w:color w:val="0D4093"/>
          <w:spacing w:val="-6"/>
        </w:rPr>
        <w:t>Mother</w:t>
      </w:r>
      <w:r>
        <w:rPr>
          <w:color w:val="0D4093"/>
          <w:spacing w:val="-13"/>
        </w:rPr>
        <w:t> </w:t>
      </w:r>
      <w:r>
        <w:rPr>
          <w:color w:val="0D4093"/>
          <w:spacing w:val="-6"/>
        </w:rPr>
        <w:t>tongue(s)</w:t>
        <w:tab/>
      </w:r>
      <w:r>
        <w:rPr>
          <w:color w:val="3E3937"/>
          <w:spacing w:val="-7"/>
        </w:rPr>
        <w:t>Vietnamese</w:t>
      </w: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30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3.649994pt;margin-top:-2.158099pt;width:378.75pt;height:35.1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9" w:space="0" w:color="C5C5C5"/>
                      <w:left w:val="single" w:sz="9" w:space="0" w:color="C5C5C5"/>
                      <w:bottom w:val="single" w:sz="9" w:space="0" w:color="C5C5C5"/>
                      <w:right w:val="single" w:sz="9" w:space="0" w:color="C5C5C5"/>
                      <w:insideH w:val="single" w:sz="9" w:space="0" w:color="C5C5C5"/>
                      <w:insideV w:val="single" w:sz="9" w:space="0" w:color="C5C5C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45"/>
                    <w:gridCol w:w="1498"/>
                    <w:gridCol w:w="1500"/>
                    <w:gridCol w:w="1500"/>
                    <w:gridCol w:w="1499"/>
                  </w:tblGrid>
                  <w:tr>
                    <w:trPr>
                      <w:trHeight w:val="340" w:hRule="exact"/>
                    </w:trPr>
                    <w:tc>
                      <w:tcPr>
                        <w:tcW w:w="3043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952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UNDERSTANDING</w:t>
                        </w:r>
                      </w:p>
                    </w:tc>
                    <w:tc>
                      <w:tcPr>
                        <w:tcW w:w="3000" w:type="dxa"/>
                        <w:gridSpan w:val="2"/>
                      </w:tcPr>
                      <w:p>
                        <w:pPr>
                          <w:pStyle w:val="TableParagraph"/>
                          <w:spacing w:before="78"/>
                          <w:ind w:left="1111" w:right="11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SPEAKING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452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WRITING</w:t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154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476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Listening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TableParagraph"/>
                          <w:ind w:left="456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Reading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Spoken interaction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Spoken production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D4093"/>
        </w:rPr>
        <w:t>Other language(s)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3607" w:val="left" w:leader="none"/>
          <w:tab w:pos="5129" w:val="left" w:leader="none"/>
          <w:tab w:pos="6627" w:val="left" w:leader="none"/>
          <w:tab w:pos="9627" w:val="left" w:leader="none"/>
        </w:tabs>
        <w:ind w:left="2103"/>
      </w:pPr>
      <w:r>
        <w:rPr/>
        <w:pict>
          <v:group style="position:absolute;margin-left:183.649994pt;margin-top:12.9419pt;width:378.2pt;height:15.2pt;mso-position-horizontal-relative:page;mso-position-vertical-relative:paragraph;z-index:1048;mso-wrap-distance-left:0;mso-wrap-distance-right:0" coordorigin="3673,259" coordsize="7564,304">
            <v:rect style="position:absolute;left:3684;top:259;width:7542;height:282" filled="true" fillcolor="#ebebeb" stroked="false">
              <v:fill type="solid"/>
            </v:rect>
            <v:line style="position:absolute" from="3684,265" to="5228,265" stroked="true" strokeweight=".6pt" strokecolor="#c5c5c5"/>
            <v:line style="position:absolute" from="5228,265" to="6726,265" stroked="true" strokeweight=".6pt" strokecolor="#c5c5c5"/>
            <v:line style="position:absolute" from="6726,265" to="8226,265" stroked="true" strokeweight=".6pt" strokecolor="#c5c5c5"/>
            <v:line style="position:absolute" from="8226,265" to="9726,265" stroked="true" strokeweight=".6pt" strokecolor="#c5c5c5"/>
            <v:line style="position:absolute" from="9726,265" to="11226,265" stroked="true" strokeweight=".6pt" strokecolor="#c5c5c5"/>
            <v:line style="position:absolute" from="3684,552" to="5228,552" stroked="true" strokeweight="1.1pt" strokecolor="#c5c5c5"/>
            <v:line style="position:absolute" from="5228,552" to="6726,552" stroked="true" strokeweight="1.1pt" strokecolor="#c5c5c5"/>
            <v:line style="position:absolute" from="6726,552" to="8226,552" stroked="true" strokeweight="1.1pt" strokecolor="#c5c5c5"/>
            <v:line style="position:absolute" from="8226,552" to="9726,552" stroked="true" strokeweight="1.1pt" strokecolor="#c5c5c5"/>
            <v:line style="position:absolute" from="9726,552" to="11226,552" stroked="true" strokeweight="1.1pt" strokecolor="#c5c5c5"/>
            <v:shape style="position:absolute;left:3684;top:265;width:7542;height:287" type="#_x0000_t202" filled="false" stroked="false">
              <v:textbox inset="0,0,0,0">
                <w:txbxContent>
                  <w:p>
                    <w:pPr>
                      <w:spacing w:before="48"/>
                      <w:ind w:left="3060" w:right="3383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3E3937"/>
                        <w:sz w:val="16"/>
                      </w:rPr>
                      <w:t>Ielts Certificate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3E3937"/>
          <w:spacing w:val="-6"/>
        </w:rPr>
        <w:t>English</w:t>
        <w:tab/>
      </w:r>
      <w:r>
        <w:rPr>
          <w:color w:val="3E3937"/>
          <w:spacing w:val="-4"/>
          <w:position w:val="1"/>
        </w:rPr>
        <w:t>B2</w:t>
        <w:tab/>
        <w:t>B2</w:t>
        <w:tab/>
        <w:t>B2</w:t>
        <w:tab/>
        <w:t>B2</w:t>
      </w:r>
    </w:p>
    <w:p>
      <w:pPr>
        <w:pStyle w:val="BodyText"/>
        <w:tabs>
          <w:tab w:pos="3607" w:val="left" w:leader="none"/>
          <w:tab w:pos="5129" w:val="left" w:leader="none"/>
          <w:tab w:pos="6627" w:val="left" w:leader="none"/>
          <w:tab w:pos="8127" w:val="left" w:leader="none"/>
          <w:tab w:pos="9627" w:val="left" w:leader="none"/>
        </w:tabs>
        <w:spacing w:before="2" w:after="42"/>
        <w:ind w:left="2113"/>
      </w:pPr>
      <w:r>
        <w:rPr>
          <w:color w:val="3E3937"/>
          <w:spacing w:val="-6"/>
        </w:rPr>
        <w:t>Finnish</w:t>
        <w:tab/>
      </w:r>
      <w:r>
        <w:rPr>
          <w:color w:val="3E3937"/>
          <w:spacing w:val="-4"/>
          <w:position w:val="1"/>
        </w:rPr>
        <w:t>A1</w:t>
        <w:tab/>
        <w:t>A1</w:t>
        <w:tab/>
        <w:t>A1</w:t>
        <w:tab/>
        <w:t>A1</w:t>
        <w:tab/>
        <w:t>A1</w:t>
      </w:r>
    </w:p>
    <w:p>
      <w:pPr>
        <w:pStyle w:val="BodyText"/>
        <w:spacing w:line="20" w:lineRule="exact"/>
        <w:ind w:left="2938"/>
        <w:rPr>
          <w:sz w:val="2"/>
        </w:rPr>
      </w:pPr>
      <w:r>
        <w:rPr>
          <w:sz w:val="2"/>
        </w:rPr>
        <w:pict>
          <v:group style="width:377.7pt;height:.6pt;mso-position-horizontal-relative:char;mso-position-vertical-relative:line" coordorigin="0,0" coordsize="7554,12">
            <v:line style="position:absolute" from="6,6" to="1550,6" stroked="true" strokeweight=".6pt" strokecolor="#c5c5c5"/>
            <v:line style="position:absolute" from="1550,6" to="3048,6" stroked="true" strokeweight=".6pt" strokecolor="#c5c5c5"/>
            <v:line style="position:absolute" from="3048,6" to="4548,6" stroked="true" strokeweight=".6pt" strokecolor="#c5c5c5"/>
            <v:line style="position:absolute" from="4548,6" to="6048,6" stroked="true" strokeweight=".6pt" strokecolor="#c5c5c5"/>
            <v:line style="position:absolute" from="6048,6" to="7548,6" stroked="true" strokeweight=".6pt" strokecolor="#c5c5c5"/>
          </v:group>
        </w:pict>
      </w:r>
      <w:r>
        <w:rPr>
          <w:sz w:val="2"/>
        </w:rPr>
      </w:r>
    </w:p>
    <w:p>
      <w:pPr>
        <w:spacing w:before="31"/>
        <w:ind w:left="2946" w:right="2117" w:firstLine="0"/>
        <w:jc w:val="left"/>
        <w:rPr>
          <w:sz w:val="15"/>
        </w:rPr>
      </w:pPr>
      <w:r>
        <w:rPr>
          <w:color w:val="0D4093"/>
          <w:spacing w:val="-6"/>
          <w:sz w:val="15"/>
        </w:rPr>
        <w:t>Levels: </w:t>
      </w:r>
      <w:r>
        <w:rPr>
          <w:color w:val="0D4093"/>
          <w:spacing w:val="-3"/>
          <w:sz w:val="15"/>
        </w:rPr>
        <w:t>A1 </w:t>
      </w:r>
      <w:r>
        <w:rPr>
          <w:color w:val="0D4093"/>
          <w:spacing w:val="-5"/>
          <w:sz w:val="15"/>
        </w:rPr>
        <w:t>and A2: </w:t>
      </w:r>
      <w:r>
        <w:rPr>
          <w:color w:val="0D4093"/>
          <w:spacing w:val="-6"/>
          <w:sz w:val="15"/>
        </w:rPr>
        <w:t>Basic </w:t>
      </w:r>
      <w:r>
        <w:rPr>
          <w:color w:val="0D4093"/>
          <w:spacing w:val="-5"/>
          <w:sz w:val="15"/>
        </w:rPr>
        <w:t>user </w:t>
      </w:r>
      <w:r>
        <w:rPr>
          <w:color w:val="0D4093"/>
          <w:sz w:val="15"/>
        </w:rPr>
        <w:t>- </w:t>
      </w:r>
      <w:r>
        <w:rPr>
          <w:color w:val="0D4093"/>
          <w:spacing w:val="-3"/>
          <w:sz w:val="15"/>
        </w:rPr>
        <w:t>B1 </w:t>
      </w:r>
      <w:r>
        <w:rPr>
          <w:color w:val="0D4093"/>
          <w:spacing w:val="-5"/>
          <w:sz w:val="15"/>
        </w:rPr>
        <w:t>and B2: </w:t>
      </w:r>
      <w:r>
        <w:rPr>
          <w:color w:val="0D4093"/>
          <w:spacing w:val="-6"/>
          <w:sz w:val="15"/>
        </w:rPr>
        <w:t>Independent </w:t>
      </w:r>
      <w:r>
        <w:rPr>
          <w:color w:val="0D4093"/>
          <w:spacing w:val="-5"/>
          <w:sz w:val="15"/>
        </w:rPr>
        <w:t>user </w:t>
      </w:r>
      <w:r>
        <w:rPr>
          <w:color w:val="0D4093"/>
          <w:sz w:val="15"/>
        </w:rPr>
        <w:t>- </w:t>
      </w:r>
      <w:r>
        <w:rPr>
          <w:color w:val="0D4093"/>
          <w:spacing w:val="-4"/>
          <w:sz w:val="15"/>
        </w:rPr>
        <w:t>C1 </w:t>
      </w:r>
      <w:r>
        <w:rPr>
          <w:color w:val="0D4093"/>
          <w:spacing w:val="-5"/>
          <w:sz w:val="15"/>
        </w:rPr>
        <w:t>and C2: </w:t>
      </w:r>
      <w:r>
        <w:rPr>
          <w:color w:val="0D4093"/>
          <w:spacing w:val="-6"/>
          <w:sz w:val="15"/>
        </w:rPr>
        <w:t>Proficient </w:t>
      </w:r>
      <w:r>
        <w:rPr>
          <w:color w:val="0D4093"/>
          <w:spacing w:val="-5"/>
          <w:sz w:val="15"/>
        </w:rPr>
        <w:t>user </w:t>
      </w:r>
      <w:hyperlink r:id="rId11">
        <w:r>
          <w:rPr>
            <w:spacing w:val="-6"/>
            <w:sz w:val="15"/>
            <w:u w:val="single"/>
          </w:rPr>
          <w:t>Common European Framework </w:t>
        </w:r>
        <w:r>
          <w:rPr>
            <w:spacing w:val="-3"/>
            <w:sz w:val="15"/>
            <w:u w:val="single"/>
          </w:rPr>
          <w:t>of </w:t>
        </w:r>
        <w:r>
          <w:rPr>
            <w:spacing w:val="-6"/>
            <w:sz w:val="15"/>
            <w:u w:val="single"/>
          </w:rPr>
          <w:t>Reference </w:t>
        </w:r>
        <w:r>
          <w:rPr>
            <w:spacing w:val="-5"/>
            <w:sz w:val="15"/>
            <w:u w:val="single"/>
          </w:rPr>
          <w:t>for </w:t>
        </w:r>
        <w:r>
          <w:rPr>
            <w:spacing w:val="-6"/>
            <w:sz w:val="15"/>
            <w:u w:val="single"/>
          </w:rPr>
          <w:t>Languages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tabs>
          <w:tab w:pos="2991" w:val="left" w:leader="none"/>
          <w:tab w:pos="9773" w:val="left" w:leader="none"/>
        </w:tabs>
        <w:spacing w:before="71"/>
        <w:ind w:left="112" w:right="0" w:firstLine="0"/>
        <w:jc w:val="left"/>
        <w:rPr>
          <w:rFonts w:ascii="Tahoma" w:hAnsi="Tahoma"/>
          <w:sz w:val="14"/>
        </w:rPr>
      </w:pPr>
      <w:r>
        <w:rPr>
          <w:rFonts w:ascii="Tahoma" w:hAnsi="Tahoma"/>
          <w:color w:val="1492CA"/>
          <w:spacing w:val="-6"/>
          <w:w w:val="110"/>
          <w:sz w:val="14"/>
        </w:rPr>
        <w:t>28/6/17</w:t>
        <w:tab/>
      </w:r>
      <w:r>
        <w:rPr>
          <w:rFonts w:ascii="Tahoma" w:hAnsi="Tahoma"/>
          <w:color w:val="1492CA"/>
          <w:w w:val="110"/>
          <w:sz w:val="14"/>
        </w:rPr>
        <w:t>© </w:t>
      </w:r>
      <w:r>
        <w:rPr>
          <w:rFonts w:ascii="Tahoma" w:hAnsi="Tahoma"/>
          <w:color w:val="1492CA"/>
          <w:spacing w:val="-7"/>
          <w:w w:val="110"/>
          <w:sz w:val="14"/>
        </w:rPr>
        <w:t>European </w:t>
      </w:r>
      <w:r>
        <w:rPr>
          <w:rFonts w:ascii="Tahoma" w:hAnsi="Tahoma"/>
          <w:color w:val="1492CA"/>
          <w:spacing w:val="-6"/>
          <w:w w:val="110"/>
          <w:sz w:val="14"/>
        </w:rPr>
        <w:t>Union, </w:t>
      </w:r>
      <w:r>
        <w:rPr>
          <w:rFonts w:ascii="Tahoma" w:hAnsi="Tahoma"/>
          <w:color w:val="1492CA"/>
          <w:spacing w:val="-7"/>
          <w:w w:val="110"/>
          <w:sz w:val="14"/>
        </w:rPr>
        <w:t>2002-2017</w:t>
      </w:r>
      <w:r>
        <w:rPr>
          <w:rFonts w:ascii="Tahoma" w:hAnsi="Tahoma"/>
          <w:color w:val="1492CA"/>
          <w:spacing w:val="31"/>
          <w:w w:val="110"/>
          <w:sz w:val="14"/>
        </w:rPr>
        <w:t> </w:t>
      </w:r>
      <w:r>
        <w:rPr>
          <w:rFonts w:ascii="Tahoma" w:hAnsi="Tahoma"/>
          <w:color w:val="1492CA"/>
          <w:w w:val="110"/>
          <w:sz w:val="14"/>
        </w:rPr>
        <w:t>|</w:t>
      </w:r>
      <w:r>
        <w:rPr>
          <w:rFonts w:ascii="Tahoma" w:hAnsi="Tahoma"/>
          <w:color w:val="1492CA"/>
          <w:spacing w:val="5"/>
          <w:w w:val="110"/>
          <w:sz w:val="14"/>
        </w:rPr>
        <w:t> </w:t>
      </w:r>
      <w:hyperlink r:id="rId12">
        <w:r>
          <w:rPr>
            <w:rFonts w:ascii="Tahoma" w:hAnsi="Tahoma"/>
            <w:color w:val="1492CA"/>
            <w:spacing w:val="-7"/>
            <w:w w:val="110"/>
            <w:sz w:val="14"/>
          </w:rPr>
          <w:t>http://europass.cedefop.europa.eu</w:t>
        </w:r>
      </w:hyperlink>
      <w:r>
        <w:rPr>
          <w:rFonts w:ascii="Tahoma" w:hAnsi="Tahoma"/>
          <w:color w:val="1492CA"/>
          <w:spacing w:val="-7"/>
          <w:w w:val="110"/>
          <w:sz w:val="14"/>
        </w:rPr>
        <w:tab/>
        <w:t>Page </w:t>
      </w:r>
      <w:r>
        <w:rPr>
          <w:rFonts w:ascii="Tahoma" w:hAnsi="Tahoma"/>
          <w:color w:val="1492CA"/>
          <w:w w:val="110"/>
          <w:sz w:val="14"/>
        </w:rPr>
        <w:t>1 /</w:t>
      </w:r>
      <w:r>
        <w:rPr>
          <w:rFonts w:ascii="Tahoma" w:hAnsi="Tahoma"/>
          <w:color w:val="1492CA"/>
          <w:spacing w:val="-1"/>
          <w:w w:val="110"/>
          <w:sz w:val="14"/>
        </w:rPr>
        <w:t> </w:t>
      </w:r>
      <w:r>
        <w:rPr>
          <w:rFonts w:ascii="Tahoma" w:hAnsi="Tahoma"/>
          <w:color w:val="1492CA"/>
          <w:w w:val="110"/>
          <w:sz w:val="14"/>
        </w:rPr>
        <w:t>1</w:t>
      </w:r>
    </w:p>
    <w:sectPr>
      <w:type w:val="continuous"/>
      <w:pgSz w:w="11900" w:h="16840"/>
      <w:pgMar w:top="680" w:bottom="280" w:left="7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6"/>
      <w:ind w:left="118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duongthienlee@gmail.com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://europass.cedefop.europa.eu/en/resources/european-language-levels-cefr" TargetMode="External"/><Relationship Id="rId12" Type="http://schemas.openxmlformats.org/officeDocument/2006/relationships/hyperlink" Target="http://europass.cedefop.europa.eu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Europass, CV, Cedefop</cp:keywords>
  <dc:subject>Duong Thien Ly Europass CV</dc:subject>
  <dc:title>CV-Europass-20170628-Ly-EN.pdf</dc:title>
  <dcterms:created xsi:type="dcterms:W3CDTF">2017-07-19T10:32:14Z</dcterms:created>
  <dcterms:modified xsi:type="dcterms:W3CDTF">2017-07-19T10:32:14Z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2017-06-28T00:00:00Z</vt:filetime>
  </property>
  <property fmtid="{D5CDD505-2E9C-101B-9397-08002B2CF9AE}" pid="3" name="Creator">
    <vt:lpwstr>Writer</vt:lpwstr>
  </property>
  <property fmtid="{D5CDD505-2E9C-101B-9397-08002B2CF9AE}" pid="4" name="LastSaved">
    <vt:filetime>2017-07-19T00:00:00Z</vt:filetime>
  </property>
</Properties>
</file>