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AA363" w14:textId="21C9D18B" w:rsidR="0067127F" w:rsidRDefault="0067127F" w:rsidP="0067127F">
      <w:pPr>
        <w:jc w:val="both"/>
        <w:rPr>
          <w:rFonts w:ascii="Times New Roman" w:hAnsi="Times New Roman" w:cs="Times New Roman"/>
          <w:sz w:val="26"/>
          <w:szCs w:val="26"/>
        </w:rPr>
      </w:pPr>
      <w:r>
        <w:rPr>
          <w:rFonts w:ascii="Times New Roman" w:hAnsi="Times New Roman" w:cs="Times New Roman"/>
          <w:sz w:val="26"/>
          <w:szCs w:val="26"/>
        </w:rPr>
        <w:t>Ý kiến của anh Xạ với bài báo</w:t>
      </w:r>
    </w:p>
    <w:p w14:paraId="010991D0" w14:textId="7268B091"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Gửi các anh em, </w:t>
      </w:r>
    </w:p>
    <w:p w14:paraId="0E405AF2"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Sau khi xem xét bản thảo bài báo của anh em ITC, anh xin gửi một số góp ý mang tính định hướng nhằm hoàn thiện cấu trúc và nâng cao giá trị khoa học của bài viết. Mục tiêu là để bài báo vừa có tính kỹ thuật sâu, vừa đáp ứng chuẩn mực của các tạp chí chuyên ngành trong lĩnh vực dầu khí. </w:t>
      </w:r>
    </w:p>
    <w:p w14:paraId="19B910CE"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Cụ thể, một bài báo kỹ thuật chuẩn mực nên được xây dựng theo các bước sau: </w:t>
      </w:r>
    </w:p>
    <w:p w14:paraId="35A4FE00"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1. Nêu rõ vấn đề của mỏ/vỉa/đối tượng địa chất Cần trình bày rõ thách thức kỹ thuật đang gặp phải, nguyên nhân, tác động đến trữ lượng - phát triển mỏ - khai thác, và vì sao cần một hướng tiếp cận mới. </w:t>
      </w:r>
    </w:p>
    <w:p w14:paraId="478C87DD"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2. Tổng quan công nghệ trên thế giới và tại Việt Nam Bài viết nên đánh giá các công nghệ hiện có, ưu nhược điểm, những vấn đề còn tồn đọng chưa thể giải quyết. Đây là cơ sở hình thành “knowledge gap” và làm rõ lý do phải triển khai nghiên cứu. </w:t>
      </w:r>
    </w:p>
    <w:p w14:paraId="730BBA80"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3. Xây dựng hoặc điều chỉnh các công thức, mô hình, tham số kỹ thuật Đây là phần cốt lõi của bài báo, thể hiện đóng góp mới. Cần nêu rõ phương pháp luận, thuật toán, tham số được hiệu chỉnh phù hợp điều kiện địa chất, địa chấn của Việt Nam, hoặc cải tiến so với các phương pháp trước. </w:t>
      </w:r>
    </w:p>
    <w:p w14:paraId="000E0150"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4. Ứng dụng thực tế và kiểm chứng kết quả Cần áp dụng phương pháp mới vào dataset thực tế của mỏ/vỉa, so sánh với dữ liệu giếng, kết quả khoan, sản lượng hoặc DST nhằm đánh giá độ chính xác và mức độ phù hợp của phương pháp. </w:t>
      </w:r>
    </w:p>
    <w:p w14:paraId="3DFDD86B"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5. Kết quả so sánh trước - sau khi áp dụng Phần này nên trình bày định lượng: mức độ cải thiện, tỷ lệ gia tăng trữ lượng, độ tin cậy dự báo, độ chính xác bản đồ/thuộc tính… để chứng minh hiệu quả thực tế. </w:t>
      </w:r>
    </w:p>
    <w:p w14:paraId="7B18685D"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6. Đề xuất workflow, tham số, thông số kỹ thuật cho từng đối tượng Đây là giá trị ứng dụng quan trọng nhất. Bài báo nên đưa ra quy trình chuẩn, bộ tham số khuyến nghị, điều kiện áp dụng, cũng như giới hạn của phương pháp để hỗ trợ các nhóm triển khai sau này. </w:t>
      </w:r>
    </w:p>
    <w:p w14:paraId="470ED5EE" w14:textId="4E645B89" w:rsidR="0067127F" w:rsidRP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7. Kết luận Tóm tắt đóng góp mới, giá trị thực tiễn, các hạn chế còn tồn tại và hướng nghiên cứu/ứng dụng tiếp theo. Với việc hoàn thiện bài báo theo cấu trúc trên, nội dung nghiên cứu sẽ được trình bày chặt chẽ hơn, rõ ràng hơn và đáp ứng đầy đủ các tiêu chí học thuật, đồng thời thể hiện tính ứng dụng thực tế cao trong công tác địa chất - địa vật lý của PVEP.</w:t>
      </w:r>
    </w:p>
    <w:p w14:paraId="62051F19" w14:textId="77777777" w:rsidR="0067127F" w:rsidRDefault="0067127F" w:rsidP="0067127F">
      <w:pPr>
        <w:jc w:val="both"/>
        <w:rPr>
          <w:rFonts w:ascii="Times New Roman" w:hAnsi="Times New Roman" w:cs="Times New Roman"/>
          <w:sz w:val="26"/>
          <w:szCs w:val="26"/>
        </w:rPr>
      </w:pPr>
    </w:p>
    <w:p w14:paraId="4836814F" w14:textId="77777777" w:rsidR="0067127F" w:rsidRDefault="0067127F" w:rsidP="0067127F">
      <w:pPr>
        <w:jc w:val="both"/>
        <w:rPr>
          <w:rFonts w:ascii="Times New Roman" w:hAnsi="Times New Roman" w:cs="Times New Roman"/>
          <w:sz w:val="26"/>
          <w:szCs w:val="26"/>
        </w:rPr>
      </w:pPr>
    </w:p>
    <w:p w14:paraId="6651A472" w14:textId="7986ECC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lastRenderedPageBreak/>
        <w:t xml:space="preserve">Bổ sung thêm góp ý cho bài báo </w:t>
      </w:r>
    </w:p>
    <w:p w14:paraId="4B3944B4"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1. Thiếu mục Tóm tắt Cả hai bài chưa có mục Tóm tắt (Abstract). Nếu coi phần Mở đầu là tóm tắt thì chưa phù hợp chuẩn bài báo khoa học. Đề nghị bổ sung mục “Tóm tắt” riêng, độ dài khoảng 250–300 từ; phần Mở đầu cần viết lại đúng chức năng dẫn nhập. </w:t>
      </w:r>
    </w:p>
    <w:p w14:paraId="7451BC61"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2. Chưa có trích dẫn tài liệu trong nội dung Trong bài có sử dụng số liệu, nhận định và tài liệu tham khảo nhưng chưa có lời dẫn trích dẫn trong nội dung (tương tự như yêu cầu với hình vẽ, bảng biểu). </w:t>
      </w:r>
    </w:p>
    <w:p w14:paraId="79A9AA97" w14:textId="77777777" w:rsid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 xml:space="preserve">3. Số lượng tài liệu tham khảo còn ít, chưa đạt yêu cầu bài báo khoa học. Bổ sung số lượng &gt; 5 tài liệu, ưu tiên tài liệu chuyên ngành, bên cạnh tài liệu nội bộ. </w:t>
      </w:r>
    </w:p>
    <w:p w14:paraId="170AD737" w14:textId="7EB4D058" w:rsidR="004E159F" w:rsidRPr="0067127F" w:rsidRDefault="0067127F" w:rsidP="0067127F">
      <w:pPr>
        <w:jc w:val="both"/>
        <w:rPr>
          <w:rFonts w:ascii="Times New Roman" w:hAnsi="Times New Roman" w:cs="Times New Roman"/>
          <w:sz w:val="26"/>
          <w:szCs w:val="26"/>
        </w:rPr>
      </w:pPr>
      <w:r w:rsidRPr="0067127F">
        <w:rPr>
          <w:rFonts w:ascii="Times New Roman" w:hAnsi="Times New Roman" w:cs="Times New Roman"/>
          <w:sz w:val="26"/>
          <w:szCs w:val="26"/>
        </w:rPr>
        <w:t>4. Chuẩn hóa thuật ngữ Cần Việt hóa các thuật ngữ tiếng Anh; trường hợp bắt buộc dùng tiếng Anh thì ghi tiếng Việt kèm giải thích trong ngoặc khi xuất hiện lần đầu.</w:t>
      </w:r>
    </w:p>
    <w:sectPr w:rsidR="004E159F" w:rsidRPr="00671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7F"/>
    <w:rsid w:val="003559C6"/>
    <w:rsid w:val="004E159F"/>
    <w:rsid w:val="0067127F"/>
    <w:rsid w:val="00E71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A574"/>
  <w15:chartTrackingRefBased/>
  <w15:docId w15:val="{A59AA70D-FEEB-410D-8803-0A319874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7F"/>
    <w:rPr>
      <w:rFonts w:eastAsiaTheme="majorEastAsia" w:cstheme="majorBidi"/>
      <w:color w:val="272727" w:themeColor="text1" w:themeTint="D8"/>
    </w:rPr>
  </w:style>
  <w:style w:type="paragraph" w:styleId="Title">
    <w:name w:val="Title"/>
    <w:basedOn w:val="Normal"/>
    <w:next w:val="Normal"/>
    <w:link w:val="TitleChar"/>
    <w:uiPriority w:val="10"/>
    <w:qFormat/>
    <w:rsid w:val="0067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7F"/>
    <w:pPr>
      <w:spacing w:before="160"/>
      <w:jc w:val="center"/>
    </w:pPr>
    <w:rPr>
      <w:i/>
      <w:iCs/>
      <w:color w:val="404040" w:themeColor="text1" w:themeTint="BF"/>
    </w:rPr>
  </w:style>
  <w:style w:type="character" w:customStyle="1" w:styleId="QuoteChar">
    <w:name w:val="Quote Char"/>
    <w:basedOn w:val="DefaultParagraphFont"/>
    <w:link w:val="Quote"/>
    <w:uiPriority w:val="29"/>
    <w:rsid w:val="0067127F"/>
    <w:rPr>
      <w:i/>
      <w:iCs/>
      <w:color w:val="404040" w:themeColor="text1" w:themeTint="BF"/>
    </w:rPr>
  </w:style>
  <w:style w:type="paragraph" w:styleId="ListParagraph">
    <w:name w:val="List Paragraph"/>
    <w:basedOn w:val="Normal"/>
    <w:uiPriority w:val="34"/>
    <w:qFormat/>
    <w:rsid w:val="0067127F"/>
    <w:pPr>
      <w:ind w:left="720"/>
      <w:contextualSpacing/>
    </w:pPr>
  </w:style>
  <w:style w:type="character" w:styleId="IntenseEmphasis">
    <w:name w:val="Intense Emphasis"/>
    <w:basedOn w:val="DefaultParagraphFont"/>
    <w:uiPriority w:val="21"/>
    <w:qFormat/>
    <w:rsid w:val="0067127F"/>
    <w:rPr>
      <w:i/>
      <w:iCs/>
      <w:color w:val="0F4761" w:themeColor="accent1" w:themeShade="BF"/>
    </w:rPr>
  </w:style>
  <w:style w:type="paragraph" w:styleId="IntenseQuote">
    <w:name w:val="Intense Quote"/>
    <w:basedOn w:val="Normal"/>
    <w:next w:val="Normal"/>
    <w:link w:val="IntenseQuoteChar"/>
    <w:uiPriority w:val="30"/>
    <w:qFormat/>
    <w:rsid w:val="0067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27F"/>
    <w:rPr>
      <w:i/>
      <w:iCs/>
      <w:color w:val="0F4761" w:themeColor="accent1" w:themeShade="BF"/>
    </w:rPr>
  </w:style>
  <w:style w:type="character" w:styleId="IntenseReference">
    <w:name w:val="Intense Reference"/>
    <w:basedOn w:val="DefaultParagraphFont"/>
    <w:uiPriority w:val="32"/>
    <w:qFormat/>
    <w:rsid w:val="00671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2958">
      <w:bodyDiv w:val="1"/>
      <w:marLeft w:val="0"/>
      <w:marRight w:val="0"/>
      <w:marTop w:val="0"/>
      <w:marBottom w:val="0"/>
      <w:divBdr>
        <w:top w:val="none" w:sz="0" w:space="0" w:color="auto"/>
        <w:left w:val="none" w:sz="0" w:space="0" w:color="auto"/>
        <w:bottom w:val="none" w:sz="0" w:space="0" w:color="auto"/>
        <w:right w:val="none" w:sz="0" w:space="0" w:color="auto"/>
      </w:divBdr>
      <w:divsChild>
        <w:div w:id="81142479">
          <w:marLeft w:val="0"/>
          <w:marRight w:val="0"/>
          <w:marTop w:val="0"/>
          <w:marBottom w:val="0"/>
          <w:divBdr>
            <w:top w:val="none" w:sz="0" w:space="0" w:color="auto"/>
            <w:left w:val="none" w:sz="0" w:space="0" w:color="auto"/>
            <w:bottom w:val="none" w:sz="0" w:space="0" w:color="auto"/>
            <w:right w:val="none" w:sz="0" w:space="0" w:color="auto"/>
          </w:divBdr>
          <w:divsChild>
            <w:div w:id="756943356">
              <w:marLeft w:val="0"/>
              <w:marRight w:val="0"/>
              <w:marTop w:val="0"/>
              <w:marBottom w:val="0"/>
              <w:divBdr>
                <w:top w:val="none" w:sz="0" w:space="0" w:color="auto"/>
                <w:left w:val="none" w:sz="0" w:space="0" w:color="auto"/>
                <w:bottom w:val="none" w:sz="0" w:space="0" w:color="auto"/>
                <w:right w:val="none" w:sz="0" w:space="0" w:color="auto"/>
              </w:divBdr>
              <w:divsChild>
                <w:div w:id="1576553405">
                  <w:marLeft w:val="0"/>
                  <w:marRight w:val="0"/>
                  <w:marTop w:val="0"/>
                  <w:marBottom w:val="0"/>
                  <w:divBdr>
                    <w:top w:val="none" w:sz="0" w:space="0" w:color="auto"/>
                    <w:left w:val="none" w:sz="0" w:space="0" w:color="auto"/>
                    <w:bottom w:val="none" w:sz="0" w:space="0" w:color="auto"/>
                    <w:right w:val="none" w:sz="0" w:space="0" w:color="auto"/>
                  </w:divBdr>
                  <w:divsChild>
                    <w:div w:id="552233126">
                      <w:marLeft w:val="0"/>
                      <w:marRight w:val="-105"/>
                      <w:marTop w:val="0"/>
                      <w:marBottom w:val="0"/>
                      <w:divBdr>
                        <w:top w:val="none" w:sz="0" w:space="0" w:color="auto"/>
                        <w:left w:val="none" w:sz="0" w:space="0" w:color="auto"/>
                        <w:bottom w:val="none" w:sz="0" w:space="0" w:color="auto"/>
                        <w:right w:val="none" w:sz="0" w:space="0" w:color="auto"/>
                      </w:divBdr>
                      <w:divsChild>
                        <w:div w:id="2092920140">
                          <w:marLeft w:val="0"/>
                          <w:marRight w:val="0"/>
                          <w:marTop w:val="0"/>
                          <w:marBottom w:val="0"/>
                          <w:divBdr>
                            <w:top w:val="none" w:sz="0" w:space="0" w:color="auto"/>
                            <w:left w:val="none" w:sz="0" w:space="0" w:color="auto"/>
                            <w:bottom w:val="none" w:sz="0" w:space="0" w:color="auto"/>
                            <w:right w:val="none" w:sz="0" w:space="0" w:color="auto"/>
                          </w:divBdr>
                          <w:divsChild>
                            <w:div w:id="1621835550">
                              <w:marLeft w:val="0"/>
                              <w:marRight w:val="0"/>
                              <w:marTop w:val="0"/>
                              <w:marBottom w:val="0"/>
                              <w:divBdr>
                                <w:top w:val="none" w:sz="0" w:space="0" w:color="auto"/>
                                <w:left w:val="none" w:sz="0" w:space="0" w:color="auto"/>
                                <w:bottom w:val="none" w:sz="0" w:space="0" w:color="auto"/>
                                <w:right w:val="none" w:sz="0" w:space="0" w:color="auto"/>
                              </w:divBdr>
                              <w:divsChild>
                                <w:div w:id="932396572">
                                  <w:marLeft w:val="0"/>
                                  <w:marRight w:val="0"/>
                                  <w:marTop w:val="0"/>
                                  <w:marBottom w:val="0"/>
                                  <w:divBdr>
                                    <w:top w:val="none" w:sz="0" w:space="0" w:color="auto"/>
                                    <w:left w:val="none" w:sz="0" w:space="0" w:color="auto"/>
                                    <w:bottom w:val="none" w:sz="0" w:space="0" w:color="auto"/>
                                    <w:right w:val="none" w:sz="0" w:space="0" w:color="auto"/>
                                  </w:divBdr>
                                  <w:divsChild>
                                    <w:div w:id="444345685">
                                      <w:marLeft w:val="750"/>
                                      <w:marRight w:val="0"/>
                                      <w:marTop w:val="0"/>
                                      <w:marBottom w:val="0"/>
                                      <w:divBdr>
                                        <w:top w:val="none" w:sz="0" w:space="0" w:color="auto"/>
                                        <w:left w:val="none" w:sz="0" w:space="0" w:color="auto"/>
                                        <w:bottom w:val="none" w:sz="0" w:space="0" w:color="auto"/>
                                        <w:right w:val="none" w:sz="0" w:space="0" w:color="auto"/>
                                      </w:divBdr>
                                      <w:divsChild>
                                        <w:div w:id="1590190638">
                                          <w:marLeft w:val="0"/>
                                          <w:marRight w:val="0"/>
                                          <w:marTop w:val="0"/>
                                          <w:marBottom w:val="0"/>
                                          <w:divBdr>
                                            <w:top w:val="none" w:sz="0" w:space="0" w:color="auto"/>
                                            <w:left w:val="none" w:sz="0" w:space="0" w:color="auto"/>
                                            <w:bottom w:val="none" w:sz="0" w:space="0" w:color="auto"/>
                                            <w:right w:val="none" w:sz="0" w:space="0" w:color="auto"/>
                                          </w:divBdr>
                                          <w:divsChild>
                                            <w:div w:id="318851890">
                                              <w:marLeft w:val="0"/>
                                              <w:marRight w:val="0"/>
                                              <w:marTop w:val="0"/>
                                              <w:marBottom w:val="0"/>
                                              <w:divBdr>
                                                <w:top w:val="none" w:sz="0" w:space="0" w:color="auto"/>
                                                <w:left w:val="none" w:sz="0" w:space="0" w:color="auto"/>
                                                <w:bottom w:val="none" w:sz="0" w:space="0" w:color="auto"/>
                                                <w:right w:val="none" w:sz="0" w:space="0" w:color="auto"/>
                                              </w:divBdr>
                                              <w:divsChild>
                                                <w:div w:id="1041594974">
                                                  <w:marLeft w:val="0"/>
                                                  <w:marRight w:val="0"/>
                                                  <w:marTop w:val="0"/>
                                                  <w:marBottom w:val="0"/>
                                                  <w:divBdr>
                                                    <w:top w:val="none" w:sz="0" w:space="0" w:color="auto"/>
                                                    <w:left w:val="none" w:sz="0" w:space="0" w:color="auto"/>
                                                    <w:bottom w:val="none" w:sz="0" w:space="0" w:color="auto"/>
                                                    <w:right w:val="none" w:sz="0" w:space="0" w:color="auto"/>
                                                  </w:divBdr>
                                                  <w:divsChild>
                                                    <w:div w:id="1699504577">
                                                      <w:marLeft w:val="0"/>
                                                      <w:marRight w:val="0"/>
                                                      <w:marTop w:val="0"/>
                                                      <w:marBottom w:val="0"/>
                                                      <w:divBdr>
                                                        <w:top w:val="none" w:sz="0" w:space="0" w:color="auto"/>
                                                        <w:left w:val="none" w:sz="0" w:space="0" w:color="auto"/>
                                                        <w:bottom w:val="none" w:sz="0" w:space="0" w:color="auto"/>
                                                        <w:right w:val="none" w:sz="0" w:space="0" w:color="auto"/>
                                                      </w:divBdr>
                                                      <w:divsChild>
                                                        <w:div w:id="2012173531">
                                                          <w:marLeft w:val="0"/>
                                                          <w:marRight w:val="0"/>
                                                          <w:marTop w:val="0"/>
                                                          <w:marBottom w:val="0"/>
                                                          <w:divBdr>
                                                            <w:top w:val="none" w:sz="0" w:space="0" w:color="auto"/>
                                                            <w:left w:val="none" w:sz="0" w:space="0" w:color="auto"/>
                                                            <w:bottom w:val="none" w:sz="0" w:space="0" w:color="auto"/>
                                                            <w:right w:val="none" w:sz="0" w:space="0" w:color="auto"/>
                                                          </w:divBdr>
                                                          <w:divsChild>
                                                            <w:div w:id="1921984057">
                                                              <w:marLeft w:val="0"/>
                                                              <w:marRight w:val="0"/>
                                                              <w:marTop w:val="0"/>
                                                              <w:marBottom w:val="0"/>
                                                              <w:divBdr>
                                                                <w:top w:val="none" w:sz="0" w:space="0" w:color="auto"/>
                                                                <w:left w:val="none" w:sz="0" w:space="0" w:color="auto"/>
                                                                <w:bottom w:val="none" w:sz="0" w:space="0" w:color="auto"/>
                                                                <w:right w:val="none" w:sz="0" w:space="0" w:color="auto"/>
                                                              </w:divBdr>
                                                              <w:divsChild>
                                                                <w:div w:id="309751285">
                                                                  <w:marLeft w:val="0"/>
                                                                  <w:marRight w:val="0"/>
                                                                  <w:marTop w:val="0"/>
                                                                  <w:marBottom w:val="0"/>
                                                                  <w:divBdr>
                                                                    <w:top w:val="none" w:sz="0" w:space="0" w:color="auto"/>
                                                                    <w:left w:val="none" w:sz="0" w:space="0" w:color="auto"/>
                                                                    <w:bottom w:val="none" w:sz="0" w:space="0" w:color="auto"/>
                                                                    <w:right w:val="none" w:sz="0" w:space="0" w:color="auto"/>
                                                                  </w:divBdr>
                                                                  <w:divsChild>
                                                                    <w:div w:id="1020395907">
                                                                      <w:marLeft w:val="0"/>
                                                                      <w:marRight w:val="0"/>
                                                                      <w:marTop w:val="0"/>
                                                                      <w:marBottom w:val="0"/>
                                                                      <w:divBdr>
                                                                        <w:top w:val="none" w:sz="0" w:space="0" w:color="auto"/>
                                                                        <w:left w:val="none" w:sz="0" w:space="0" w:color="auto"/>
                                                                        <w:bottom w:val="none" w:sz="0" w:space="0" w:color="auto"/>
                                                                        <w:right w:val="none" w:sz="0" w:space="0" w:color="auto"/>
                                                                      </w:divBdr>
                                                                      <w:divsChild>
                                                                        <w:div w:id="915479522">
                                                                          <w:marLeft w:val="0"/>
                                                                          <w:marRight w:val="0"/>
                                                                          <w:marTop w:val="0"/>
                                                                          <w:marBottom w:val="0"/>
                                                                          <w:divBdr>
                                                                            <w:top w:val="none" w:sz="0" w:space="0" w:color="auto"/>
                                                                            <w:left w:val="none" w:sz="0" w:space="0" w:color="auto"/>
                                                                            <w:bottom w:val="none" w:sz="0" w:space="0" w:color="auto"/>
                                                                            <w:right w:val="none" w:sz="0" w:space="0" w:color="auto"/>
                                                                          </w:divBdr>
                                                                          <w:divsChild>
                                                                            <w:div w:id="133395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8846774">
      <w:bodyDiv w:val="1"/>
      <w:marLeft w:val="0"/>
      <w:marRight w:val="0"/>
      <w:marTop w:val="0"/>
      <w:marBottom w:val="0"/>
      <w:divBdr>
        <w:top w:val="none" w:sz="0" w:space="0" w:color="auto"/>
        <w:left w:val="none" w:sz="0" w:space="0" w:color="auto"/>
        <w:bottom w:val="none" w:sz="0" w:space="0" w:color="auto"/>
        <w:right w:val="none" w:sz="0" w:space="0" w:color="auto"/>
      </w:divBdr>
      <w:divsChild>
        <w:div w:id="1655646854">
          <w:marLeft w:val="0"/>
          <w:marRight w:val="0"/>
          <w:marTop w:val="0"/>
          <w:marBottom w:val="0"/>
          <w:divBdr>
            <w:top w:val="none" w:sz="0" w:space="0" w:color="auto"/>
            <w:left w:val="none" w:sz="0" w:space="0" w:color="auto"/>
            <w:bottom w:val="none" w:sz="0" w:space="0" w:color="auto"/>
            <w:right w:val="none" w:sz="0" w:space="0" w:color="auto"/>
          </w:divBdr>
          <w:divsChild>
            <w:div w:id="2023433882">
              <w:marLeft w:val="0"/>
              <w:marRight w:val="0"/>
              <w:marTop w:val="0"/>
              <w:marBottom w:val="0"/>
              <w:divBdr>
                <w:top w:val="none" w:sz="0" w:space="0" w:color="auto"/>
                <w:left w:val="none" w:sz="0" w:space="0" w:color="auto"/>
                <w:bottom w:val="none" w:sz="0" w:space="0" w:color="auto"/>
                <w:right w:val="none" w:sz="0" w:space="0" w:color="auto"/>
              </w:divBdr>
              <w:divsChild>
                <w:div w:id="1189904239">
                  <w:marLeft w:val="0"/>
                  <w:marRight w:val="0"/>
                  <w:marTop w:val="0"/>
                  <w:marBottom w:val="0"/>
                  <w:divBdr>
                    <w:top w:val="none" w:sz="0" w:space="0" w:color="auto"/>
                    <w:left w:val="none" w:sz="0" w:space="0" w:color="auto"/>
                    <w:bottom w:val="none" w:sz="0" w:space="0" w:color="auto"/>
                    <w:right w:val="none" w:sz="0" w:space="0" w:color="auto"/>
                  </w:divBdr>
                  <w:divsChild>
                    <w:div w:id="279999825">
                      <w:marLeft w:val="0"/>
                      <w:marRight w:val="-105"/>
                      <w:marTop w:val="0"/>
                      <w:marBottom w:val="0"/>
                      <w:divBdr>
                        <w:top w:val="none" w:sz="0" w:space="0" w:color="auto"/>
                        <w:left w:val="none" w:sz="0" w:space="0" w:color="auto"/>
                        <w:bottom w:val="none" w:sz="0" w:space="0" w:color="auto"/>
                        <w:right w:val="none" w:sz="0" w:space="0" w:color="auto"/>
                      </w:divBdr>
                      <w:divsChild>
                        <w:div w:id="1370883543">
                          <w:marLeft w:val="0"/>
                          <w:marRight w:val="0"/>
                          <w:marTop w:val="0"/>
                          <w:marBottom w:val="0"/>
                          <w:divBdr>
                            <w:top w:val="none" w:sz="0" w:space="0" w:color="auto"/>
                            <w:left w:val="none" w:sz="0" w:space="0" w:color="auto"/>
                            <w:bottom w:val="none" w:sz="0" w:space="0" w:color="auto"/>
                            <w:right w:val="none" w:sz="0" w:space="0" w:color="auto"/>
                          </w:divBdr>
                          <w:divsChild>
                            <w:div w:id="97911737">
                              <w:marLeft w:val="0"/>
                              <w:marRight w:val="0"/>
                              <w:marTop w:val="0"/>
                              <w:marBottom w:val="0"/>
                              <w:divBdr>
                                <w:top w:val="none" w:sz="0" w:space="0" w:color="auto"/>
                                <w:left w:val="none" w:sz="0" w:space="0" w:color="auto"/>
                                <w:bottom w:val="none" w:sz="0" w:space="0" w:color="auto"/>
                                <w:right w:val="none" w:sz="0" w:space="0" w:color="auto"/>
                              </w:divBdr>
                              <w:divsChild>
                                <w:div w:id="113137774">
                                  <w:marLeft w:val="0"/>
                                  <w:marRight w:val="0"/>
                                  <w:marTop w:val="0"/>
                                  <w:marBottom w:val="0"/>
                                  <w:divBdr>
                                    <w:top w:val="none" w:sz="0" w:space="0" w:color="auto"/>
                                    <w:left w:val="none" w:sz="0" w:space="0" w:color="auto"/>
                                    <w:bottom w:val="none" w:sz="0" w:space="0" w:color="auto"/>
                                    <w:right w:val="none" w:sz="0" w:space="0" w:color="auto"/>
                                  </w:divBdr>
                                  <w:divsChild>
                                    <w:div w:id="119805500">
                                      <w:marLeft w:val="750"/>
                                      <w:marRight w:val="0"/>
                                      <w:marTop w:val="0"/>
                                      <w:marBottom w:val="0"/>
                                      <w:divBdr>
                                        <w:top w:val="none" w:sz="0" w:space="0" w:color="auto"/>
                                        <w:left w:val="none" w:sz="0" w:space="0" w:color="auto"/>
                                        <w:bottom w:val="none" w:sz="0" w:space="0" w:color="auto"/>
                                        <w:right w:val="none" w:sz="0" w:space="0" w:color="auto"/>
                                      </w:divBdr>
                                      <w:divsChild>
                                        <w:div w:id="825241917">
                                          <w:marLeft w:val="0"/>
                                          <w:marRight w:val="0"/>
                                          <w:marTop w:val="0"/>
                                          <w:marBottom w:val="0"/>
                                          <w:divBdr>
                                            <w:top w:val="none" w:sz="0" w:space="0" w:color="auto"/>
                                            <w:left w:val="none" w:sz="0" w:space="0" w:color="auto"/>
                                            <w:bottom w:val="none" w:sz="0" w:space="0" w:color="auto"/>
                                            <w:right w:val="none" w:sz="0" w:space="0" w:color="auto"/>
                                          </w:divBdr>
                                          <w:divsChild>
                                            <w:div w:id="823551535">
                                              <w:marLeft w:val="0"/>
                                              <w:marRight w:val="0"/>
                                              <w:marTop w:val="0"/>
                                              <w:marBottom w:val="0"/>
                                              <w:divBdr>
                                                <w:top w:val="none" w:sz="0" w:space="0" w:color="auto"/>
                                                <w:left w:val="none" w:sz="0" w:space="0" w:color="auto"/>
                                                <w:bottom w:val="none" w:sz="0" w:space="0" w:color="auto"/>
                                                <w:right w:val="none" w:sz="0" w:space="0" w:color="auto"/>
                                              </w:divBdr>
                                              <w:divsChild>
                                                <w:div w:id="518080261">
                                                  <w:marLeft w:val="0"/>
                                                  <w:marRight w:val="0"/>
                                                  <w:marTop w:val="0"/>
                                                  <w:marBottom w:val="0"/>
                                                  <w:divBdr>
                                                    <w:top w:val="none" w:sz="0" w:space="0" w:color="auto"/>
                                                    <w:left w:val="none" w:sz="0" w:space="0" w:color="auto"/>
                                                    <w:bottom w:val="none" w:sz="0" w:space="0" w:color="auto"/>
                                                    <w:right w:val="none" w:sz="0" w:space="0" w:color="auto"/>
                                                  </w:divBdr>
                                                  <w:divsChild>
                                                    <w:div w:id="1439135983">
                                                      <w:marLeft w:val="0"/>
                                                      <w:marRight w:val="0"/>
                                                      <w:marTop w:val="0"/>
                                                      <w:marBottom w:val="0"/>
                                                      <w:divBdr>
                                                        <w:top w:val="none" w:sz="0" w:space="0" w:color="auto"/>
                                                        <w:left w:val="none" w:sz="0" w:space="0" w:color="auto"/>
                                                        <w:bottom w:val="none" w:sz="0" w:space="0" w:color="auto"/>
                                                        <w:right w:val="none" w:sz="0" w:space="0" w:color="auto"/>
                                                      </w:divBdr>
                                                      <w:divsChild>
                                                        <w:div w:id="1571772031">
                                                          <w:marLeft w:val="0"/>
                                                          <w:marRight w:val="0"/>
                                                          <w:marTop w:val="0"/>
                                                          <w:marBottom w:val="0"/>
                                                          <w:divBdr>
                                                            <w:top w:val="none" w:sz="0" w:space="0" w:color="auto"/>
                                                            <w:left w:val="none" w:sz="0" w:space="0" w:color="auto"/>
                                                            <w:bottom w:val="none" w:sz="0" w:space="0" w:color="auto"/>
                                                            <w:right w:val="none" w:sz="0" w:space="0" w:color="auto"/>
                                                          </w:divBdr>
                                                          <w:divsChild>
                                                            <w:div w:id="1563323866">
                                                              <w:marLeft w:val="0"/>
                                                              <w:marRight w:val="0"/>
                                                              <w:marTop w:val="0"/>
                                                              <w:marBottom w:val="0"/>
                                                              <w:divBdr>
                                                                <w:top w:val="none" w:sz="0" w:space="0" w:color="auto"/>
                                                                <w:left w:val="none" w:sz="0" w:space="0" w:color="auto"/>
                                                                <w:bottom w:val="none" w:sz="0" w:space="0" w:color="auto"/>
                                                                <w:right w:val="none" w:sz="0" w:space="0" w:color="auto"/>
                                                              </w:divBdr>
                                                              <w:divsChild>
                                                                <w:div w:id="1932082836">
                                                                  <w:marLeft w:val="0"/>
                                                                  <w:marRight w:val="0"/>
                                                                  <w:marTop w:val="0"/>
                                                                  <w:marBottom w:val="0"/>
                                                                  <w:divBdr>
                                                                    <w:top w:val="none" w:sz="0" w:space="0" w:color="auto"/>
                                                                    <w:left w:val="none" w:sz="0" w:space="0" w:color="auto"/>
                                                                    <w:bottom w:val="none" w:sz="0" w:space="0" w:color="auto"/>
                                                                    <w:right w:val="none" w:sz="0" w:space="0" w:color="auto"/>
                                                                  </w:divBdr>
                                                                  <w:divsChild>
                                                                    <w:div w:id="1853762279">
                                                                      <w:marLeft w:val="0"/>
                                                                      <w:marRight w:val="0"/>
                                                                      <w:marTop w:val="0"/>
                                                                      <w:marBottom w:val="0"/>
                                                                      <w:divBdr>
                                                                        <w:top w:val="none" w:sz="0" w:space="0" w:color="auto"/>
                                                                        <w:left w:val="none" w:sz="0" w:space="0" w:color="auto"/>
                                                                        <w:bottom w:val="none" w:sz="0" w:space="0" w:color="auto"/>
                                                                        <w:right w:val="none" w:sz="0" w:space="0" w:color="auto"/>
                                                                      </w:divBdr>
                                                                      <w:divsChild>
                                                                        <w:div w:id="245304917">
                                                                          <w:marLeft w:val="0"/>
                                                                          <w:marRight w:val="0"/>
                                                                          <w:marTop w:val="0"/>
                                                                          <w:marBottom w:val="0"/>
                                                                          <w:divBdr>
                                                                            <w:top w:val="none" w:sz="0" w:space="0" w:color="auto"/>
                                                                            <w:left w:val="none" w:sz="0" w:space="0" w:color="auto"/>
                                                                            <w:bottom w:val="none" w:sz="0" w:space="0" w:color="auto"/>
                                                                            <w:right w:val="none" w:sz="0" w:space="0" w:color="auto"/>
                                                                          </w:divBdr>
                                                                          <w:divsChild>
                                                                            <w:div w:id="190259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Thu Huong</dc:creator>
  <cp:keywords/>
  <dc:description/>
  <cp:lastModifiedBy>Duong Thu Huong</cp:lastModifiedBy>
  <cp:revision>1</cp:revision>
  <dcterms:created xsi:type="dcterms:W3CDTF">2026-02-06T01:24:00Z</dcterms:created>
  <dcterms:modified xsi:type="dcterms:W3CDTF">2026-02-06T01:26:00Z</dcterms:modified>
</cp:coreProperties>
</file>