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E8AD" w14:textId="77DAC4E9" w:rsidR="00936365" w:rsidRPr="00570167" w:rsidRDefault="005707A4" w:rsidP="00DD79B5">
      <w:pPr>
        <w:keepNext/>
        <w:spacing w:after="60" w:line="240" w:lineRule="auto"/>
        <w:jc w:val="both"/>
        <w:rPr>
          <w:rFonts w:ascii="Times New Roman" w:hAnsi="Times New Roman"/>
          <w:b/>
          <w:sz w:val="24"/>
          <w:szCs w:val="24"/>
        </w:rPr>
      </w:pPr>
      <w:r w:rsidRPr="00570167">
        <w:rPr>
          <w:rFonts w:ascii="Times New Roman" w:hAnsi="Times New Roman"/>
          <w:sz w:val="24"/>
          <w:szCs w:val="24"/>
        </w:rPr>
        <w:t xml:space="preserve"> </w:t>
      </w:r>
      <w:r w:rsidR="00936365" w:rsidRPr="00570167">
        <w:rPr>
          <w:rFonts w:ascii="Times New Roman" w:hAnsi="Times New Roman"/>
          <w:sz w:val="24"/>
          <w:szCs w:val="24"/>
        </w:rPr>
        <w:t xml:space="preserve">             TỔNG CÔNG TY                                 </w:t>
      </w:r>
      <w:r w:rsidR="00936365" w:rsidRPr="00570167">
        <w:rPr>
          <w:rFonts w:ascii="Times New Roman" w:hAnsi="Times New Roman"/>
          <w:b/>
          <w:sz w:val="24"/>
          <w:szCs w:val="24"/>
        </w:rPr>
        <w:t>CỘNG HÒA XÃ HỘI CHỦ NGHĨA VIỆT NAM</w:t>
      </w:r>
    </w:p>
    <w:p w14:paraId="455B1B59" w14:textId="77777777" w:rsidR="00936365" w:rsidRPr="00570167" w:rsidRDefault="00936365" w:rsidP="00DD79B5">
      <w:pPr>
        <w:keepNext/>
        <w:spacing w:after="60" w:line="240" w:lineRule="auto"/>
        <w:jc w:val="both"/>
        <w:rPr>
          <w:rFonts w:ascii="Times New Roman" w:hAnsi="Times New Roman"/>
          <w:b/>
          <w:sz w:val="24"/>
          <w:szCs w:val="24"/>
        </w:rPr>
      </w:pPr>
      <w:r w:rsidRPr="00570167">
        <w:rPr>
          <w:rFonts w:ascii="Times New Roman" w:hAnsi="Times New Roman"/>
          <w:sz w:val="24"/>
          <w:szCs w:val="24"/>
        </w:rPr>
        <w:t xml:space="preserve">THĂM DÒ KHAI THÁC DẦU KHÍ                                  </w:t>
      </w:r>
      <w:r w:rsidRPr="00570167">
        <w:rPr>
          <w:rFonts w:ascii="Times New Roman" w:hAnsi="Times New Roman"/>
          <w:b/>
          <w:sz w:val="24"/>
          <w:szCs w:val="24"/>
        </w:rPr>
        <w:t>Độc lập – Tự do – Hạnh phúc</w:t>
      </w:r>
    </w:p>
    <w:p w14:paraId="533511C1" w14:textId="77777777" w:rsidR="00936365" w:rsidRPr="00570167" w:rsidRDefault="00767159" w:rsidP="00DD79B5">
      <w:pPr>
        <w:keepNext/>
        <w:spacing w:after="60" w:line="240" w:lineRule="auto"/>
        <w:jc w:val="both"/>
        <w:rPr>
          <w:rFonts w:ascii="Times New Roman" w:hAnsi="Times New Roman"/>
          <w:sz w:val="24"/>
          <w:szCs w:val="24"/>
        </w:rPr>
      </w:pPr>
      <w:r w:rsidRPr="00570167">
        <w:rPr>
          <w:rFonts w:ascii="Times New Roman" w:hAnsi="Times New Roman"/>
          <w:noProof/>
          <w:sz w:val="24"/>
          <w:szCs w:val="24"/>
        </w:rPr>
        <mc:AlternateContent>
          <mc:Choice Requires="wps">
            <w:drawing>
              <wp:anchor distT="0" distB="0" distL="114300" distR="114300" simplePos="0" relativeHeight="251657216" behindDoc="0" locked="0" layoutInCell="1" allowOverlap="1" wp14:anchorId="18214734" wp14:editId="4FB55CFF">
                <wp:simplePos x="0" y="0"/>
                <wp:positionH relativeFrom="column">
                  <wp:posOffset>3653155</wp:posOffset>
                </wp:positionH>
                <wp:positionV relativeFrom="paragraph">
                  <wp:posOffset>66675</wp:posOffset>
                </wp:positionV>
                <wp:extent cx="1711960" cy="0"/>
                <wp:effectExtent l="5080" t="9525" r="6985" b="9525"/>
                <wp:wrapNone/>
                <wp:docPr id="425890957"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FFB454" id="_x0000_t32" coordsize="21600,21600" o:spt="32" o:oned="t" path="m,l21600,21600e" filled="f">
                <v:path arrowok="t" fillok="f" o:connecttype="none"/>
                <o:lock v:ext="edit" shapetype="t"/>
              </v:shapetype>
              <v:shape id="AutoShape 64" o:spid="_x0000_s1026" type="#_x0000_t32" style="position:absolute;margin-left:287.65pt;margin-top:5.25pt;width:134.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RauAEAAFYDAAAOAAAAZHJzL2Uyb0RvYy54bWysU8Fu2zAMvQ/YPwi6L44DtFu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"/>
            </w:pict>
          </mc:Fallback>
        </mc:AlternateContent>
      </w:r>
      <w:r w:rsidRPr="00570167">
        <w:rPr>
          <w:rFonts w:ascii="Times New Roman" w:hAnsi="Times New Roman"/>
          <w:noProof/>
          <w:sz w:val="24"/>
          <w:szCs w:val="24"/>
        </w:rPr>
        <mc:AlternateContent>
          <mc:Choice Requires="wps">
            <w:drawing>
              <wp:anchor distT="0" distB="0" distL="114300" distR="114300" simplePos="0" relativeHeight="251656192" behindDoc="0" locked="0" layoutInCell="1" allowOverlap="1" wp14:anchorId="7BBD8AEF" wp14:editId="3187ED09">
                <wp:simplePos x="0" y="0"/>
                <wp:positionH relativeFrom="column">
                  <wp:posOffset>438785</wp:posOffset>
                </wp:positionH>
                <wp:positionV relativeFrom="paragraph">
                  <wp:posOffset>55880</wp:posOffset>
                </wp:positionV>
                <wp:extent cx="1201420" cy="0"/>
                <wp:effectExtent l="10160" t="8255" r="7620" b="10795"/>
                <wp:wrapNone/>
                <wp:docPr id="322103334"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1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70EAC9" id="AutoShape 63" o:spid="_x0000_s1026" type="#_x0000_t32" style="position:absolute;margin-left:34.55pt;margin-top:4.4pt;width:94.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"/>
            </w:pict>
          </mc:Fallback>
        </mc:AlternateContent>
      </w:r>
      <w:r w:rsidR="00936365" w:rsidRPr="00570167">
        <w:rPr>
          <w:rFonts w:ascii="Times New Roman" w:hAnsi="Times New Roman"/>
          <w:sz w:val="24"/>
          <w:szCs w:val="24"/>
        </w:rPr>
        <w:t xml:space="preserve">                </w:t>
      </w:r>
    </w:p>
    <w:p w14:paraId="35F6EC96" w14:textId="71E03B8B" w:rsidR="00936365" w:rsidRPr="00570167" w:rsidRDefault="00936365" w:rsidP="00DD79B5">
      <w:pPr>
        <w:keepNext/>
        <w:spacing w:after="60" w:line="240" w:lineRule="auto"/>
        <w:jc w:val="both"/>
        <w:rPr>
          <w:rFonts w:ascii="Times New Roman" w:hAnsi="Times New Roman"/>
          <w:i/>
          <w:sz w:val="24"/>
          <w:szCs w:val="24"/>
        </w:rPr>
      </w:pPr>
      <w:r w:rsidRPr="00570167">
        <w:rPr>
          <w:rFonts w:ascii="Times New Roman" w:hAnsi="Times New Roman"/>
          <w:b/>
          <w:sz w:val="24"/>
          <w:szCs w:val="24"/>
        </w:rPr>
        <w:t xml:space="preserve">    CÔNG TY LIÊN DOANH                            </w:t>
      </w:r>
      <w:r w:rsidRPr="00570167">
        <w:rPr>
          <w:rFonts w:ascii="Times New Roman" w:hAnsi="Times New Roman"/>
          <w:i/>
          <w:sz w:val="24"/>
          <w:szCs w:val="24"/>
        </w:rPr>
        <w:t>Tp. Hồ Chí Minh, ngày     tháng    năm 202</w:t>
      </w:r>
      <w:r w:rsidR="00B652C1">
        <w:rPr>
          <w:rFonts w:ascii="Times New Roman" w:hAnsi="Times New Roman"/>
          <w:i/>
          <w:sz w:val="24"/>
          <w:szCs w:val="24"/>
        </w:rPr>
        <w:t>5</w:t>
      </w:r>
    </w:p>
    <w:p w14:paraId="70C249BE" w14:textId="1DE0DFE3" w:rsidR="00936365" w:rsidRDefault="00936365" w:rsidP="00DD79B5">
      <w:pPr>
        <w:keepNext/>
        <w:spacing w:after="60" w:line="240" w:lineRule="auto"/>
        <w:jc w:val="both"/>
        <w:rPr>
          <w:rFonts w:ascii="Times New Roman" w:hAnsi="Times New Roman"/>
          <w:b/>
          <w:sz w:val="24"/>
          <w:szCs w:val="24"/>
        </w:rPr>
      </w:pPr>
      <w:r w:rsidRPr="00570167">
        <w:rPr>
          <w:rFonts w:ascii="Times New Roman" w:hAnsi="Times New Roman"/>
          <w:b/>
          <w:sz w:val="24"/>
          <w:szCs w:val="24"/>
        </w:rPr>
        <w:t xml:space="preserve">    ĐIỀU HÀNH CỬU LONG </w:t>
      </w:r>
    </w:p>
    <w:p w14:paraId="453AC496" w14:textId="77777777" w:rsidR="00B652C1" w:rsidRPr="00B652C1" w:rsidRDefault="00B652C1" w:rsidP="00DD79B5">
      <w:pPr>
        <w:keepNext/>
        <w:spacing w:after="60" w:line="240" w:lineRule="auto"/>
        <w:jc w:val="both"/>
        <w:rPr>
          <w:rFonts w:ascii="Times New Roman" w:hAnsi="Times New Roman"/>
          <w:b/>
          <w:sz w:val="24"/>
          <w:szCs w:val="24"/>
        </w:rPr>
      </w:pPr>
    </w:p>
    <w:p w14:paraId="6893F921" w14:textId="77777777" w:rsidR="00936365" w:rsidRPr="00570167" w:rsidRDefault="00936365" w:rsidP="00BE6299">
      <w:pPr>
        <w:keepNext/>
        <w:spacing w:after="60" w:line="240" w:lineRule="auto"/>
        <w:jc w:val="center"/>
        <w:rPr>
          <w:rFonts w:ascii="Times New Roman" w:hAnsi="Times New Roman"/>
          <w:b/>
          <w:sz w:val="26"/>
          <w:szCs w:val="26"/>
        </w:rPr>
      </w:pPr>
      <w:r w:rsidRPr="00570167">
        <w:rPr>
          <w:rFonts w:ascii="Times New Roman" w:hAnsi="Times New Roman"/>
          <w:b/>
          <w:sz w:val="26"/>
          <w:szCs w:val="26"/>
        </w:rPr>
        <w:t>ĐƠN YÊU CẦU CÔNG NHẬN SÁNG KIẾN</w:t>
      </w:r>
    </w:p>
    <w:p w14:paraId="0FC9519D" w14:textId="77777777" w:rsidR="00936365" w:rsidRPr="00570167" w:rsidRDefault="00936365" w:rsidP="00BE6299">
      <w:pPr>
        <w:keepNext/>
        <w:spacing w:after="60" w:line="240" w:lineRule="auto"/>
        <w:jc w:val="center"/>
        <w:rPr>
          <w:rFonts w:ascii="Times New Roman" w:hAnsi="Times New Roman"/>
          <w:sz w:val="26"/>
          <w:szCs w:val="26"/>
        </w:rPr>
      </w:pPr>
      <w:r w:rsidRPr="00570167">
        <w:rPr>
          <w:rFonts w:ascii="Times New Roman" w:hAnsi="Times New Roman"/>
          <w:sz w:val="26"/>
          <w:szCs w:val="26"/>
        </w:rPr>
        <w:t>Kính gửi: Hội đồng Sáng kiến Tổng Công ty Thăm dò Khai thác Dầu khí</w:t>
      </w:r>
    </w:p>
    <w:p w14:paraId="279A17F6" w14:textId="61A41B57" w:rsidR="00F90D51" w:rsidRDefault="00936365" w:rsidP="00BE6299">
      <w:pPr>
        <w:keepNext/>
        <w:spacing w:after="60" w:line="240" w:lineRule="auto"/>
        <w:jc w:val="both"/>
        <w:rPr>
          <w:rFonts w:ascii="Times New Roman" w:hAnsi="Times New Roman"/>
          <w:sz w:val="26"/>
          <w:szCs w:val="26"/>
        </w:rPr>
      </w:pPr>
      <w:r w:rsidRPr="00570167">
        <w:rPr>
          <w:rFonts w:ascii="Times New Roman" w:hAnsi="Times New Roman"/>
          <w:sz w:val="26"/>
          <w:szCs w:val="26"/>
        </w:rPr>
        <w:t>Tôi/Chúng tôi ghi tên dưới đây:</w:t>
      </w:r>
    </w:p>
    <w:tbl>
      <w:tblPr>
        <w:tblpPr w:leftFromText="180" w:rightFromText="180" w:vertAnchor="text" w:tblpXSpec="center" w:tblpY="1"/>
        <w:tblOverlap w:val="never"/>
        <w:tblW w:w="1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70"/>
        <w:gridCol w:w="2204"/>
        <w:gridCol w:w="736"/>
        <w:gridCol w:w="1134"/>
        <w:gridCol w:w="2945"/>
        <w:gridCol w:w="1126"/>
        <w:gridCol w:w="810"/>
        <w:gridCol w:w="1375"/>
      </w:tblGrid>
      <w:tr w:rsidR="00BE6299" w:rsidRPr="00C41574" w14:paraId="247C3886" w14:textId="77777777" w:rsidTr="00BE6299">
        <w:trPr>
          <w:trHeight w:val="20"/>
        </w:trPr>
        <w:tc>
          <w:tcPr>
            <w:tcW w:w="0" w:type="auto"/>
            <w:vAlign w:val="center"/>
          </w:tcPr>
          <w:p w14:paraId="0F05254F" w14:textId="77777777" w:rsidR="00BE6299" w:rsidRPr="00F00441" w:rsidRDefault="00BE6299" w:rsidP="00BE6299">
            <w:pPr>
              <w:keepNext/>
              <w:spacing w:before="120" w:after="120" w:line="240" w:lineRule="auto"/>
              <w:jc w:val="both"/>
              <w:rPr>
                <w:rFonts w:ascii="Times New Roman" w:hAnsi="Times New Roman"/>
                <w:b/>
                <w:sz w:val="24"/>
                <w:szCs w:val="24"/>
              </w:rPr>
            </w:pPr>
            <w:bookmarkStart w:id="0" w:name="_Hlk204932100"/>
            <w:r w:rsidRPr="00F00441">
              <w:rPr>
                <w:rFonts w:ascii="Times New Roman" w:hAnsi="Times New Roman"/>
                <w:b/>
                <w:sz w:val="24"/>
                <w:szCs w:val="24"/>
                <w:lang w:val="vi-VN"/>
              </w:rPr>
              <w:t>S</w:t>
            </w:r>
            <w:r w:rsidRPr="00F00441">
              <w:rPr>
                <w:rFonts w:ascii="Times New Roman" w:hAnsi="Times New Roman"/>
                <w:b/>
                <w:sz w:val="24"/>
                <w:szCs w:val="24"/>
              </w:rPr>
              <w:t>TT</w:t>
            </w:r>
          </w:p>
        </w:tc>
        <w:tc>
          <w:tcPr>
            <w:tcW w:w="2204" w:type="dxa"/>
            <w:vAlign w:val="center"/>
          </w:tcPr>
          <w:p w14:paraId="5374F1BC" w14:textId="77777777" w:rsidR="00BE6299" w:rsidRPr="00F00441" w:rsidRDefault="00BE6299" w:rsidP="00BE6299">
            <w:pPr>
              <w:keepNext/>
              <w:spacing w:before="120" w:after="120" w:line="240" w:lineRule="auto"/>
              <w:jc w:val="both"/>
              <w:rPr>
                <w:rFonts w:ascii="Times New Roman" w:hAnsi="Times New Roman"/>
                <w:b/>
                <w:sz w:val="24"/>
                <w:szCs w:val="24"/>
              </w:rPr>
            </w:pPr>
            <w:r w:rsidRPr="00F00441">
              <w:rPr>
                <w:rFonts w:ascii="Times New Roman" w:hAnsi="Times New Roman"/>
                <w:b/>
                <w:sz w:val="24"/>
                <w:szCs w:val="24"/>
                <w:lang w:val="vi-VN"/>
              </w:rPr>
              <w:t>Họ tên</w:t>
            </w:r>
            <w:r w:rsidRPr="00F00441">
              <w:rPr>
                <w:rFonts w:ascii="Times New Roman" w:hAnsi="Times New Roman"/>
                <w:b/>
                <w:sz w:val="24"/>
                <w:szCs w:val="24"/>
              </w:rPr>
              <w:t xml:space="preserve"> </w:t>
            </w:r>
            <w:r w:rsidRPr="00F00441">
              <w:rPr>
                <w:rFonts w:ascii="Times New Roman" w:hAnsi="Times New Roman"/>
                <w:b/>
                <w:sz w:val="24"/>
                <w:szCs w:val="24"/>
                <w:lang w:val="vi-VN"/>
              </w:rPr>
              <w:t>tác giả</w:t>
            </w:r>
          </w:p>
        </w:tc>
        <w:tc>
          <w:tcPr>
            <w:tcW w:w="736" w:type="dxa"/>
            <w:vAlign w:val="center"/>
          </w:tcPr>
          <w:p w14:paraId="486A8F50" w14:textId="77777777" w:rsidR="00BE6299" w:rsidRPr="00F00441" w:rsidRDefault="00BE6299"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Năm sinh</w:t>
            </w:r>
          </w:p>
        </w:tc>
        <w:tc>
          <w:tcPr>
            <w:tcW w:w="1134" w:type="dxa"/>
            <w:vAlign w:val="center"/>
          </w:tcPr>
          <w:p w14:paraId="3B08DDFC" w14:textId="77777777" w:rsidR="00BE6299" w:rsidRPr="00F00441" w:rsidRDefault="00BE6299"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Đơn vị công tác</w:t>
            </w:r>
          </w:p>
        </w:tc>
        <w:tc>
          <w:tcPr>
            <w:tcW w:w="0" w:type="auto"/>
            <w:vAlign w:val="center"/>
          </w:tcPr>
          <w:p w14:paraId="5E38D1EE" w14:textId="77777777" w:rsidR="00BE6299" w:rsidRPr="00F00441" w:rsidRDefault="00BE6299"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Chức vụ</w:t>
            </w:r>
          </w:p>
        </w:tc>
        <w:tc>
          <w:tcPr>
            <w:tcW w:w="1126" w:type="dxa"/>
            <w:vAlign w:val="center"/>
          </w:tcPr>
          <w:p w14:paraId="44DA78F1" w14:textId="77777777" w:rsidR="00BE6299" w:rsidRPr="00F00441" w:rsidRDefault="00BE6299"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Trình độ chuyên môn</w:t>
            </w:r>
          </w:p>
        </w:tc>
        <w:tc>
          <w:tcPr>
            <w:tcW w:w="810" w:type="dxa"/>
          </w:tcPr>
          <w:p w14:paraId="0C5E9B75" w14:textId="77777777" w:rsidR="00BE6299" w:rsidRPr="00570167" w:rsidRDefault="00BE6299" w:rsidP="00BE6299">
            <w:pPr>
              <w:keepNext/>
              <w:spacing w:before="120" w:after="120" w:line="240" w:lineRule="auto"/>
              <w:jc w:val="center"/>
              <w:rPr>
                <w:rFonts w:ascii="Times New Roman" w:hAnsi="Times New Roman"/>
                <w:b/>
                <w:sz w:val="24"/>
                <w:szCs w:val="24"/>
              </w:rPr>
            </w:pPr>
            <w:r w:rsidRPr="00570167">
              <w:rPr>
                <w:rFonts w:ascii="Times New Roman" w:hAnsi="Times New Roman"/>
                <w:b/>
                <w:sz w:val="24"/>
                <w:szCs w:val="24"/>
              </w:rPr>
              <w:t>Tỷ lệ</w:t>
            </w:r>
          </w:p>
          <w:p w14:paraId="247E8C2E" w14:textId="77777777" w:rsidR="00BE6299" w:rsidRPr="00570167" w:rsidRDefault="00BE6299" w:rsidP="00BE6299">
            <w:pPr>
              <w:keepNext/>
              <w:spacing w:before="120" w:after="120" w:line="240" w:lineRule="auto"/>
              <w:jc w:val="center"/>
              <w:rPr>
                <w:rFonts w:ascii="Times New Roman" w:hAnsi="Times New Roman"/>
                <w:b/>
                <w:sz w:val="24"/>
                <w:szCs w:val="24"/>
              </w:rPr>
            </w:pPr>
            <w:r w:rsidRPr="00570167">
              <w:rPr>
                <w:rFonts w:ascii="Times New Roman" w:hAnsi="Times New Roman"/>
                <w:b/>
                <w:sz w:val="24"/>
                <w:szCs w:val="24"/>
              </w:rPr>
              <w:t>(%)</w:t>
            </w:r>
          </w:p>
          <w:p w14:paraId="25D48ECA" w14:textId="77777777" w:rsidR="00BE6299" w:rsidRPr="00F00441" w:rsidRDefault="00BE6299" w:rsidP="00BE6299">
            <w:pPr>
              <w:keepNext/>
              <w:spacing w:before="120" w:after="120" w:line="240" w:lineRule="auto"/>
              <w:jc w:val="both"/>
              <w:rPr>
                <w:rFonts w:ascii="Times New Roman" w:hAnsi="Times New Roman"/>
                <w:b/>
                <w:sz w:val="24"/>
                <w:szCs w:val="24"/>
                <w:lang w:val="vi-VN"/>
              </w:rPr>
            </w:pPr>
            <w:r w:rsidRPr="00570167">
              <w:rPr>
                <w:rFonts w:ascii="Times New Roman" w:hAnsi="Times New Roman"/>
                <w:b/>
                <w:sz w:val="24"/>
                <w:szCs w:val="24"/>
              </w:rPr>
              <w:t>đóng góp</w:t>
            </w:r>
          </w:p>
        </w:tc>
        <w:tc>
          <w:tcPr>
            <w:tcW w:w="1375" w:type="dxa"/>
          </w:tcPr>
          <w:p w14:paraId="66769932" w14:textId="77777777" w:rsidR="00BE6299" w:rsidRPr="00570167" w:rsidRDefault="00BE6299" w:rsidP="00BE6299">
            <w:pPr>
              <w:keepNext/>
              <w:spacing w:before="120" w:after="120" w:line="240" w:lineRule="auto"/>
              <w:jc w:val="center"/>
              <w:rPr>
                <w:rFonts w:ascii="Times New Roman" w:hAnsi="Times New Roman"/>
                <w:b/>
                <w:sz w:val="24"/>
                <w:szCs w:val="24"/>
              </w:rPr>
            </w:pPr>
          </w:p>
          <w:p w14:paraId="6EE00DBF" w14:textId="77777777" w:rsidR="00BE6299" w:rsidRPr="00F00441" w:rsidRDefault="00BE6299" w:rsidP="00BE6299">
            <w:pPr>
              <w:keepNext/>
              <w:spacing w:before="120" w:after="120" w:line="240" w:lineRule="auto"/>
              <w:jc w:val="both"/>
              <w:rPr>
                <w:rFonts w:ascii="Times New Roman" w:hAnsi="Times New Roman"/>
                <w:b/>
                <w:sz w:val="24"/>
                <w:szCs w:val="24"/>
                <w:lang w:val="vi-VN"/>
              </w:rPr>
            </w:pPr>
            <w:r w:rsidRPr="00570167">
              <w:rPr>
                <w:rFonts w:ascii="Times New Roman" w:hAnsi="Times New Roman"/>
                <w:b/>
                <w:sz w:val="24"/>
                <w:szCs w:val="24"/>
              </w:rPr>
              <w:t>Ký tên</w:t>
            </w:r>
          </w:p>
        </w:tc>
      </w:tr>
      <w:tr w:rsidR="00BE6299" w:rsidRPr="00C41574" w14:paraId="0DBBF587" w14:textId="77777777" w:rsidTr="00BE6299">
        <w:trPr>
          <w:trHeight w:val="561"/>
        </w:trPr>
        <w:tc>
          <w:tcPr>
            <w:tcW w:w="0" w:type="auto"/>
            <w:vAlign w:val="center"/>
          </w:tcPr>
          <w:p w14:paraId="4C9121F4" w14:textId="77777777" w:rsidR="00BE6299" w:rsidRPr="00F00441" w:rsidRDefault="00BE6299" w:rsidP="00BE6299">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w:t>
            </w:r>
          </w:p>
        </w:tc>
        <w:tc>
          <w:tcPr>
            <w:tcW w:w="2204" w:type="dxa"/>
            <w:vAlign w:val="center"/>
          </w:tcPr>
          <w:p w14:paraId="76D06D19" w14:textId="77777777" w:rsidR="00BE6299" w:rsidRPr="00F00441" w:rsidRDefault="00BE6299" w:rsidP="00BE6299">
            <w:pPr>
              <w:keepNext/>
              <w:spacing w:before="120" w:after="120"/>
              <w:jc w:val="both"/>
              <w:rPr>
                <w:rFonts w:ascii="Times New Roman" w:hAnsi="Times New Roman"/>
                <w:sz w:val="26"/>
                <w:szCs w:val="26"/>
              </w:rPr>
            </w:pPr>
            <w:r w:rsidRPr="00F00441">
              <w:rPr>
                <w:rFonts w:ascii="Times New Roman" w:hAnsi="Times New Roman"/>
                <w:sz w:val="26"/>
                <w:szCs w:val="26"/>
              </w:rPr>
              <w:t xml:space="preserve">Lê Ngọc Sơn </w:t>
            </w:r>
          </w:p>
        </w:tc>
        <w:tc>
          <w:tcPr>
            <w:tcW w:w="736" w:type="dxa"/>
            <w:vAlign w:val="center"/>
          </w:tcPr>
          <w:p w14:paraId="34F641A8" w14:textId="77777777" w:rsidR="00BE6299" w:rsidRPr="00F00441" w:rsidRDefault="00BE6299" w:rsidP="00BE6299">
            <w:pPr>
              <w:keepNext/>
              <w:spacing w:before="120" w:after="120"/>
              <w:jc w:val="both"/>
              <w:rPr>
                <w:rFonts w:ascii="Times New Roman" w:hAnsi="Times New Roman"/>
                <w:sz w:val="26"/>
                <w:szCs w:val="26"/>
              </w:rPr>
            </w:pPr>
            <w:r>
              <w:rPr>
                <w:rFonts w:ascii="Times New Roman" w:hAnsi="Times New Roman"/>
                <w:sz w:val="26"/>
                <w:szCs w:val="26"/>
              </w:rPr>
              <w:t>1972</w:t>
            </w:r>
          </w:p>
        </w:tc>
        <w:tc>
          <w:tcPr>
            <w:tcW w:w="1134" w:type="dxa"/>
            <w:vAlign w:val="center"/>
          </w:tcPr>
          <w:p w14:paraId="6641A152" w14:textId="77777777" w:rsidR="00BE6299" w:rsidRPr="00F00441" w:rsidRDefault="00BE6299" w:rsidP="00BE6299">
            <w:pPr>
              <w:keepNext/>
              <w:spacing w:before="120" w:after="120"/>
              <w:jc w:val="both"/>
              <w:rPr>
                <w:rFonts w:ascii="Times New Roman" w:hAnsi="Times New Roman"/>
                <w:sz w:val="26"/>
                <w:szCs w:val="26"/>
              </w:rPr>
            </w:pPr>
            <w:r w:rsidRPr="00F00441">
              <w:rPr>
                <w:rFonts w:ascii="Times New Roman" w:hAnsi="Times New Roman"/>
                <w:sz w:val="26"/>
                <w:szCs w:val="26"/>
              </w:rPr>
              <w:t>PVN</w:t>
            </w:r>
          </w:p>
        </w:tc>
        <w:tc>
          <w:tcPr>
            <w:tcW w:w="0" w:type="auto"/>
            <w:vAlign w:val="center"/>
          </w:tcPr>
          <w:p w14:paraId="7ED6B814" w14:textId="77777777" w:rsidR="00BE6299" w:rsidRPr="00F00441" w:rsidRDefault="00BE6299" w:rsidP="00BE6299">
            <w:pPr>
              <w:keepNext/>
              <w:spacing w:before="120" w:after="120"/>
              <w:jc w:val="both"/>
              <w:rPr>
                <w:rFonts w:ascii="Times New Roman" w:hAnsi="Times New Roman"/>
                <w:sz w:val="26"/>
                <w:szCs w:val="26"/>
              </w:rPr>
            </w:pPr>
            <w:r w:rsidRPr="00F00441">
              <w:rPr>
                <w:rFonts w:ascii="Times New Roman" w:hAnsi="Times New Roman"/>
                <w:sz w:val="26"/>
                <w:szCs w:val="26"/>
              </w:rPr>
              <w:t>Tổng Giám đốc PVN</w:t>
            </w:r>
          </w:p>
        </w:tc>
        <w:tc>
          <w:tcPr>
            <w:tcW w:w="1126" w:type="dxa"/>
            <w:vAlign w:val="center"/>
          </w:tcPr>
          <w:p w14:paraId="0E60C9AF" w14:textId="04F80395" w:rsidR="00BE6299" w:rsidRPr="00F00441" w:rsidRDefault="00BE6299" w:rsidP="00BE6299">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w:t>
            </w:r>
            <w:r w:rsidR="007C4609">
              <w:rPr>
                <w:rFonts w:ascii="Times New Roman" w:hAnsi="Times New Roman"/>
                <w:sz w:val="26"/>
                <w:szCs w:val="26"/>
              </w:rPr>
              <w:t>hạc</w:t>
            </w:r>
            <w:r w:rsidR="00845EC5">
              <w:rPr>
                <w:rFonts w:ascii="Times New Roman" w:hAnsi="Times New Roman"/>
                <w:sz w:val="26"/>
                <w:szCs w:val="26"/>
              </w:rPr>
              <w:t xml:space="preserve"> sĩ</w:t>
            </w:r>
          </w:p>
        </w:tc>
        <w:tc>
          <w:tcPr>
            <w:tcW w:w="810" w:type="dxa"/>
          </w:tcPr>
          <w:p w14:paraId="32260023" w14:textId="77777777" w:rsidR="00BE6299" w:rsidRPr="00F00441" w:rsidRDefault="00BE6299" w:rsidP="00BE6299">
            <w:pPr>
              <w:keepNext/>
              <w:tabs>
                <w:tab w:val="center" w:leader="dot" w:pos="8976"/>
              </w:tabs>
              <w:spacing w:before="120" w:after="120"/>
              <w:jc w:val="both"/>
              <w:outlineLvl w:val="0"/>
              <w:rPr>
                <w:rFonts w:ascii="Times New Roman" w:hAnsi="Times New Roman"/>
                <w:sz w:val="26"/>
                <w:szCs w:val="26"/>
              </w:rPr>
            </w:pPr>
            <w:r>
              <w:rPr>
                <w:rFonts w:ascii="Times New Roman" w:hAnsi="Times New Roman"/>
                <w:sz w:val="26"/>
                <w:szCs w:val="26"/>
              </w:rPr>
              <w:t>5%</w:t>
            </w:r>
          </w:p>
        </w:tc>
        <w:tc>
          <w:tcPr>
            <w:tcW w:w="1375" w:type="dxa"/>
          </w:tcPr>
          <w:p w14:paraId="76E01614" w14:textId="77777777" w:rsidR="00BE6299" w:rsidRPr="00F00441" w:rsidRDefault="00BE6299" w:rsidP="00BE6299">
            <w:pPr>
              <w:keepNext/>
              <w:tabs>
                <w:tab w:val="center" w:leader="dot" w:pos="8976"/>
              </w:tabs>
              <w:spacing w:before="120" w:after="120"/>
              <w:jc w:val="both"/>
              <w:outlineLvl w:val="0"/>
              <w:rPr>
                <w:rFonts w:ascii="Times New Roman" w:hAnsi="Times New Roman"/>
                <w:sz w:val="26"/>
                <w:szCs w:val="26"/>
              </w:rPr>
            </w:pPr>
          </w:p>
        </w:tc>
      </w:tr>
      <w:tr w:rsidR="00BE6299" w:rsidRPr="00C41574" w14:paraId="76EA93AC" w14:textId="77777777" w:rsidTr="00BE6299">
        <w:trPr>
          <w:trHeight w:val="561"/>
        </w:trPr>
        <w:tc>
          <w:tcPr>
            <w:tcW w:w="0" w:type="auto"/>
            <w:vAlign w:val="center"/>
          </w:tcPr>
          <w:p w14:paraId="7EC7040C" w14:textId="2CBA966F" w:rsidR="00BE6299" w:rsidRPr="00F00441" w:rsidRDefault="00845EC5" w:rsidP="00BE6299">
            <w:pPr>
              <w:keepNext/>
              <w:tabs>
                <w:tab w:val="center" w:leader="dot" w:pos="8976"/>
              </w:tabs>
              <w:spacing w:before="120" w:after="120" w:line="240" w:lineRule="auto"/>
              <w:jc w:val="both"/>
              <w:rPr>
                <w:rFonts w:ascii="Times New Roman" w:hAnsi="Times New Roman"/>
                <w:sz w:val="26"/>
                <w:szCs w:val="26"/>
              </w:rPr>
            </w:pPr>
            <w:r>
              <w:rPr>
                <w:rFonts w:ascii="Times New Roman" w:hAnsi="Times New Roman"/>
                <w:sz w:val="26"/>
                <w:szCs w:val="26"/>
              </w:rPr>
              <w:t>2</w:t>
            </w:r>
          </w:p>
        </w:tc>
        <w:tc>
          <w:tcPr>
            <w:tcW w:w="2204" w:type="dxa"/>
            <w:vAlign w:val="center"/>
          </w:tcPr>
          <w:p w14:paraId="33F32F8E" w14:textId="24896B7C" w:rsidR="00BE6299" w:rsidRPr="00F00441" w:rsidRDefault="00845EC5" w:rsidP="00BE6299">
            <w:pPr>
              <w:keepNext/>
              <w:spacing w:before="120" w:after="120"/>
              <w:jc w:val="both"/>
              <w:rPr>
                <w:rFonts w:ascii="Times New Roman" w:hAnsi="Times New Roman"/>
                <w:sz w:val="26"/>
                <w:szCs w:val="26"/>
              </w:rPr>
            </w:pPr>
            <w:r>
              <w:rPr>
                <w:rFonts w:ascii="Times New Roman" w:hAnsi="Times New Roman"/>
                <w:sz w:val="26"/>
                <w:szCs w:val="26"/>
              </w:rPr>
              <w:t>Lê Mạnh Cường</w:t>
            </w:r>
            <w:r w:rsidR="00BE6299" w:rsidRPr="00F00441">
              <w:rPr>
                <w:rFonts w:ascii="Times New Roman" w:hAnsi="Times New Roman"/>
                <w:sz w:val="26"/>
                <w:szCs w:val="26"/>
              </w:rPr>
              <w:t xml:space="preserve"> </w:t>
            </w:r>
          </w:p>
        </w:tc>
        <w:tc>
          <w:tcPr>
            <w:tcW w:w="736" w:type="dxa"/>
            <w:vAlign w:val="center"/>
          </w:tcPr>
          <w:p w14:paraId="13742358" w14:textId="152019B0" w:rsidR="00BE6299" w:rsidRPr="00F00441" w:rsidRDefault="00BE6299" w:rsidP="00BE6299">
            <w:pPr>
              <w:keepNext/>
              <w:spacing w:before="120" w:after="120"/>
              <w:jc w:val="both"/>
              <w:rPr>
                <w:rFonts w:ascii="Times New Roman" w:hAnsi="Times New Roman"/>
                <w:sz w:val="26"/>
                <w:szCs w:val="26"/>
              </w:rPr>
            </w:pPr>
            <w:r w:rsidRPr="00F00441">
              <w:rPr>
                <w:rFonts w:ascii="Times New Roman" w:hAnsi="Times New Roman"/>
                <w:sz w:val="26"/>
                <w:szCs w:val="26"/>
              </w:rPr>
              <w:t>197</w:t>
            </w:r>
            <w:r w:rsidR="00845EC5">
              <w:rPr>
                <w:rFonts w:ascii="Times New Roman" w:hAnsi="Times New Roman"/>
                <w:sz w:val="26"/>
                <w:szCs w:val="26"/>
              </w:rPr>
              <w:t>4</w:t>
            </w:r>
          </w:p>
        </w:tc>
        <w:tc>
          <w:tcPr>
            <w:tcW w:w="1134" w:type="dxa"/>
            <w:vAlign w:val="center"/>
          </w:tcPr>
          <w:p w14:paraId="697CA8C1" w14:textId="77777777" w:rsidR="00BE6299" w:rsidRPr="00F00441" w:rsidRDefault="00BE6299" w:rsidP="00BE6299">
            <w:pPr>
              <w:keepNext/>
              <w:spacing w:before="120" w:after="120"/>
              <w:jc w:val="both"/>
              <w:rPr>
                <w:rFonts w:ascii="Times New Roman" w:hAnsi="Times New Roman"/>
                <w:sz w:val="26"/>
                <w:szCs w:val="26"/>
              </w:rPr>
            </w:pPr>
            <w:r w:rsidRPr="00F00441">
              <w:rPr>
                <w:rFonts w:ascii="Times New Roman" w:hAnsi="Times New Roman"/>
                <w:sz w:val="26"/>
                <w:szCs w:val="26"/>
              </w:rPr>
              <w:t xml:space="preserve">PVN </w:t>
            </w:r>
          </w:p>
        </w:tc>
        <w:tc>
          <w:tcPr>
            <w:tcW w:w="0" w:type="auto"/>
            <w:vAlign w:val="center"/>
          </w:tcPr>
          <w:p w14:paraId="6E62E062" w14:textId="276CE972" w:rsidR="00BE6299" w:rsidRPr="00F00441" w:rsidRDefault="00845EC5" w:rsidP="00BE6299">
            <w:pPr>
              <w:keepNext/>
              <w:spacing w:before="120" w:after="120"/>
              <w:jc w:val="both"/>
              <w:rPr>
                <w:rFonts w:ascii="Times New Roman" w:hAnsi="Times New Roman"/>
                <w:sz w:val="26"/>
                <w:szCs w:val="26"/>
              </w:rPr>
            </w:pPr>
            <w:r>
              <w:rPr>
                <w:rFonts w:ascii="Times New Roman" w:hAnsi="Times New Roman"/>
                <w:sz w:val="26"/>
                <w:szCs w:val="26"/>
              </w:rPr>
              <w:t>Phó tổng giám đốc PVN</w:t>
            </w:r>
            <w:r w:rsidR="0082374E">
              <w:rPr>
                <w:rFonts w:ascii="Times New Roman" w:hAnsi="Times New Roman"/>
                <w:sz w:val="26"/>
                <w:szCs w:val="26"/>
              </w:rPr>
              <w:t xml:space="preserve"> </w:t>
            </w:r>
          </w:p>
        </w:tc>
        <w:tc>
          <w:tcPr>
            <w:tcW w:w="1126" w:type="dxa"/>
            <w:vAlign w:val="center"/>
          </w:tcPr>
          <w:p w14:paraId="6246FB7F" w14:textId="77777777" w:rsidR="00BE6299" w:rsidRPr="00F00441" w:rsidRDefault="00BE6299" w:rsidP="00BE6299">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Pr>
          <w:p w14:paraId="582B268E" w14:textId="77777777" w:rsidR="00BE6299" w:rsidRPr="00F00441" w:rsidRDefault="00BE6299" w:rsidP="00BE6299">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0A72F340" w14:textId="77777777" w:rsidR="00BE6299" w:rsidRPr="00F00441" w:rsidRDefault="00BE6299" w:rsidP="00BE6299">
            <w:pPr>
              <w:keepNext/>
              <w:tabs>
                <w:tab w:val="center" w:leader="dot" w:pos="8976"/>
              </w:tabs>
              <w:spacing w:before="120" w:after="120"/>
              <w:jc w:val="both"/>
              <w:outlineLvl w:val="0"/>
              <w:rPr>
                <w:rFonts w:ascii="Times New Roman" w:hAnsi="Times New Roman"/>
                <w:sz w:val="26"/>
                <w:szCs w:val="26"/>
              </w:rPr>
            </w:pPr>
          </w:p>
        </w:tc>
      </w:tr>
      <w:tr w:rsidR="00845EC5" w:rsidRPr="00C41574" w14:paraId="32CB36AC" w14:textId="77777777" w:rsidTr="00BE6299">
        <w:trPr>
          <w:trHeight w:val="561"/>
        </w:trPr>
        <w:tc>
          <w:tcPr>
            <w:tcW w:w="0" w:type="auto"/>
            <w:vAlign w:val="center"/>
          </w:tcPr>
          <w:p w14:paraId="20301AE2" w14:textId="260CD593"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3</w:t>
            </w:r>
          </w:p>
        </w:tc>
        <w:tc>
          <w:tcPr>
            <w:tcW w:w="2204" w:type="dxa"/>
            <w:vAlign w:val="center"/>
          </w:tcPr>
          <w:p w14:paraId="70840B11" w14:textId="59D9ABD9"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Vũ Đào Minh </w:t>
            </w:r>
          </w:p>
        </w:tc>
        <w:tc>
          <w:tcPr>
            <w:tcW w:w="736" w:type="dxa"/>
            <w:vAlign w:val="center"/>
          </w:tcPr>
          <w:p w14:paraId="14A98982" w14:textId="0A93C2F8"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1970</w:t>
            </w:r>
          </w:p>
        </w:tc>
        <w:tc>
          <w:tcPr>
            <w:tcW w:w="1134" w:type="dxa"/>
            <w:vAlign w:val="center"/>
          </w:tcPr>
          <w:p w14:paraId="470CFD4B" w14:textId="081FAD20"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PVN </w:t>
            </w:r>
          </w:p>
        </w:tc>
        <w:tc>
          <w:tcPr>
            <w:tcW w:w="0" w:type="auto"/>
            <w:vAlign w:val="center"/>
          </w:tcPr>
          <w:p w14:paraId="585E0182" w14:textId="5F64F48C"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Trưởng Ban Khai thác Dầu khí</w:t>
            </w:r>
            <w:r>
              <w:rPr>
                <w:rFonts w:ascii="Times New Roman" w:hAnsi="Times New Roman"/>
                <w:sz w:val="26"/>
                <w:szCs w:val="26"/>
              </w:rPr>
              <w:t xml:space="preserve"> </w:t>
            </w:r>
          </w:p>
        </w:tc>
        <w:tc>
          <w:tcPr>
            <w:tcW w:w="1126" w:type="dxa"/>
            <w:vAlign w:val="center"/>
          </w:tcPr>
          <w:p w14:paraId="296CBB35" w14:textId="79311B9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Pr>
          <w:p w14:paraId="4B56B812" w14:textId="4B72A314"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58E05FE2"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269A6956" w14:textId="77777777" w:rsidTr="00BE6299">
        <w:trPr>
          <w:trHeight w:val="561"/>
        </w:trPr>
        <w:tc>
          <w:tcPr>
            <w:tcW w:w="0" w:type="auto"/>
            <w:vAlign w:val="center"/>
          </w:tcPr>
          <w:p w14:paraId="38FD2898" w14:textId="64E43F94"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4</w:t>
            </w:r>
          </w:p>
        </w:tc>
        <w:tc>
          <w:tcPr>
            <w:tcW w:w="2204" w:type="dxa"/>
            <w:vAlign w:val="center"/>
          </w:tcPr>
          <w:p w14:paraId="630B2D54" w14:textId="22D164FA"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Nguyễn Thiện Bảo</w:t>
            </w:r>
          </w:p>
        </w:tc>
        <w:tc>
          <w:tcPr>
            <w:tcW w:w="736" w:type="dxa"/>
            <w:vAlign w:val="center"/>
          </w:tcPr>
          <w:p w14:paraId="3ED6CEC0" w14:textId="7C2FC895" w:rsidR="00845EC5" w:rsidRPr="00F00441" w:rsidRDefault="00845EC5" w:rsidP="00845EC5">
            <w:pPr>
              <w:keepNext/>
              <w:spacing w:before="120" w:after="120"/>
              <w:jc w:val="both"/>
              <w:rPr>
                <w:rFonts w:ascii="Times New Roman" w:hAnsi="Times New Roman"/>
                <w:sz w:val="26"/>
                <w:szCs w:val="26"/>
              </w:rPr>
            </w:pPr>
            <w:r>
              <w:rPr>
                <w:rFonts w:ascii="Times New Roman" w:hAnsi="Times New Roman"/>
                <w:sz w:val="26"/>
                <w:szCs w:val="26"/>
              </w:rPr>
              <w:t>1971</w:t>
            </w:r>
          </w:p>
        </w:tc>
        <w:tc>
          <w:tcPr>
            <w:tcW w:w="1134" w:type="dxa"/>
            <w:vAlign w:val="center"/>
          </w:tcPr>
          <w:p w14:paraId="51C6706B" w14:textId="34E0E2A5"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PVEP</w:t>
            </w:r>
          </w:p>
        </w:tc>
        <w:tc>
          <w:tcPr>
            <w:tcW w:w="0" w:type="auto"/>
            <w:vAlign w:val="center"/>
          </w:tcPr>
          <w:p w14:paraId="0525D0FB" w14:textId="34148E95"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Tổng Giám đốc PV</w:t>
            </w:r>
            <w:r>
              <w:rPr>
                <w:rFonts w:ascii="Times New Roman" w:hAnsi="Times New Roman"/>
                <w:sz w:val="26"/>
                <w:szCs w:val="26"/>
              </w:rPr>
              <w:t>EP</w:t>
            </w:r>
          </w:p>
        </w:tc>
        <w:tc>
          <w:tcPr>
            <w:tcW w:w="1126" w:type="dxa"/>
            <w:vAlign w:val="center"/>
          </w:tcPr>
          <w:p w14:paraId="16CEE190" w14:textId="2ECC9EDE"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Pr>
          <w:p w14:paraId="19B00384" w14:textId="0271FA4E"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1083AD42"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6F038C5A" w14:textId="77777777" w:rsidTr="00BE6299">
        <w:trPr>
          <w:trHeight w:val="561"/>
        </w:trPr>
        <w:tc>
          <w:tcPr>
            <w:tcW w:w="0" w:type="auto"/>
            <w:vAlign w:val="center"/>
          </w:tcPr>
          <w:p w14:paraId="0CC7D01A" w14:textId="66B6B5EC"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5</w:t>
            </w:r>
          </w:p>
        </w:tc>
        <w:tc>
          <w:tcPr>
            <w:tcW w:w="2204" w:type="dxa"/>
            <w:vAlign w:val="center"/>
          </w:tcPr>
          <w:p w14:paraId="68873056" w14:textId="249D3A79"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Vũ Minh Đức</w:t>
            </w:r>
          </w:p>
        </w:tc>
        <w:tc>
          <w:tcPr>
            <w:tcW w:w="736" w:type="dxa"/>
            <w:vAlign w:val="center"/>
          </w:tcPr>
          <w:p w14:paraId="25564A9B" w14:textId="259A6ED1"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1975</w:t>
            </w:r>
          </w:p>
        </w:tc>
        <w:tc>
          <w:tcPr>
            <w:tcW w:w="1134" w:type="dxa"/>
            <w:vAlign w:val="center"/>
          </w:tcPr>
          <w:p w14:paraId="7A78DD58" w14:textId="1F7962A4"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PVEP</w:t>
            </w:r>
          </w:p>
        </w:tc>
        <w:tc>
          <w:tcPr>
            <w:tcW w:w="0" w:type="auto"/>
            <w:vAlign w:val="center"/>
          </w:tcPr>
          <w:p w14:paraId="767D31B2" w14:textId="77777777"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PTGĐ Phụ trách </w:t>
            </w:r>
          </w:p>
          <w:p w14:paraId="09D06C49" w14:textId="3BE87D2A"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Ban PTKT</w:t>
            </w:r>
          </w:p>
        </w:tc>
        <w:tc>
          <w:tcPr>
            <w:tcW w:w="1126" w:type="dxa"/>
            <w:vAlign w:val="center"/>
          </w:tcPr>
          <w:p w14:paraId="1BD6F4FA" w14:textId="3814353D"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Pr>
          <w:p w14:paraId="2080E719" w14:textId="33D97361"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0C2E807A"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45FAD96E" w14:textId="77777777" w:rsidTr="00BE6299">
        <w:trPr>
          <w:trHeight w:val="561"/>
        </w:trPr>
        <w:tc>
          <w:tcPr>
            <w:tcW w:w="0" w:type="auto"/>
            <w:vAlign w:val="center"/>
          </w:tcPr>
          <w:p w14:paraId="762C5632" w14:textId="3DB12E58"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6</w:t>
            </w:r>
          </w:p>
        </w:tc>
        <w:tc>
          <w:tcPr>
            <w:tcW w:w="2204" w:type="dxa"/>
            <w:vAlign w:val="center"/>
          </w:tcPr>
          <w:p w14:paraId="1DF3C5F6" w14:textId="7D47E511"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Lê Đắc Hóa</w:t>
            </w:r>
          </w:p>
        </w:tc>
        <w:tc>
          <w:tcPr>
            <w:tcW w:w="736" w:type="dxa"/>
            <w:vAlign w:val="center"/>
          </w:tcPr>
          <w:p w14:paraId="2BFE2358" w14:textId="092A19B7"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1979</w:t>
            </w:r>
          </w:p>
        </w:tc>
        <w:tc>
          <w:tcPr>
            <w:tcW w:w="1134" w:type="dxa"/>
            <w:vAlign w:val="center"/>
          </w:tcPr>
          <w:p w14:paraId="4F9EAA8E" w14:textId="5C207E52"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1501DD49" w14:textId="036072E5"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Tổng Giám đốc CLJOC</w:t>
            </w:r>
          </w:p>
        </w:tc>
        <w:tc>
          <w:tcPr>
            <w:tcW w:w="1126" w:type="dxa"/>
            <w:vAlign w:val="center"/>
          </w:tcPr>
          <w:p w14:paraId="0392E8E1" w14:textId="6142EA6F"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Pr>
          <w:p w14:paraId="35FCAB6C" w14:textId="32F51AF8"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3949241A"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0F55564F" w14:textId="77777777" w:rsidTr="00BE6299">
        <w:trPr>
          <w:trHeight w:val="561"/>
        </w:trPr>
        <w:tc>
          <w:tcPr>
            <w:tcW w:w="0" w:type="auto"/>
            <w:vAlign w:val="center"/>
          </w:tcPr>
          <w:p w14:paraId="43741E96" w14:textId="5F809719"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7</w:t>
            </w:r>
          </w:p>
        </w:tc>
        <w:tc>
          <w:tcPr>
            <w:tcW w:w="2204" w:type="dxa"/>
            <w:vAlign w:val="center"/>
          </w:tcPr>
          <w:p w14:paraId="58C64139" w14:textId="007A699E"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Trần Hà Minh </w:t>
            </w:r>
          </w:p>
        </w:tc>
        <w:tc>
          <w:tcPr>
            <w:tcW w:w="736" w:type="dxa"/>
            <w:vAlign w:val="center"/>
          </w:tcPr>
          <w:p w14:paraId="48C114A7" w14:textId="762C7E30"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1983</w:t>
            </w:r>
          </w:p>
        </w:tc>
        <w:tc>
          <w:tcPr>
            <w:tcW w:w="1134" w:type="dxa"/>
            <w:vAlign w:val="center"/>
          </w:tcPr>
          <w:p w14:paraId="3242288E" w14:textId="157F5746"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2F1A99EB" w14:textId="34AF89E3"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Trưởng phòng Địa Chất - Công Nghệ Mỏ</w:t>
            </w:r>
          </w:p>
        </w:tc>
        <w:tc>
          <w:tcPr>
            <w:tcW w:w="1126" w:type="dxa"/>
            <w:vAlign w:val="center"/>
          </w:tcPr>
          <w:p w14:paraId="2A8F870B" w14:textId="1E49CAA8"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Tiến sĩ</w:t>
            </w:r>
          </w:p>
        </w:tc>
        <w:tc>
          <w:tcPr>
            <w:tcW w:w="810" w:type="dxa"/>
          </w:tcPr>
          <w:p w14:paraId="5F3C6D16" w14:textId="0F9322A2"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2C31D8C2"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45595B87" w14:textId="77777777" w:rsidTr="00BE6299">
        <w:trPr>
          <w:trHeight w:val="586"/>
        </w:trPr>
        <w:tc>
          <w:tcPr>
            <w:tcW w:w="0" w:type="auto"/>
            <w:vAlign w:val="center"/>
          </w:tcPr>
          <w:p w14:paraId="57DCC148" w14:textId="7CBFE4D1" w:rsidR="00845EC5" w:rsidRPr="00F00441" w:rsidRDefault="00845EC5" w:rsidP="00845EC5">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8</w:t>
            </w:r>
          </w:p>
        </w:tc>
        <w:tc>
          <w:tcPr>
            <w:tcW w:w="2204" w:type="dxa"/>
            <w:tcBorders>
              <w:top w:val="single" w:sz="4" w:space="0" w:color="000000"/>
              <w:left w:val="single" w:sz="4" w:space="0" w:color="000000"/>
              <w:bottom w:val="single" w:sz="4" w:space="0" w:color="000000"/>
              <w:right w:val="single" w:sz="4" w:space="0" w:color="000000"/>
            </w:tcBorders>
            <w:vAlign w:val="center"/>
          </w:tcPr>
          <w:p w14:paraId="4AEFC3EB" w14:textId="1B2B9F45"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Lưu Minh Lương</w:t>
            </w:r>
          </w:p>
        </w:tc>
        <w:tc>
          <w:tcPr>
            <w:tcW w:w="736" w:type="dxa"/>
            <w:tcBorders>
              <w:top w:val="single" w:sz="4" w:space="0" w:color="000000"/>
              <w:left w:val="single" w:sz="4" w:space="0" w:color="000000"/>
              <w:bottom w:val="single" w:sz="4" w:space="0" w:color="000000"/>
              <w:right w:val="single" w:sz="4" w:space="0" w:color="000000"/>
            </w:tcBorders>
            <w:vAlign w:val="center"/>
          </w:tcPr>
          <w:p w14:paraId="6B3BE343" w14:textId="0D310A89"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1977</w:t>
            </w:r>
          </w:p>
        </w:tc>
        <w:tc>
          <w:tcPr>
            <w:tcW w:w="1134" w:type="dxa"/>
            <w:tcBorders>
              <w:top w:val="single" w:sz="4" w:space="0" w:color="000000"/>
              <w:left w:val="single" w:sz="4" w:space="0" w:color="000000"/>
              <w:bottom w:val="single" w:sz="4" w:space="0" w:color="000000"/>
              <w:right w:val="single" w:sz="4" w:space="0" w:color="000000"/>
            </w:tcBorders>
            <w:vAlign w:val="center"/>
          </w:tcPr>
          <w:p w14:paraId="738A79D2" w14:textId="6C5A39B6"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0" w:type="auto"/>
            <w:tcBorders>
              <w:top w:val="single" w:sz="4" w:space="0" w:color="000000"/>
              <w:left w:val="single" w:sz="4" w:space="0" w:color="000000"/>
              <w:bottom w:val="single" w:sz="4" w:space="0" w:color="000000"/>
              <w:right w:val="single" w:sz="4" w:space="0" w:color="000000"/>
            </w:tcBorders>
            <w:vAlign w:val="center"/>
          </w:tcPr>
          <w:p w14:paraId="2270707E" w14:textId="243C01E4"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Phó Trưởng Phòng Địa Chất - Công Nghệ Mỏ</w:t>
            </w:r>
          </w:p>
        </w:tc>
        <w:tc>
          <w:tcPr>
            <w:tcW w:w="1126" w:type="dxa"/>
            <w:tcBorders>
              <w:top w:val="single" w:sz="4" w:space="0" w:color="000000"/>
              <w:left w:val="single" w:sz="4" w:space="0" w:color="000000"/>
              <w:bottom w:val="single" w:sz="4" w:space="0" w:color="000000"/>
              <w:right w:val="single" w:sz="4" w:space="0" w:color="000000"/>
            </w:tcBorders>
            <w:vAlign w:val="center"/>
          </w:tcPr>
          <w:p w14:paraId="4E984759" w14:textId="6FC4874E"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Borders>
              <w:top w:val="single" w:sz="4" w:space="0" w:color="000000"/>
              <w:left w:val="single" w:sz="4" w:space="0" w:color="000000"/>
              <w:bottom w:val="single" w:sz="4" w:space="0" w:color="000000"/>
              <w:right w:val="single" w:sz="4" w:space="0" w:color="000000"/>
            </w:tcBorders>
          </w:tcPr>
          <w:p w14:paraId="42F5F64D" w14:textId="2ECDD355"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570167">
              <w:rPr>
                <w:rFonts w:ascii="Times New Roman" w:hAnsi="Times New Roman"/>
                <w:sz w:val="26"/>
                <w:szCs w:val="26"/>
              </w:rPr>
              <w:t>5%</w:t>
            </w:r>
          </w:p>
        </w:tc>
        <w:tc>
          <w:tcPr>
            <w:tcW w:w="1375" w:type="dxa"/>
            <w:tcBorders>
              <w:top w:val="single" w:sz="4" w:space="0" w:color="000000"/>
              <w:left w:val="single" w:sz="4" w:space="0" w:color="000000"/>
              <w:bottom w:val="single" w:sz="4" w:space="0" w:color="000000"/>
              <w:right w:val="single" w:sz="4" w:space="0" w:color="000000"/>
            </w:tcBorders>
          </w:tcPr>
          <w:p w14:paraId="70F6C10F" w14:textId="77777777"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p>
        </w:tc>
      </w:tr>
      <w:tr w:rsidR="00845EC5" w:rsidRPr="00C41574" w14:paraId="1FEBAE1D" w14:textId="77777777" w:rsidTr="00BE6299">
        <w:trPr>
          <w:trHeight w:val="561"/>
        </w:trPr>
        <w:tc>
          <w:tcPr>
            <w:tcW w:w="0" w:type="auto"/>
            <w:vAlign w:val="center"/>
          </w:tcPr>
          <w:p w14:paraId="10192648" w14:textId="44C37ADC" w:rsidR="00845EC5" w:rsidRPr="00F00441" w:rsidRDefault="00845EC5" w:rsidP="00845EC5">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9</w:t>
            </w:r>
          </w:p>
        </w:tc>
        <w:tc>
          <w:tcPr>
            <w:tcW w:w="2204" w:type="dxa"/>
            <w:vAlign w:val="center"/>
          </w:tcPr>
          <w:p w14:paraId="2FDE62A3" w14:textId="718EC609"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Nguyễn Hữu Nhân</w:t>
            </w:r>
          </w:p>
        </w:tc>
        <w:tc>
          <w:tcPr>
            <w:tcW w:w="736" w:type="dxa"/>
            <w:vAlign w:val="center"/>
          </w:tcPr>
          <w:p w14:paraId="017ACFD3" w14:textId="58CD8191"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1979</w:t>
            </w:r>
          </w:p>
        </w:tc>
        <w:tc>
          <w:tcPr>
            <w:tcW w:w="1134" w:type="dxa"/>
            <w:vAlign w:val="center"/>
          </w:tcPr>
          <w:p w14:paraId="5F838580" w14:textId="4AACB633"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53A57404" w14:textId="6C365CED"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Trưởng phòng </w:t>
            </w:r>
            <w:r>
              <w:rPr>
                <w:rFonts w:ascii="Times New Roman" w:hAnsi="Times New Roman"/>
                <w:sz w:val="26"/>
                <w:szCs w:val="26"/>
              </w:rPr>
              <w:t>ĐHSX</w:t>
            </w:r>
          </w:p>
        </w:tc>
        <w:tc>
          <w:tcPr>
            <w:tcW w:w="1126" w:type="dxa"/>
            <w:vAlign w:val="center"/>
          </w:tcPr>
          <w:p w14:paraId="0D608DB4" w14:textId="6BC52D79"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Tiến sĩ</w:t>
            </w:r>
          </w:p>
        </w:tc>
        <w:tc>
          <w:tcPr>
            <w:tcW w:w="810" w:type="dxa"/>
          </w:tcPr>
          <w:p w14:paraId="4C28FA79" w14:textId="5607B632"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5B1DC3C1" w14:textId="77777777"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p>
        </w:tc>
      </w:tr>
      <w:tr w:rsidR="00845EC5" w:rsidRPr="00C41574" w14:paraId="0674C0B0" w14:textId="77777777" w:rsidTr="00BE6299">
        <w:trPr>
          <w:trHeight w:val="586"/>
        </w:trPr>
        <w:tc>
          <w:tcPr>
            <w:tcW w:w="0" w:type="auto"/>
            <w:vAlign w:val="center"/>
          </w:tcPr>
          <w:p w14:paraId="2F8350B3" w14:textId="1E478BA8" w:rsidR="00845EC5" w:rsidRPr="00F00441" w:rsidRDefault="00845EC5" w:rsidP="00845EC5">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10</w:t>
            </w:r>
          </w:p>
        </w:tc>
        <w:tc>
          <w:tcPr>
            <w:tcW w:w="2204" w:type="dxa"/>
            <w:tcBorders>
              <w:top w:val="single" w:sz="4" w:space="0" w:color="000000"/>
              <w:left w:val="single" w:sz="4" w:space="0" w:color="000000"/>
              <w:bottom w:val="single" w:sz="4" w:space="0" w:color="000000"/>
              <w:right w:val="single" w:sz="4" w:space="0" w:color="000000"/>
            </w:tcBorders>
            <w:vAlign w:val="center"/>
          </w:tcPr>
          <w:p w14:paraId="5BBBA56A" w14:textId="667384D8"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Lê Minh Thao </w:t>
            </w:r>
          </w:p>
        </w:tc>
        <w:tc>
          <w:tcPr>
            <w:tcW w:w="736" w:type="dxa"/>
            <w:tcBorders>
              <w:top w:val="single" w:sz="4" w:space="0" w:color="000000"/>
              <w:left w:val="single" w:sz="4" w:space="0" w:color="000000"/>
              <w:bottom w:val="single" w:sz="4" w:space="0" w:color="000000"/>
              <w:right w:val="single" w:sz="4" w:space="0" w:color="000000"/>
            </w:tcBorders>
            <w:vAlign w:val="center"/>
          </w:tcPr>
          <w:p w14:paraId="48C5AACD" w14:textId="681BEBED"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1966</w:t>
            </w:r>
          </w:p>
        </w:tc>
        <w:tc>
          <w:tcPr>
            <w:tcW w:w="1134" w:type="dxa"/>
            <w:tcBorders>
              <w:top w:val="single" w:sz="4" w:space="0" w:color="000000"/>
              <w:left w:val="single" w:sz="4" w:space="0" w:color="000000"/>
              <w:bottom w:val="single" w:sz="4" w:space="0" w:color="000000"/>
              <w:right w:val="single" w:sz="4" w:space="0" w:color="000000"/>
            </w:tcBorders>
            <w:vAlign w:val="center"/>
          </w:tcPr>
          <w:p w14:paraId="62364566" w14:textId="5CEEE756"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0" w:type="auto"/>
            <w:tcBorders>
              <w:top w:val="single" w:sz="4" w:space="0" w:color="000000"/>
              <w:left w:val="single" w:sz="4" w:space="0" w:color="000000"/>
              <w:bottom w:val="single" w:sz="4" w:space="0" w:color="000000"/>
              <w:right w:val="single" w:sz="4" w:space="0" w:color="000000"/>
            </w:tcBorders>
            <w:vAlign w:val="center"/>
          </w:tcPr>
          <w:p w14:paraId="57114C78" w14:textId="7798B3A9"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Trưởng nhóm vận hành giếng</w:t>
            </w:r>
          </w:p>
        </w:tc>
        <w:tc>
          <w:tcPr>
            <w:tcW w:w="1126" w:type="dxa"/>
            <w:tcBorders>
              <w:top w:val="single" w:sz="4" w:space="0" w:color="000000"/>
              <w:left w:val="single" w:sz="4" w:space="0" w:color="000000"/>
              <w:bottom w:val="single" w:sz="4" w:space="0" w:color="000000"/>
              <w:right w:val="single" w:sz="4" w:space="0" w:color="000000"/>
            </w:tcBorders>
            <w:vAlign w:val="center"/>
          </w:tcPr>
          <w:p w14:paraId="4DAF7F72" w14:textId="54851E55"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Borders>
              <w:top w:val="single" w:sz="4" w:space="0" w:color="000000"/>
              <w:left w:val="single" w:sz="4" w:space="0" w:color="000000"/>
              <w:bottom w:val="single" w:sz="4" w:space="0" w:color="000000"/>
              <w:right w:val="single" w:sz="4" w:space="0" w:color="000000"/>
            </w:tcBorders>
          </w:tcPr>
          <w:p w14:paraId="60B908CF" w14:textId="488FEBEB"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570167">
              <w:rPr>
                <w:rFonts w:ascii="Times New Roman" w:hAnsi="Times New Roman"/>
                <w:sz w:val="26"/>
                <w:szCs w:val="26"/>
              </w:rPr>
              <w:t>5%</w:t>
            </w:r>
          </w:p>
        </w:tc>
        <w:tc>
          <w:tcPr>
            <w:tcW w:w="1375" w:type="dxa"/>
            <w:tcBorders>
              <w:top w:val="single" w:sz="4" w:space="0" w:color="000000"/>
              <w:left w:val="single" w:sz="4" w:space="0" w:color="000000"/>
              <w:bottom w:val="single" w:sz="4" w:space="0" w:color="000000"/>
              <w:right w:val="single" w:sz="4" w:space="0" w:color="000000"/>
            </w:tcBorders>
          </w:tcPr>
          <w:p w14:paraId="3593E995" w14:textId="77777777"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p>
        </w:tc>
      </w:tr>
      <w:tr w:rsidR="00845EC5" w:rsidRPr="00C41574" w14:paraId="75DC1DA8" w14:textId="77777777" w:rsidTr="00BE6299">
        <w:trPr>
          <w:trHeight w:val="586"/>
        </w:trPr>
        <w:tc>
          <w:tcPr>
            <w:tcW w:w="0" w:type="auto"/>
            <w:vAlign w:val="center"/>
          </w:tcPr>
          <w:p w14:paraId="4810E552" w14:textId="68B938AD"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11</w:t>
            </w:r>
          </w:p>
        </w:tc>
        <w:tc>
          <w:tcPr>
            <w:tcW w:w="2204" w:type="dxa"/>
            <w:vAlign w:val="center"/>
          </w:tcPr>
          <w:p w14:paraId="4B3A5C45" w14:textId="703781DE"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Trần Minh Tú </w:t>
            </w:r>
          </w:p>
        </w:tc>
        <w:tc>
          <w:tcPr>
            <w:tcW w:w="736" w:type="dxa"/>
            <w:vAlign w:val="center"/>
          </w:tcPr>
          <w:p w14:paraId="18F2A8F9" w14:textId="2DE859BD" w:rsidR="00845EC5" w:rsidRPr="00F00441" w:rsidRDefault="00845EC5" w:rsidP="00845EC5">
            <w:pPr>
              <w:keepNext/>
              <w:spacing w:before="120" w:after="120"/>
              <w:jc w:val="both"/>
              <w:rPr>
                <w:rFonts w:ascii="Times New Roman" w:hAnsi="Times New Roman"/>
                <w:sz w:val="26"/>
                <w:szCs w:val="26"/>
              </w:rPr>
            </w:pPr>
            <w:r>
              <w:rPr>
                <w:rFonts w:ascii="Times New Roman" w:hAnsi="Times New Roman"/>
                <w:sz w:val="26"/>
                <w:szCs w:val="26"/>
              </w:rPr>
              <w:t>1983</w:t>
            </w:r>
          </w:p>
        </w:tc>
        <w:tc>
          <w:tcPr>
            <w:tcW w:w="1134" w:type="dxa"/>
            <w:vAlign w:val="center"/>
          </w:tcPr>
          <w:p w14:paraId="30490D22" w14:textId="11108510"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7D899F6C" w14:textId="038FA6BC"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Điều phối viên vận hành giếng </w:t>
            </w:r>
          </w:p>
        </w:tc>
        <w:tc>
          <w:tcPr>
            <w:tcW w:w="1126" w:type="dxa"/>
            <w:vAlign w:val="center"/>
          </w:tcPr>
          <w:p w14:paraId="23B5FCC7" w14:textId="3ECAE736"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 xml:space="preserve">Kỹ sư </w:t>
            </w:r>
          </w:p>
        </w:tc>
        <w:tc>
          <w:tcPr>
            <w:tcW w:w="810" w:type="dxa"/>
          </w:tcPr>
          <w:p w14:paraId="17AF3297" w14:textId="0188189A"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37348B98"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4B2DAEA2" w14:textId="77777777" w:rsidTr="00BE6299">
        <w:trPr>
          <w:trHeight w:val="70"/>
        </w:trPr>
        <w:tc>
          <w:tcPr>
            <w:tcW w:w="0" w:type="auto"/>
            <w:vAlign w:val="center"/>
          </w:tcPr>
          <w:p w14:paraId="186AB543" w14:textId="7A156FB8"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12</w:t>
            </w:r>
          </w:p>
        </w:tc>
        <w:tc>
          <w:tcPr>
            <w:tcW w:w="2204" w:type="dxa"/>
            <w:vAlign w:val="center"/>
          </w:tcPr>
          <w:p w14:paraId="50B88F4D" w14:textId="57C136B6"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Nguyễn Huy Vinh </w:t>
            </w:r>
          </w:p>
        </w:tc>
        <w:tc>
          <w:tcPr>
            <w:tcW w:w="736" w:type="dxa"/>
            <w:vAlign w:val="center"/>
          </w:tcPr>
          <w:p w14:paraId="535E4D25" w14:textId="423839F4" w:rsidR="00845EC5" w:rsidRPr="00F00441" w:rsidRDefault="00845EC5" w:rsidP="00845EC5">
            <w:pPr>
              <w:keepNext/>
              <w:spacing w:before="120" w:after="120"/>
              <w:jc w:val="both"/>
              <w:rPr>
                <w:rFonts w:ascii="Times New Roman" w:hAnsi="Times New Roman"/>
                <w:sz w:val="26"/>
                <w:szCs w:val="26"/>
              </w:rPr>
            </w:pPr>
            <w:r>
              <w:rPr>
                <w:rFonts w:ascii="Times New Roman" w:hAnsi="Times New Roman"/>
                <w:sz w:val="26"/>
                <w:szCs w:val="26"/>
              </w:rPr>
              <w:t>1980</w:t>
            </w:r>
          </w:p>
        </w:tc>
        <w:tc>
          <w:tcPr>
            <w:tcW w:w="1134" w:type="dxa"/>
            <w:vAlign w:val="center"/>
          </w:tcPr>
          <w:p w14:paraId="63C26BEA" w14:textId="583F4C68"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CLJOC </w:t>
            </w:r>
          </w:p>
        </w:tc>
        <w:tc>
          <w:tcPr>
            <w:tcW w:w="0" w:type="auto"/>
            <w:vAlign w:val="center"/>
          </w:tcPr>
          <w:p w14:paraId="34B2EA4B" w14:textId="68AD19CF"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126" w:type="dxa"/>
            <w:vAlign w:val="center"/>
          </w:tcPr>
          <w:p w14:paraId="4ED30381" w14:textId="24301EDC"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c>
          <w:tcPr>
            <w:tcW w:w="810" w:type="dxa"/>
          </w:tcPr>
          <w:p w14:paraId="103A57EA" w14:textId="1866B52A"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294B5CA3"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5C33D255" w14:textId="77777777" w:rsidTr="00BE6299">
        <w:trPr>
          <w:trHeight w:val="70"/>
        </w:trPr>
        <w:tc>
          <w:tcPr>
            <w:tcW w:w="0" w:type="auto"/>
            <w:vAlign w:val="center"/>
          </w:tcPr>
          <w:p w14:paraId="32915964" w14:textId="7A26718E"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13</w:t>
            </w:r>
          </w:p>
        </w:tc>
        <w:tc>
          <w:tcPr>
            <w:tcW w:w="2204" w:type="dxa"/>
            <w:vAlign w:val="center"/>
          </w:tcPr>
          <w:p w14:paraId="0D1F1152" w14:textId="4119A8DA"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Lê Đắc Trung </w:t>
            </w:r>
          </w:p>
        </w:tc>
        <w:tc>
          <w:tcPr>
            <w:tcW w:w="736" w:type="dxa"/>
            <w:vAlign w:val="center"/>
          </w:tcPr>
          <w:p w14:paraId="7BE82EE8" w14:textId="2417B1B5" w:rsidR="00845EC5" w:rsidRPr="00F00441" w:rsidRDefault="00845EC5" w:rsidP="00845EC5">
            <w:pPr>
              <w:keepNext/>
              <w:spacing w:before="120" w:after="120"/>
              <w:jc w:val="both"/>
              <w:rPr>
                <w:rFonts w:ascii="Times New Roman" w:hAnsi="Times New Roman"/>
                <w:sz w:val="26"/>
                <w:szCs w:val="26"/>
              </w:rPr>
            </w:pPr>
            <w:r>
              <w:rPr>
                <w:rFonts w:ascii="Times New Roman" w:hAnsi="Times New Roman"/>
                <w:sz w:val="26"/>
                <w:szCs w:val="26"/>
              </w:rPr>
              <w:t>1986</w:t>
            </w:r>
          </w:p>
        </w:tc>
        <w:tc>
          <w:tcPr>
            <w:tcW w:w="1134" w:type="dxa"/>
            <w:vAlign w:val="center"/>
          </w:tcPr>
          <w:p w14:paraId="155C7C5C" w14:textId="49FD315E"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181B957D" w14:textId="05A4FC26"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126" w:type="dxa"/>
            <w:vAlign w:val="center"/>
          </w:tcPr>
          <w:p w14:paraId="75429B7F" w14:textId="6CBEC44D"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c>
          <w:tcPr>
            <w:tcW w:w="810" w:type="dxa"/>
          </w:tcPr>
          <w:p w14:paraId="17545518" w14:textId="0786291B"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19513A3C"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056BC96B" w14:textId="77777777" w:rsidTr="00BE6299">
        <w:trPr>
          <w:trHeight w:val="237"/>
        </w:trPr>
        <w:tc>
          <w:tcPr>
            <w:tcW w:w="0" w:type="auto"/>
            <w:vAlign w:val="center"/>
          </w:tcPr>
          <w:p w14:paraId="4B18EC1B" w14:textId="224C632B"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14</w:t>
            </w:r>
          </w:p>
        </w:tc>
        <w:tc>
          <w:tcPr>
            <w:tcW w:w="2204" w:type="dxa"/>
            <w:vAlign w:val="center"/>
          </w:tcPr>
          <w:p w14:paraId="1626B0DC" w14:textId="0F8724E7"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Lê Minh Hoàng </w:t>
            </w:r>
          </w:p>
        </w:tc>
        <w:tc>
          <w:tcPr>
            <w:tcW w:w="736" w:type="dxa"/>
            <w:vAlign w:val="center"/>
          </w:tcPr>
          <w:p w14:paraId="655BB4B9" w14:textId="53ED8645"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1997</w:t>
            </w:r>
          </w:p>
        </w:tc>
        <w:tc>
          <w:tcPr>
            <w:tcW w:w="1134" w:type="dxa"/>
            <w:vAlign w:val="center"/>
          </w:tcPr>
          <w:p w14:paraId="0A30FE05" w14:textId="1DA9ED28"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148DAD02" w14:textId="4A3D2B2A"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Kỹ sư vận hành giếng</w:t>
            </w:r>
          </w:p>
        </w:tc>
        <w:tc>
          <w:tcPr>
            <w:tcW w:w="1126" w:type="dxa"/>
            <w:vAlign w:val="center"/>
          </w:tcPr>
          <w:p w14:paraId="1A32D921" w14:textId="4F5FEF3B"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c>
          <w:tcPr>
            <w:tcW w:w="810" w:type="dxa"/>
          </w:tcPr>
          <w:p w14:paraId="2BC091B1" w14:textId="1F3B37AB"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15A210D0"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0BAA2A30" w14:textId="77777777" w:rsidTr="00BE6299">
        <w:trPr>
          <w:trHeight w:val="237"/>
        </w:trPr>
        <w:tc>
          <w:tcPr>
            <w:tcW w:w="0" w:type="auto"/>
            <w:tcBorders>
              <w:top w:val="single" w:sz="4" w:space="0" w:color="000000"/>
              <w:left w:val="single" w:sz="4" w:space="0" w:color="000000"/>
              <w:bottom w:val="single" w:sz="4" w:space="0" w:color="000000"/>
              <w:right w:val="single" w:sz="4" w:space="0" w:color="000000"/>
            </w:tcBorders>
            <w:vAlign w:val="center"/>
          </w:tcPr>
          <w:p w14:paraId="131AB6C9" w14:textId="7BB5B8AB"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lastRenderedPageBreak/>
              <w:t>15</w:t>
            </w:r>
          </w:p>
        </w:tc>
        <w:tc>
          <w:tcPr>
            <w:tcW w:w="2204" w:type="dxa"/>
            <w:tcBorders>
              <w:top w:val="single" w:sz="4" w:space="0" w:color="000000"/>
              <w:left w:val="single" w:sz="4" w:space="0" w:color="000000"/>
              <w:bottom w:val="single" w:sz="4" w:space="0" w:color="000000"/>
              <w:right w:val="single" w:sz="4" w:space="0" w:color="000000"/>
            </w:tcBorders>
            <w:vAlign w:val="center"/>
          </w:tcPr>
          <w:p w14:paraId="02E2F73E" w14:textId="083F43B0"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Nguyễn Tạ Thành</w:t>
            </w:r>
          </w:p>
        </w:tc>
        <w:tc>
          <w:tcPr>
            <w:tcW w:w="736" w:type="dxa"/>
            <w:tcBorders>
              <w:top w:val="single" w:sz="4" w:space="0" w:color="000000"/>
              <w:left w:val="single" w:sz="4" w:space="0" w:color="000000"/>
              <w:bottom w:val="single" w:sz="4" w:space="0" w:color="000000"/>
              <w:right w:val="single" w:sz="4" w:space="0" w:color="000000"/>
            </w:tcBorders>
            <w:vAlign w:val="center"/>
          </w:tcPr>
          <w:p w14:paraId="5833BE2B" w14:textId="72AD3A5F"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1979</w:t>
            </w:r>
          </w:p>
        </w:tc>
        <w:tc>
          <w:tcPr>
            <w:tcW w:w="1134" w:type="dxa"/>
            <w:tcBorders>
              <w:top w:val="single" w:sz="4" w:space="0" w:color="000000"/>
              <w:left w:val="single" w:sz="4" w:space="0" w:color="000000"/>
              <w:bottom w:val="single" w:sz="4" w:space="0" w:color="000000"/>
              <w:right w:val="single" w:sz="4" w:space="0" w:color="000000"/>
            </w:tcBorders>
            <w:vAlign w:val="center"/>
          </w:tcPr>
          <w:p w14:paraId="54135DC0" w14:textId="322E5B36"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tcBorders>
              <w:top w:val="single" w:sz="4" w:space="0" w:color="000000"/>
              <w:left w:val="single" w:sz="4" w:space="0" w:color="000000"/>
              <w:bottom w:val="single" w:sz="4" w:space="0" w:color="000000"/>
              <w:right w:val="single" w:sz="4" w:space="0" w:color="000000"/>
            </w:tcBorders>
            <w:vAlign w:val="center"/>
          </w:tcPr>
          <w:p w14:paraId="06006F56" w14:textId="11EC1BFD"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126" w:type="dxa"/>
            <w:tcBorders>
              <w:top w:val="single" w:sz="4" w:space="0" w:color="000000"/>
              <w:left w:val="single" w:sz="4" w:space="0" w:color="000000"/>
              <w:bottom w:val="single" w:sz="4" w:space="0" w:color="000000"/>
              <w:right w:val="single" w:sz="4" w:space="0" w:color="000000"/>
            </w:tcBorders>
            <w:vAlign w:val="center"/>
          </w:tcPr>
          <w:p w14:paraId="59BBEEE3" w14:textId="09F1430D"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c>
          <w:tcPr>
            <w:tcW w:w="810" w:type="dxa"/>
            <w:tcBorders>
              <w:top w:val="single" w:sz="4" w:space="0" w:color="000000"/>
              <w:left w:val="single" w:sz="4" w:space="0" w:color="000000"/>
              <w:bottom w:val="single" w:sz="4" w:space="0" w:color="000000"/>
              <w:right w:val="single" w:sz="4" w:space="0" w:color="000000"/>
            </w:tcBorders>
          </w:tcPr>
          <w:p w14:paraId="19C86098" w14:textId="0576A4A3"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Borders>
              <w:top w:val="single" w:sz="4" w:space="0" w:color="000000"/>
              <w:left w:val="single" w:sz="4" w:space="0" w:color="000000"/>
              <w:bottom w:val="single" w:sz="4" w:space="0" w:color="000000"/>
              <w:right w:val="single" w:sz="4" w:space="0" w:color="000000"/>
            </w:tcBorders>
          </w:tcPr>
          <w:p w14:paraId="372E70CD"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429904A8" w14:textId="77777777" w:rsidTr="00BE6299">
        <w:trPr>
          <w:trHeight w:val="530"/>
        </w:trPr>
        <w:tc>
          <w:tcPr>
            <w:tcW w:w="0" w:type="auto"/>
            <w:tcBorders>
              <w:top w:val="single" w:sz="4" w:space="0" w:color="000000"/>
              <w:left w:val="single" w:sz="4" w:space="0" w:color="000000"/>
              <w:bottom w:val="single" w:sz="4" w:space="0" w:color="000000"/>
              <w:right w:val="single" w:sz="4" w:space="0" w:color="000000"/>
            </w:tcBorders>
            <w:vAlign w:val="center"/>
          </w:tcPr>
          <w:p w14:paraId="1A213261" w14:textId="4680B8A9" w:rsidR="00845EC5" w:rsidRPr="00F00441" w:rsidRDefault="00845EC5" w:rsidP="00845EC5">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16</w:t>
            </w:r>
          </w:p>
        </w:tc>
        <w:tc>
          <w:tcPr>
            <w:tcW w:w="2204" w:type="dxa"/>
            <w:tcBorders>
              <w:top w:val="single" w:sz="4" w:space="0" w:color="000000"/>
              <w:left w:val="single" w:sz="4" w:space="0" w:color="000000"/>
              <w:bottom w:val="single" w:sz="4" w:space="0" w:color="000000"/>
              <w:right w:val="single" w:sz="4" w:space="0" w:color="000000"/>
            </w:tcBorders>
            <w:vAlign w:val="center"/>
          </w:tcPr>
          <w:p w14:paraId="06967CE6" w14:textId="02DBD727"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Phan Võ Hiêp </w:t>
            </w:r>
          </w:p>
        </w:tc>
        <w:tc>
          <w:tcPr>
            <w:tcW w:w="736" w:type="dxa"/>
            <w:tcBorders>
              <w:top w:val="single" w:sz="4" w:space="0" w:color="000000"/>
              <w:left w:val="single" w:sz="4" w:space="0" w:color="000000"/>
              <w:bottom w:val="single" w:sz="4" w:space="0" w:color="000000"/>
              <w:right w:val="single" w:sz="4" w:space="0" w:color="000000"/>
            </w:tcBorders>
            <w:vAlign w:val="center"/>
          </w:tcPr>
          <w:p w14:paraId="564225DF" w14:textId="279E50D3"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1983</w:t>
            </w:r>
          </w:p>
        </w:tc>
        <w:tc>
          <w:tcPr>
            <w:tcW w:w="1134" w:type="dxa"/>
            <w:tcBorders>
              <w:top w:val="single" w:sz="4" w:space="0" w:color="000000"/>
              <w:left w:val="single" w:sz="4" w:space="0" w:color="000000"/>
              <w:bottom w:val="single" w:sz="4" w:space="0" w:color="000000"/>
              <w:right w:val="single" w:sz="4" w:space="0" w:color="000000"/>
            </w:tcBorders>
            <w:vAlign w:val="center"/>
          </w:tcPr>
          <w:p w14:paraId="42B3BD32" w14:textId="3C552AE9"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0" w:type="auto"/>
            <w:tcBorders>
              <w:top w:val="single" w:sz="4" w:space="0" w:color="000000"/>
              <w:left w:val="single" w:sz="4" w:space="0" w:color="000000"/>
              <w:bottom w:val="single" w:sz="4" w:space="0" w:color="000000"/>
              <w:right w:val="single" w:sz="4" w:space="0" w:color="000000"/>
            </w:tcBorders>
            <w:vAlign w:val="center"/>
          </w:tcPr>
          <w:p w14:paraId="046DF132" w14:textId="24133B85"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Phó Trưởng Nhóm Kỹ sư Dầu khí</w:t>
            </w:r>
          </w:p>
        </w:tc>
        <w:tc>
          <w:tcPr>
            <w:tcW w:w="1126" w:type="dxa"/>
            <w:tcBorders>
              <w:top w:val="single" w:sz="4" w:space="0" w:color="000000"/>
              <w:left w:val="single" w:sz="4" w:space="0" w:color="000000"/>
              <w:bottom w:val="single" w:sz="4" w:space="0" w:color="000000"/>
              <w:right w:val="single" w:sz="4" w:space="0" w:color="000000"/>
            </w:tcBorders>
            <w:vAlign w:val="center"/>
          </w:tcPr>
          <w:p w14:paraId="08CAD054" w14:textId="59D03F31"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Tiến sĩ</w:t>
            </w:r>
          </w:p>
        </w:tc>
        <w:tc>
          <w:tcPr>
            <w:tcW w:w="810" w:type="dxa"/>
            <w:tcBorders>
              <w:top w:val="single" w:sz="4" w:space="0" w:color="000000"/>
              <w:left w:val="single" w:sz="4" w:space="0" w:color="000000"/>
              <w:bottom w:val="single" w:sz="4" w:space="0" w:color="000000"/>
              <w:right w:val="single" w:sz="4" w:space="0" w:color="000000"/>
            </w:tcBorders>
          </w:tcPr>
          <w:p w14:paraId="67A6CCBA" w14:textId="35C29DDF"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570167">
              <w:rPr>
                <w:rFonts w:ascii="Times New Roman" w:hAnsi="Times New Roman"/>
                <w:sz w:val="26"/>
                <w:szCs w:val="26"/>
              </w:rPr>
              <w:t>5%</w:t>
            </w:r>
          </w:p>
        </w:tc>
        <w:tc>
          <w:tcPr>
            <w:tcW w:w="1375" w:type="dxa"/>
            <w:tcBorders>
              <w:top w:val="single" w:sz="4" w:space="0" w:color="000000"/>
              <w:left w:val="single" w:sz="4" w:space="0" w:color="000000"/>
              <w:bottom w:val="single" w:sz="4" w:space="0" w:color="000000"/>
              <w:right w:val="single" w:sz="4" w:space="0" w:color="000000"/>
            </w:tcBorders>
          </w:tcPr>
          <w:p w14:paraId="0508EDD7" w14:textId="77777777"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p>
        </w:tc>
      </w:tr>
      <w:tr w:rsidR="00845EC5" w:rsidRPr="00C41574" w14:paraId="5D2039C1" w14:textId="77777777" w:rsidTr="00BE6299">
        <w:trPr>
          <w:trHeight w:val="586"/>
        </w:trPr>
        <w:tc>
          <w:tcPr>
            <w:tcW w:w="0" w:type="auto"/>
            <w:vAlign w:val="center"/>
          </w:tcPr>
          <w:p w14:paraId="035479AD" w14:textId="4DAA3F0C" w:rsidR="00845EC5" w:rsidRPr="00F00441" w:rsidRDefault="00845EC5" w:rsidP="00845EC5">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17</w:t>
            </w:r>
          </w:p>
        </w:tc>
        <w:tc>
          <w:tcPr>
            <w:tcW w:w="2204" w:type="dxa"/>
            <w:vAlign w:val="center"/>
          </w:tcPr>
          <w:p w14:paraId="5ACC90C0" w14:textId="3BA7809A"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Lê Công Nhật Minh</w:t>
            </w:r>
          </w:p>
        </w:tc>
        <w:tc>
          <w:tcPr>
            <w:tcW w:w="736" w:type="dxa"/>
            <w:vAlign w:val="center"/>
          </w:tcPr>
          <w:p w14:paraId="74DA0AB6" w14:textId="4972ABD5"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1992</w:t>
            </w:r>
          </w:p>
        </w:tc>
        <w:tc>
          <w:tcPr>
            <w:tcW w:w="1134" w:type="dxa"/>
            <w:vAlign w:val="center"/>
          </w:tcPr>
          <w:p w14:paraId="6BD9EDB6" w14:textId="09DDB300"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22815A3A" w14:textId="49C334C9" w:rsidR="00845EC5" w:rsidRPr="00F00441" w:rsidRDefault="00845EC5" w:rsidP="00845EC5">
            <w:pPr>
              <w:keepNext/>
              <w:spacing w:after="0" w:line="240" w:lineRule="auto"/>
              <w:jc w:val="both"/>
              <w:rPr>
                <w:rFonts w:ascii="Times New Roman" w:hAnsi="Times New Roman"/>
                <w:sz w:val="26"/>
                <w:szCs w:val="26"/>
              </w:rPr>
            </w:pPr>
            <w:r w:rsidRPr="00F00441">
              <w:rPr>
                <w:rFonts w:ascii="Times New Roman" w:hAnsi="Times New Roman"/>
                <w:sz w:val="26"/>
                <w:szCs w:val="26"/>
              </w:rPr>
              <w:t>Kỹ sư Chính Công Nghệ Mỏ</w:t>
            </w:r>
          </w:p>
        </w:tc>
        <w:tc>
          <w:tcPr>
            <w:tcW w:w="1126" w:type="dxa"/>
            <w:vAlign w:val="center"/>
          </w:tcPr>
          <w:p w14:paraId="576F2754" w14:textId="2FF0E232"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c>
          <w:tcPr>
            <w:tcW w:w="810" w:type="dxa"/>
          </w:tcPr>
          <w:p w14:paraId="5E44AD90" w14:textId="0EC46A51"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0BC3444F" w14:textId="77777777" w:rsidR="00845EC5" w:rsidRPr="00F00441" w:rsidRDefault="00845EC5" w:rsidP="00845EC5">
            <w:pPr>
              <w:keepNext/>
              <w:tabs>
                <w:tab w:val="center" w:leader="dot" w:pos="8976"/>
              </w:tabs>
              <w:spacing w:after="0" w:line="240" w:lineRule="auto"/>
              <w:jc w:val="both"/>
              <w:outlineLvl w:val="0"/>
              <w:rPr>
                <w:rFonts w:ascii="Times New Roman" w:hAnsi="Times New Roman"/>
                <w:sz w:val="26"/>
                <w:szCs w:val="26"/>
              </w:rPr>
            </w:pPr>
          </w:p>
        </w:tc>
      </w:tr>
      <w:tr w:rsidR="00845EC5" w:rsidRPr="00C41574" w14:paraId="5ACE4899" w14:textId="77777777" w:rsidTr="00BE6299">
        <w:trPr>
          <w:trHeight w:val="70"/>
        </w:trPr>
        <w:tc>
          <w:tcPr>
            <w:tcW w:w="0" w:type="auto"/>
            <w:vAlign w:val="center"/>
          </w:tcPr>
          <w:p w14:paraId="38547DA7" w14:textId="471CA801"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18</w:t>
            </w:r>
          </w:p>
        </w:tc>
        <w:tc>
          <w:tcPr>
            <w:tcW w:w="2204" w:type="dxa"/>
            <w:vAlign w:val="center"/>
          </w:tcPr>
          <w:p w14:paraId="1C652FA9" w14:textId="281581EC"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Nguyễn Văn Triệu</w:t>
            </w:r>
          </w:p>
        </w:tc>
        <w:tc>
          <w:tcPr>
            <w:tcW w:w="736" w:type="dxa"/>
            <w:vAlign w:val="center"/>
          </w:tcPr>
          <w:p w14:paraId="70E21E83" w14:textId="36869B69"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1987</w:t>
            </w:r>
          </w:p>
        </w:tc>
        <w:tc>
          <w:tcPr>
            <w:tcW w:w="1134" w:type="dxa"/>
            <w:vAlign w:val="center"/>
          </w:tcPr>
          <w:p w14:paraId="2DB989AB" w14:textId="067878BE"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41E3252F" w14:textId="2218FC31"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Kỹ sư Chính Địa Chất</w:t>
            </w:r>
          </w:p>
        </w:tc>
        <w:tc>
          <w:tcPr>
            <w:tcW w:w="1126" w:type="dxa"/>
            <w:vAlign w:val="center"/>
          </w:tcPr>
          <w:p w14:paraId="42166187" w14:textId="2A65A588"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Tiến sĩ</w:t>
            </w:r>
          </w:p>
        </w:tc>
        <w:tc>
          <w:tcPr>
            <w:tcW w:w="810" w:type="dxa"/>
          </w:tcPr>
          <w:p w14:paraId="6FA84FA2" w14:textId="50A7AB4E"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2703E0A8"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34F1477F" w14:textId="77777777" w:rsidTr="00BE6299">
        <w:trPr>
          <w:trHeight w:val="70"/>
        </w:trPr>
        <w:tc>
          <w:tcPr>
            <w:tcW w:w="0" w:type="auto"/>
            <w:vAlign w:val="center"/>
          </w:tcPr>
          <w:p w14:paraId="36C3FEEF" w14:textId="302ABD86"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19</w:t>
            </w:r>
          </w:p>
        </w:tc>
        <w:tc>
          <w:tcPr>
            <w:tcW w:w="2204" w:type="dxa"/>
            <w:vAlign w:val="center"/>
          </w:tcPr>
          <w:p w14:paraId="1817D923" w14:textId="75178F36" w:rsidR="00845EC5" w:rsidRPr="00F00441" w:rsidRDefault="00845EC5" w:rsidP="00845EC5">
            <w:pPr>
              <w:keepNext/>
              <w:spacing w:before="120" w:after="120"/>
              <w:jc w:val="both"/>
              <w:rPr>
                <w:rFonts w:ascii="Times New Roman" w:hAnsi="Times New Roman"/>
                <w:sz w:val="26"/>
                <w:szCs w:val="26"/>
              </w:rPr>
            </w:pPr>
            <w:r>
              <w:rPr>
                <w:rFonts w:ascii="Times New Roman" w:hAnsi="Times New Roman"/>
                <w:sz w:val="26"/>
                <w:szCs w:val="26"/>
              </w:rPr>
              <w:t>Trần Văn Sang</w:t>
            </w:r>
          </w:p>
        </w:tc>
        <w:tc>
          <w:tcPr>
            <w:tcW w:w="736" w:type="dxa"/>
            <w:vAlign w:val="center"/>
          </w:tcPr>
          <w:p w14:paraId="65F1E409" w14:textId="19A51CC7"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199</w:t>
            </w:r>
            <w:r>
              <w:rPr>
                <w:rFonts w:ascii="Times New Roman" w:hAnsi="Times New Roman"/>
                <w:sz w:val="26"/>
                <w:szCs w:val="26"/>
              </w:rPr>
              <w:t>1</w:t>
            </w:r>
          </w:p>
        </w:tc>
        <w:tc>
          <w:tcPr>
            <w:tcW w:w="1134" w:type="dxa"/>
            <w:vAlign w:val="center"/>
          </w:tcPr>
          <w:p w14:paraId="0BC622B0" w14:textId="3880E385"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4B2D5F40" w14:textId="3460BF9F"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Kỹ sư Chính Dầu Khí</w:t>
            </w:r>
          </w:p>
        </w:tc>
        <w:tc>
          <w:tcPr>
            <w:tcW w:w="1126" w:type="dxa"/>
            <w:vAlign w:val="center"/>
          </w:tcPr>
          <w:p w14:paraId="26AC05A0" w14:textId="7318A3EA"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c>
          <w:tcPr>
            <w:tcW w:w="810" w:type="dxa"/>
          </w:tcPr>
          <w:p w14:paraId="306089C4" w14:textId="468FB618"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0291F85A"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tr w:rsidR="00845EC5" w:rsidRPr="00C41574" w14:paraId="12BEE15A" w14:textId="77777777" w:rsidTr="00451467">
        <w:trPr>
          <w:trHeight w:val="70"/>
        </w:trPr>
        <w:tc>
          <w:tcPr>
            <w:tcW w:w="0" w:type="auto"/>
            <w:vAlign w:val="center"/>
          </w:tcPr>
          <w:p w14:paraId="2750B2D3" w14:textId="465C691A" w:rsidR="00845EC5" w:rsidRPr="00F00441" w:rsidRDefault="00845EC5" w:rsidP="00845EC5">
            <w:pPr>
              <w:keepNext/>
              <w:tabs>
                <w:tab w:val="center" w:leader="dot" w:pos="8976"/>
              </w:tabs>
              <w:spacing w:before="120" w:after="120" w:line="240" w:lineRule="auto"/>
              <w:jc w:val="both"/>
              <w:rPr>
                <w:rFonts w:ascii="Times New Roman" w:hAnsi="Times New Roman"/>
                <w:sz w:val="26"/>
                <w:szCs w:val="26"/>
              </w:rPr>
            </w:pPr>
            <w:r>
              <w:rPr>
                <w:rFonts w:ascii="Times New Roman" w:hAnsi="Times New Roman"/>
                <w:sz w:val="26"/>
                <w:szCs w:val="26"/>
              </w:rPr>
              <w:t>20</w:t>
            </w:r>
          </w:p>
        </w:tc>
        <w:tc>
          <w:tcPr>
            <w:tcW w:w="2204" w:type="dxa"/>
            <w:vAlign w:val="center"/>
          </w:tcPr>
          <w:p w14:paraId="5DE91168" w14:textId="3A97E1D5"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Nguyễn Minh Thịnh</w:t>
            </w:r>
          </w:p>
        </w:tc>
        <w:tc>
          <w:tcPr>
            <w:tcW w:w="736" w:type="dxa"/>
            <w:vAlign w:val="center"/>
          </w:tcPr>
          <w:p w14:paraId="514DAAEE" w14:textId="1EF986C8"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1997</w:t>
            </w:r>
          </w:p>
        </w:tc>
        <w:tc>
          <w:tcPr>
            <w:tcW w:w="1134" w:type="dxa"/>
            <w:vAlign w:val="center"/>
          </w:tcPr>
          <w:p w14:paraId="2BA358BC" w14:textId="525D22BF"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0" w:type="auto"/>
            <w:vAlign w:val="center"/>
          </w:tcPr>
          <w:p w14:paraId="348FE9D5" w14:textId="6FA343B8" w:rsidR="00845EC5" w:rsidRPr="00F00441" w:rsidRDefault="00845EC5" w:rsidP="00845EC5">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Dầu Khí</w:t>
            </w:r>
          </w:p>
        </w:tc>
        <w:tc>
          <w:tcPr>
            <w:tcW w:w="1126" w:type="dxa"/>
            <w:vAlign w:val="center"/>
          </w:tcPr>
          <w:p w14:paraId="100A5970" w14:textId="27DAC76C"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c>
          <w:tcPr>
            <w:tcW w:w="810" w:type="dxa"/>
            <w:vAlign w:val="center"/>
          </w:tcPr>
          <w:p w14:paraId="7815D4FB" w14:textId="6952B75E"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r w:rsidRPr="00570167">
              <w:rPr>
                <w:rFonts w:ascii="Times New Roman" w:hAnsi="Times New Roman"/>
                <w:sz w:val="26"/>
                <w:szCs w:val="26"/>
              </w:rPr>
              <w:t>5%</w:t>
            </w:r>
          </w:p>
        </w:tc>
        <w:tc>
          <w:tcPr>
            <w:tcW w:w="1375" w:type="dxa"/>
          </w:tcPr>
          <w:p w14:paraId="7898A355" w14:textId="77777777" w:rsidR="00845EC5" w:rsidRPr="00F00441" w:rsidRDefault="00845EC5" w:rsidP="00845EC5">
            <w:pPr>
              <w:keepNext/>
              <w:tabs>
                <w:tab w:val="center" w:leader="dot" w:pos="8976"/>
              </w:tabs>
              <w:spacing w:before="120" w:after="120"/>
              <w:jc w:val="both"/>
              <w:outlineLvl w:val="0"/>
              <w:rPr>
                <w:rFonts w:ascii="Times New Roman" w:hAnsi="Times New Roman"/>
                <w:sz w:val="26"/>
                <w:szCs w:val="26"/>
              </w:rPr>
            </w:pPr>
          </w:p>
        </w:tc>
      </w:tr>
      <w:bookmarkEnd w:id="0"/>
    </w:tbl>
    <w:p w14:paraId="4E8650F6" w14:textId="77777777" w:rsidR="00980B57" w:rsidRDefault="00980B57" w:rsidP="00DD79B5">
      <w:pPr>
        <w:keepNext/>
        <w:spacing w:after="60" w:line="240" w:lineRule="auto"/>
        <w:jc w:val="both"/>
        <w:rPr>
          <w:rFonts w:ascii="Times New Roman" w:hAnsi="Times New Roman"/>
          <w:sz w:val="26"/>
          <w:szCs w:val="26"/>
        </w:rPr>
      </w:pPr>
    </w:p>
    <w:p w14:paraId="11DCCB1B" w14:textId="77777777" w:rsidR="00936365" w:rsidRPr="00570167" w:rsidRDefault="00936365" w:rsidP="00DD79B5">
      <w:pPr>
        <w:keepNext/>
        <w:spacing w:after="60" w:line="240" w:lineRule="auto"/>
        <w:jc w:val="both"/>
        <w:rPr>
          <w:rFonts w:ascii="Times New Roman" w:hAnsi="Times New Roman"/>
          <w:sz w:val="28"/>
          <w:szCs w:val="28"/>
        </w:rPr>
      </w:pPr>
      <w:r w:rsidRPr="00570167">
        <w:rPr>
          <w:rFonts w:ascii="Times New Roman" w:hAnsi="Times New Roman"/>
          <w:sz w:val="26"/>
          <w:szCs w:val="26"/>
        </w:rPr>
        <w:t>Là tác giả/đồng tác giả đề nghị xét công nhận sáng kiến</w:t>
      </w:r>
      <w:r w:rsidRPr="00570167">
        <w:rPr>
          <w:rFonts w:ascii="Times New Roman" w:hAnsi="Times New Roman"/>
          <w:sz w:val="28"/>
          <w:szCs w:val="28"/>
        </w:rPr>
        <w:t>:</w:t>
      </w:r>
    </w:p>
    <w:p w14:paraId="5E688733" w14:textId="619D683E" w:rsidR="00936365" w:rsidRDefault="00936365" w:rsidP="00DD79B5">
      <w:pPr>
        <w:keepNext/>
        <w:spacing w:after="60" w:line="240" w:lineRule="auto"/>
        <w:jc w:val="both"/>
        <w:rPr>
          <w:rFonts w:ascii="Times New Roman" w:hAnsi="Times New Roman"/>
          <w:b/>
          <w:bCs/>
          <w:sz w:val="26"/>
          <w:szCs w:val="26"/>
        </w:rPr>
      </w:pPr>
      <w:bookmarkStart w:id="1" w:name="_Hlk205205625"/>
      <w:r w:rsidRPr="00880DBE">
        <w:rPr>
          <w:rFonts w:ascii="Times New Roman" w:hAnsi="Times New Roman"/>
          <w:b/>
          <w:bCs/>
          <w:sz w:val="26"/>
          <w:szCs w:val="26"/>
        </w:rPr>
        <w:t>“</w:t>
      </w:r>
      <w:r w:rsidR="00E50EA1" w:rsidRPr="00B47A8D">
        <w:rPr>
          <w:rFonts w:ascii="Times New Roman" w:hAnsi="Times New Roman"/>
          <w:b/>
          <w:bCs/>
          <w:sz w:val="26"/>
          <w:szCs w:val="26"/>
        </w:rPr>
        <w:t>Phương pháp hoàn thiện giếng khai thác cho những tập tiềm năng bên trên packer với chi phí tối</w:t>
      </w:r>
      <w:r w:rsidR="00FA7051">
        <w:rPr>
          <w:rFonts w:ascii="Times New Roman" w:hAnsi="Times New Roman"/>
          <w:b/>
          <w:bCs/>
          <w:sz w:val="26"/>
          <w:szCs w:val="26"/>
        </w:rPr>
        <w:t xml:space="preserve"> ưu</w:t>
      </w:r>
      <w:r>
        <w:rPr>
          <w:rFonts w:ascii="Times New Roman" w:hAnsi="Times New Roman"/>
          <w:b/>
          <w:bCs/>
          <w:sz w:val="26"/>
          <w:szCs w:val="26"/>
        </w:rPr>
        <w:t>”</w:t>
      </w:r>
    </w:p>
    <w:bookmarkEnd w:id="1"/>
    <w:p w14:paraId="6B1798CD" w14:textId="64A46720" w:rsidR="00936365" w:rsidRPr="00C362B0" w:rsidRDefault="00936365" w:rsidP="00C362B0">
      <w:pPr>
        <w:pStyle w:val="ListParagraph"/>
        <w:keepNext/>
        <w:numPr>
          <w:ilvl w:val="0"/>
          <w:numId w:val="1"/>
        </w:numPr>
        <w:spacing w:after="60" w:line="240" w:lineRule="auto"/>
        <w:jc w:val="both"/>
        <w:rPr>
          <w:rFonts w:ascii="Times New Roman" w:hAnsi="Times New Roman"/>
          <w:sz w:val="26"/>
          <w:szCs w:val="26"/>
        </w:rPr>
      </w:pPr>
      <w:r w:rsidRPr="00C362B0">
        <w:rPr>
          <w:rFonts w:ascii="Times New Roman" w:hAnsi="Times New Roman"/>
          <w:sz w:val="26"/>
          <w:szCs w:val="26"/>
        </w:rPr>
        <w:t xml:space="preserve">Chủ đầu tư tạo ra sáng kiến: </w:t>
      </w:r>
      <w:r w:rsidRPr="00C362B0">
        <w:rPr>
          <w:rFonts w:ascii="Times New Roman" w:hAnsi="Times New Roman"/>
          <w:b/>
          <w:bCs/>
          <w:sz w:val="26"/>
          <w:szCs w:val="26"/>
        </w:rPr>
        <w:t xml:space="preserve">Công ty Liên </w:t>
      </w:r>
      <w:r w:rsidR="00B570E9">
        <w:rPr>
          <w:rFonts w:ascii="Times New Roman" w:hAnsi="Times New Roman"/>
          <w:b/>
          <w:bCs/>
          <w:sz w:val="26"/>
          <w:szCs w:val="26"/>
        </w:rPr>
        <w:t>d</w:t>
      </w:r>
      <w:r w:rsidRPr="00C362B0">
        <w:rPr>
          <w:rFonts w:ascii="Times New Roman" w:hAnsi="Times New Roman"/>
          <w:b/>
          <w:bCs/>
          <w:sz w:val="26"/>
          <w:szCs w:val="26"/>
        </w:rPr>
        <w:t>oanh Điều hành Cửu Long (CLJOC)</w:t>
      </w:r>
      <w:r w:rsidRPr="00C362B0">
        <w:rPr>
          <w:rFonts w:ascii="Times New Roman" w:hAnsi="Times New Roman"/>
          <w:sz w:val="26"/>
          <w:szCs w:val="26"/>
        </w:rPr>
        <w:t>.</w:t>
      </w:r>
    </w:p>
    <w:p w14:paraId="034DD22F" w14:textId="77777777" w:rsidR="00936365" w:rsidRPr="00570167" w:rsidRDefault="00936365" w:rsidP="00DD79B5">
      <w:pPr>
        <w:keepNext/>
        <w:numPr>
          <w:ilvl w:val="0"/>
          <w:numId w:val="1"/>
        </w:numPr>
        <w:spacing w:after="60" w:line="240" w:lineRule="auto"/>
        <w:jc w:val="both"/>
        <w:rPr>
          <w:rFonts w:ascii="Times New Roman" w:hAnsi="Times New Roman"/>
          <w:b/>
          <w:sz w:val="26"/>
          <w:szCs w:val="26"/>
        </w:rPr>
      </w:pPr>
      <w:r w:rsidRPr="00570167">
        <w:rPr>
          <w:rFonts w:ascii="Times New Roman" w:hAnsi="Times New Roman"/>
          <w:sz w:val="26"/>
          <w:szCs w:val="26"/>
        </w:rPr>
        <w:t>Lĩnh vực áp dụng sáng kiến:</w:t>
      </w:r>
    </w:p>
    <w:p w14:paraId="5B850327" w14:textId="62393D52" w:rsidR="00936365" w:rsidRPr="00570167" w:rsidRDefault="00936365" w:rsidP="00DD79B5">
      <w:pPr>
        <w:keepNext/>
        <w:spacing w:after="60" w:line="240" w:lineRule="auto"/>
        <w:ind w:left="720"/>
        <w:jc w:val="both"/>
        <w:rPr>
          <w:rFonts w:ascii="Times New Roman" w:hAnsi="Times New Roman"/>
          <w:sz w:val="26"/>
          <w:szCs w:val="26"/>
        </w:rPr>
      </w:pPr>
      <w:r>
        <w:rPr>
          <w:rFonts w:ascii="Times New Roman" w:hAnsi="Times New Roman"/>
          <w:sz w:val="26"/>
          <w:szCs w:val="26"/>
        </w:rPr>
        <w:t>Tro</w:t>
      </w:r>
      <w:r w:rsidR="00103CB3">
        <w:rPr>
          <w:rFonts w:ascii="Times New Roman" w:hAnsi="Times New Roman"/>
          <w:sz w:val="26"/>
          <w:szCs w:val="26"/>
        </w:rPr>
        <w:t>n</w:t>
      </w:r>
      <w:r>
        <w:rPr>
          <w:rFonts w:ascii="Times New Roman" w:hAnsi="Times New Roman"/>
          <w:sz w:val="26"/>
          <w:szCs w:val="26"/>
        </w:rPr>
        <w:t xml:space="preserve">g lĩnh vực sửa giếng khai thác </w:t>
      </w:r>
      <w:r w:rsidR="00290BF8">
        <w:rPr>
          <w:rFonts w:ascii="Times New Roman" w:hAnsi="Times New Roman"/>
          <w:sz w:val="26"/>
          <w:szCs w:val="26"/>
        </w:rPr>
        <w:t xml:space="preserve">có </w:t>
      </w:r>
      <w:r>
        <w:rPr>
          <w:rFonts w:ascii="Times New Roman" w:hAnsi="Times New Roman"/>
          <w:sz w:val="26"/>
          <w:szCs w:val="26"/>
        </w:rPr>
        <w:t>vỉa mới trên packer hiện tại</w:t>
      </w:r>
      <w:r w:rsidRPr="00570167">
        <w:rPr>
          <w:rFonts w:ascii="Times New Roman" w:hAnsi="Times New Roman"/>
          <w:sz w:val="26"/>
          <w:szCs w:val="26"/>
        </w:rPr>
        <w:t>.</w:t>
      </w:r>
    </w:p>
    <w:p w14:paraId="18D6E436" w14:textId="77777777" w:rsidR="00936365" w:rsidRDefault="00936365" w:rsidP="00DD79B5">
      <w:pPr>
        <w:keepNext/>
        <w:numPr>
          <w:ilvl w:val="0"/>
          <w:numId w:val="1"/>
        </w:numPr>
        <w:spacing w:after="60" w:line="240" w:lineRule="auto"/>
        <w:jc w:val="both"/>
        <w:rPr>
          <w:rFonts w:ascii="Times New Roman" w:hAnsi="Times New Roman"/>
          <w:sz w:val="26"/>
          <w:szCs w:val="26"/>
        </w:rPr>
      </w:pPr>
      <w:r w:rsidRPr="00570167">
        <w:rPr>
          <w:rFonts w:ascii="Times New Roman" w:hAnsi="Times New Roman"/>
          <w:sz w:val="26"/>
          <w:szCs w:val="26"/>
        </w:rPr>
        <w:t>Mô tả bản chất của sáng kiến:</w:t>
      </w:r>
    </w:p>
    <w:p w14:paraId="06FDAB76" w14:textId="518DFA8A" w:rsidR="003117F8" w:rsidRDefault="0045167D" w:rsidP="0045167D">
      <w:pPr>
        <w:ind w:firstLine="720"/>
        <w:jc w:val="both"/>
        <w:rPr>
          <w:rFonts w:ascii="Times New Roman" w:hAnsi="Times New Roman"/>
          <w:sz w:val="26"/>
          <w:szCs w:val="26"/>
        </w:rPr>
      </w:pPr>
      <w:r w:rsidRPr="0045167D">
        <w:rPr>
          <w:rFonts w:ascii="Times New Roman" w:hAnsi="Times New Roman"/>
          <w:sz w:val="26"/>
          <w:szCs w:val="26"/>
        </w:rPr>
        <w:t xml:space="preserve">Tại khu vực mỏ SDNE, các tập vỉa tiềm năng thuộc đối tượng Miocen (B35/50/60/65) đã được ghi nhận dựa trên kết quả khai thác </w:t>
      </w:r>
      <w:r w:rsidR="00446242">
        <w:rPr>
          <w:rFonts w:ascii="Times New Roman" w:hAnsi="Times New Roman"/>
          <w:sz w:val="26"/>
          <w:szCs w:val="26"/>
        </w:rPr>
        <w:t>từ</w:t>
      </w:r>
      <w:r w:rsidRPr="0045167D">
        <w:rPr>
          <w:rFonts w:ascii="Times New Roman" w:hAnsi="Times New Roman"/>
          <w:sz w:val="26"/>
          <w:szCs w:val="26"/>
        </w:rPr>
        <w:t xml:space="preserve"> giế</w:t>
      </w:r>
      <w:r w:rsidR="00446242">
        <w:rPr>
          <w:rFonts w:ascii="Times New Roman" w:hAnsi="Times New Roman"/>
          <w:sz w:val="26"/>
          <w:szCs w:val="26"/>
        </w:rPr>
        <w:t xml:space="preserve">ng SDNE-11P, </w:t>
      </w:r>
      <w:r w:rsidR="005F5D30" w:rsidRPr="005F5D30">
        <w:rPr>
          <w:rFonts w:ascii="Times New Roman" w:hAnsi="Times New Roman"/>
          <w:sz w:val="26"/>
          <w:szCs w:val="26"/>
        </w:rPr>
        <w:t>kết hợp với thông tin địa chất thu được từ một số giếng khai thác hiện hữu có quỹ đạo khoan cắt qua các tập vỉa này</w:t>
      </w:r>
      <w:r w:rsidRPr="0045167D">
        <w:rPr>
          <w:rFonts w:ascii="Times New Roman" w:hAnsi="Times New Roman"/>
          <w:sz w:val="26"/>
          <w:szCs w:val="26"/>
        </w:rPr>
        <w:t xml:space="preserve">. </w:t>
      </w:r>
      <w:r w:rsidR="00446242" w:rsidRPr="00446242">
        <w:rPr>
          <w:rFonts w:ascii="Times New Roman" w:hAnsi="Times New Roman"/>
          <w:sz w:val="26"/>
          <w:szCs w:val="26"/>
        </w:rPr>
        <w:t>Tuy nhiên, do các giếng này chủ yếu được thiết kế để khai thác các tập vỉa chính nằm sâu hơn, nên thông tin địa chất và khai thác liên quan đến các tập vỉ</w:t>
      </w:r>
      <w:r w:rsidR="00446242">
        <w:rPr>
          <w:rFonts w:ascii="Times New Roman" w:hAnsi="Times New Roman"/>
          <w:sz w:val="26"/>
          <w:szCs w:val="26"/>
        </w:rPr>
        <w:t>a Miox</w:t>
      </w:r>
      <w:r w:rsidR="00446242" w:rsidRPr="00446242">
        <w:rPr>
          <w:rFonts w:ascii="Times New Roman" w:hAnsi="Times New Roman"/>
          <w:sz w:val="26"/>
          <w:szCs w:val="26"/>
        </w:rPr>
        <w:t xml:space="preserve">en </w:t>
      </w:r>
      <w:r w:rsidR="00446242">
        <w:rPr>
          <w:rFonts w:ascii="Times New Roman" w:hAnsi="Times New Roman"/>
          <w:sz w:val="26"/>
          <w:szCs w:val="26"/>
        </w:rPr>
        <w:t>này</w:t>
      </w:r>
      <w:r w:rsidR="00446242" w:rsidRPr="00446242">
        <w:rPr>
          <w:rFonts w:ascii="Times New Roman" w:hAnsi="Times New Roman"/>
          <w:sz w:val="26"/>
          <w:szCs w:val="26"/>
        </w:rPr>
        <w:t xml:space="preserve"> còn nhiều hạn chế, </w:t>
      </w:r>
      <w:r w:rsidR="00633AEC" w:rsidRPr="00633AEC">
        <w:rPr>
          <w:rFonts w:ascii="Times New Roman" w:hAnsi="Times New Roman"/>
          <w:sz w:val="26"/>
          <w:szCs w:val="26"/>
        </w:rPr>
        <w:t>thể hiện qua các bất định như:</w:t>
      </w:r>
    </w:p>
    <w:p w14:paraId="62E0CCA7" w14:textId="3FC9555C" w:rsidR="009B5623" w:rsidRDefault="009B5623" w:rsidP="003117F8">
      <w:pPr>
        <w:pStyle w:val="ListParagraph"/>
        <w:numPr>
          <w:ilvl w:val="0"/>
          <w:numId w:val="9"/>
        </w:numPr>
        <w:jc w:val="both"/>
        <w:rPr>
          <w:rFonts w:ascii="Times New Roman" w:hAnsi="Times New Roman"/>
          <w:sz w:val="26"/>
          <w:szCs w:val="26"/>
        </w:rPr>
      </w:pPr>
      <w:r w:rsidRPr="009B5623">
        <w:rPr>
          <w:rFonts w:ascii="Times New Roman" w:hAnsi="Times New Roman"/>
          <w:sz w:val="26"/>
          <w:szCs w:val="26"/>
        </w:rPr>
        <w:t>Ranh giới dầu – nước của hầu hết các tập vỉa chưa được xác định rõ</w:t>
      </w:r>
      <w:r w:rsidR="00197538">
        <w:rPr>
          <w:rFonts w:ascii="Times New Roman" w:hAnsi="Times New Roman"/>
          <w:sz w:val="26"/>
          <w:szCs w:val="26"/>
        </w:rPr>
        <w:t>.</w:t>
      </w:r>
    </w:p>
    <w:p w14:paraId="4FB56EAD" w14:textId="5F00DDA8" w:rsidR="0045167D" w:rsidRPr="003117F8" w:rsidRDefault="003117F8" w:rsidP="003117F8">
      <w:pPr>
        <w:pStyle w:val="ListParagraph"/>
        <w:numPr>
          <w:ilvl w:val="0"/>
          <w:numId w:val="9"/>
        </w:numPr>
        <w:jc w:val="both"/>
        <w:rPr>
          <w:rFonts w:ascii="Times New Roman" w:hAnsi="Times New Roman"/>
          <w:sz w:val="26"/>
          <w:szCs w:val="26"/>
        </w:rPr>
      </w:pPr>
      <w:r w:rsidRPr="003117F8">
        <w:rPr>
          <w:rFonts w:ascii="Times New Roman" w:hAnsi="Times New Roman"/>
          <w:sz w:val="26"/>
          <w:szCs w:val="26"/>
        </w:rPr>
        <w:t>Hướng</w:t>
      </w:r>
      <w:r w:rsidR="0045167D" w:rsidRPr="003117F8">
        <w:rPr>
          <w:rFonts w:ascii="Times New Roman" w:hAnsi="Times New Roman"/>
          <w:sz w:val="26"/>
          <w:szCs w:val="26"/>
        </w:rPr>
        <w:t xml:space="preserve"> xâm nhập </w:t>
      </w:r>
      <w:r w:rsidR="009B5623" w:rsidRPr="009B5623">
        <w:rPr>
          <w:rFonts w:ascii="Times New Roman" w:hAnsi="Times New Roman"/>
          <w:sz w:val="26"/>
          <w:szCs w:val="26"/>
        </w:rPr>
        <w:t>của nước từ vùng rìa còn mơ hồ</w:t>
      </w:r>
      <w:r w:rsidR="00197538">
        <w:rPr>
          <w:rFonts w:ascii="Times New Roman" w:hAnsi="Times New Roman"/>
          <w:sz w:val="26"/>
          <w:szCs w:val="26"/>
        </w:rPr>
        <w:t>.</w:t>
      </w:r>
    </w:p>
    <w:p w14:paraId="7747840F" w14:textId="77777777" w:rsidR="009B5623" w:rsidRPr="009B5623" w:rsidRDefault="009B5623" w:rsidP="009B5623">
      <w:pPr>
        <w:pStyle w:val="ListParagraph"/>
        <w:numPr>
          <w:ilvl w:val="0"/>
          <w:numId w:val="9"/>
        </w:numPr>
        <w:jc w:val="both"/>
        <w:rPr>
          <w:rFonts w:ascii="Times New Roman" w:hAnsi="Times New Roman"/>
          <w:sz w:val="26"/>
          <w:szCs w:val="26"/>
        </w:rPr>
      </w:pPr>
      <w:r w:rsidRPr="009B5623">
        <w:rPr>
          <w:rFonts w:ascii="Times New Roman" w:hAnsi="Times New Roman"/>
          <w:sz w:val="26"/>
          <w:szCs w:val="26"/>
        </w:rPr>
        <w:t>Phân bố tính chất thấm chứa chưa được làm rõ.</w:t>
      </w:r>
    </w:p>
    <w:p w14:paraId="2979F33D" w14:textId="77777777" w:rsidR="00E85ABE" w:rsidRDefault="00E85ABE" w:rsidP="008844BB">
      <w:pPr>
        <w:ind w:firstLine="720"/>
        <w:jc w:val="both"/>
        <w:rPr>
          <w:rFonts w:ascii="Times New Roman" w:hAnsi="Times New Roman"/>
          <w:sz w:val="26"/>
          <w:szCs w:val="26"/>
        </w:rPr>
      </w:pPr>
      <w:r w:rsidRPr="00E85ABE">
        <w:rPr>
          <w:rFonts w:ascii="Times New Roman" w:hAnsi="Times New Roman"/>
          <w:sz w:val="26"/>
          <w:szCs w:val="26"/>
        </w:rPr>
        <w:t>Trong bối cảnh còn nhiều rủi ro địa chất và kỹ thuật, việc triển khai các phương án khoan đan dày hoặc sửa giếng bằng giàn khoan</w:t>
      </w:r>
      <w:r>
        <w:rPr>
          <w:rFonts w:ascii="Times New Roman" w:hAnsi="Times New Roman"/>
          <w:sz w:val="26"/>
          <w:szCs w:val="26"/>
        </w:rPr>
        <w:t xml:space="preserve">, </w:t>
      </w:r>
      <w:r w:rsidRPr="00E85ABE">
        <w:rPr>
          <w:rFonts w:ascii="Times New Roman" w:hAnsi="Times New Roman"/>
          <w:sz w:val="26"/>
          <w:szCs w:val="26"/>
        </w:rPr>
        <w:t>vốn đòi hỏi chi phí đầu tư lớn</w:t>
      </w:r>
      <w:r>
        <w:rPr>
          <w:rFonts w:ascii="Times New Roman" w:hAnsi="Times New Roman"/>
          <w:sz w:val="26"/>
          <w:szCs w:val="26"/>
        </w:rPr>
        <w:t xml:space="preserve">, </w:t>
      </w:r>
      <w:r w:rsidRPr="00E85ABE">
        <w:rPr>
          <w:rFonts w:ascii="Times New Roman" w:hAnsi="Times New Roman"/>
          <w:sz w:val="26"/>
          <w:szCs w:val="26"/>
        </w:rPr>
        <w:t>khó có thể đảm bảo hiệu quả kinh tế</w:t>
      </w:r>
      <w:r w:rsidR="003117F8" w:rsidRPr="003117F8">
        <w:rPr>
          <w:rFonts w:ascii="Times New Roman" w:hAnsi="Times New Roman"/>
          <w:sz w:val="26"/>
          <w:szCs w:val="26"/>
        </w:rPr>
        <w:t xml:space="preserve"> trong điều kiện hiện tại.</w:t>
      </w:r>
      <w:r w:rsidR="003117F8">
        <w:rPr>
          <w:rFonts w:ascii="Times New Roman" w:hAnsi="Times New Roman"/>
          <w:sz w:val="26"/>
          <w:szCs w:val="26"/>
        </w:rPr>
        <w:t xml:space="preserve"> </w:t>
      </w:r>
    </w:p>
    <w:p w14:paraId="5510A92D" w14:textId="3CB1E9FA" w:rsidR="003117F8" w:rsidRDefault="00E85ABE" w:rsidP="008844BB">
      <w:pPr>
        <w:ind w:firstLine="720"/>
        <w:jc w:val="both"/>
        <w:rPr>
          <w:rFonts w:ascii="Times New Roman" w:hAnsi="Times New Roman"/>
          <w:sz w:val="26"/>
          <w:szCs w:val="26"/>
        </w:rPr>
      </w:pPr>
      <w:r w:rsidRPr="00E85ABE">
        <w:rPr>
          <w:rFonts w:ascii="Times New Roman" w:hAnsi="Times New Roman"/>
          <w:sz w:val="26"/>
          <w:szCs w:val="26"/>
        </w:rPr>
        <w:t>Xuất phát từ yêu cầu cần tiếp cận các tập vỉa cận biên với rủi ro cao nhưng chi phí đầu tư thấp, sáng kiến sử dụng xi măng packer đã được đề xuất như một giải pháp khả thi. Phương án này không chỉ giúp tiếp cận các tập vỉa chưa được đánh giá đầy đủ trước đây, mà còn mở ra cơ hội khai thác hiệu quả trong điều kiện hạn chế ngân sách.</w:t>
      </w:r>
    </w:p>
    <w:p w14:paraId="7B36FDC8" w14:textId="6D1BDD8F" w:rsidR="00936365" w:rsidRPr="007A2865" w:rsidRDefault="00415AC4" w:rsidP="008844BB">
      <w:pPr>
        <w:ind w:firstLine="720"/>
        <w:jc w:val="both"/>
        <w:rPr>
          <w:rFonts w:ascii="Times New Roman" w:hAnsi="Times New Roman"/>
          <w:sz w:val="26"/>
          <w:szCs w:val="26"/>
        </w:rPr>
      </w:pPr>
      <w:r w:rsidRPr="007A2865">
        <w:rPr>
          <w:rFonts w:ascii="Times New Roman" w:hAnsi="Times New Roman"/>
          <w:sz w:val="26"/>
          <w:szCs w:val="26"/>
        </w:rPr>
        <w:t>S</w:t>
      </w:r>
      <w:r w:rsidR="00936365" w:rsidRPr="007A2865">
        <w:rPr>
          <w:rFonts w:ascii="Times New Roman" w:hAnsi="Times New Roman"/>
          <w:sz w:val="26"/>
          <w:szCs w:val="26"/>
        </w:rPr>
        <w:t xml:space="preserve">áng kiến </w:t>
      </w:r>
      <w:r w:rsidRPr="007A2865">
        <w:rPr>
          <w:rFonts w:ascii="Times New Roman" w:hAnsi="Times New Roman"/>
          <w:sz w:val="26"/>
          <w:szCs w:val="26"/>
        </w:rPr>
        <w:t>đề xuất</w:t>
      </w:r>
      <w:r w:rsidR="00936365" w:rsidRPr="007A2865">
        <w:rPr>
          <w:rFonts w:ascii="Times New Roman" w:hAnsi="Times New Roman"/>
          <w:sz w:val="26"/>
          <w:szCs w:val="26"/>
        </w:rPr>
        <w:t xml:space="preserve"> </w:t>
      </w:r>
      <w:r w:rsidR="005F730E" w:rsidRPr="007A2865">
        <w:rPr>
          <w:rFonts w:ascii="Times New Roman" w:hAnsi="Times New Roman"/>
          <w:sz w:val="26"/>
          <w:szCs w:val="26"/>
        </w:rPr>
        <w:t xml:space="preserve">sử dụng coiled tubing để bơm xi măng vào khoảng không vành xuyến A, với chiều cao lớp xi măng vượt qua vị trí tập vỉa dự kiến bắn mở. Lớp xi măng này sẽ đóng vai trò như một nút chặn (barrier) nhằm đảm bảo an toàn cho giếng trong suốt quá trình khai thác. Tập vỉa mục tiêu sẽ được bắn mở xuyên qua ống khai thác, lớp xi măng và ống chống. Để đảm bảo cô lập tầng dưới, khu vực phía dưới cement packer sẽ được bịt tạm thời bằng nút </w:t>
      </w:r>
      <w:r w:rsidR="005F730E" w:rsidRPr="007A2865">
        <w:rPr>
          <w:rFonts w:ascii="Times New Roman" w:hAnsi="Times New Roman"/>
          <w:sz w:val="26"/>
          <w:szCs w:val="26"/>
        </w:rPr>
        <w:lastRenderedPageBreak/>
        <w:t>bịt (plug), có thể được khoan thông lại nếu cần tái khai thác tầng này trong tương lai (xem minh họa phía dưới)</w:t>
      </w:r>
      <w:r w:rsidR="00622F27" w:rsidRPr="007A2865">
        <w:rPr>
          <w:rFonts w:ascii="Times New Roman" w:hAnsi="Times New Roman"/>
          <w:sz w:val="26"/>
          <w:szCs w:val="26"/>
        </w:rPr>
        <w:t>.</w:t>
      </w:r>
      <w:r w:rsidR="00936365" w:rsidRPr="007A2865">
        <w:rPr>
          <w:rFonts w:ascii="Times New Roman" w:hAnsi="Times New Roman"/>
          <w:sz w:val="26"/>
          <w:szCs w:val="26"/>
        </w:rPr>
        <w:t xml:space="preserve"> </w:t>
      </w:r>
    </w:p>
    <w:p w14:paraId="07B2EB14" w14:textId="77777777" w:rsidR="00936365" w:rsidRDefault="00767159" w:rsidP="00DD79B5">
      <w:pPr>
        <w:jc w:val="both"/>
      </w:pPr>
      <w:r w:rsidRPr="00F90AD6">
        <w:rPr>
          <w:noProof/>
        </w:rPr>
        <w:drawing>
          <wp:inline distT="0" distB="0" distL="0" distR="0" wp14:anchorId="469D2FA3" wp14:editId="173950FE">
            <wp:extent cx="3000375" cy="38290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0375" cy="3829050"/>
                    </a:xfrm>
                    <a:prstGeom prst="rect">
                      <a:avLst/>
                    </a:prstGeom>
                    <a:noFill/>
                    <a:ln>
                      <a:noFill/>
                    </a:ln>
                  </pic:spPr>
                </pic:pic>
              </a:graphicData>
            </a:graphic>
          </wp:inline>
        </w:drawing>
      </w:r>
      <w:r w:rsidRPr="00F90AD6">
        <w:rPr>
          <w:noProof/>
        </w:rPr>
        <w:drawing>
          <wp:inline distT="0" distB="0" distL="0" distR="0" wp14:anchorId="0CE4CC69" wp14:editId="7CC58BAC">
            <wp:extent cx="3047751" cy="3826036"/>
            <wp:effectExtent l="0" t="0" r="635" b="317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9407" cy="3828115"/>
                    </a:xfrm>
                    <a:prstGeom prst="rect">
                      <a:avLst/>
                    </a:prstGeom>
                    <a:noFill/>
                    <a:ln>
                      <a:noFill/>
                    </a:ln>
                  </pic:spPr>
                </pic:pic>
              </a:graphicData>
            </a:graphic>
          </wp:inline>
        </w:drawing>
      </w:r>
    </w:p>
    <w:p w14:paraId="541C4C9F" w14:textId="16859AB0" w:rsidR="000C079A" w:rsidRPr="000C079A" w:rsidRDefault="000C079A" w:rsidP="000C079A">
      <w:pPr>
        <w:jc w:val="both"/>
        <w:rPr>
          <w:rFonts w:ascii="Times New Roman" w:hAnsi="Times New Roman"/>
          <w:bCs/>
          <w:sz w:val="26"/>
          <w:szCs w:val="26"/>
        </w:rPr>
      </w:pPr>
      <w:bookmarkStart w:id="2" w:name="_Hlk204931417"/>
      <w:r w:rsidRPr="000C079A">
        <w:rPr>
          <w:rFonts w:ascii="Times New Roman" w:hAnsi="Times New Roman"/>
          <w:bCs/>
          <w:sz w:val="26"/>
          <w:szCs w:val="26"/>
        </w:rPr>
        <w:t xml:space="preserve">Giải pháp này được đánh giá là mang tính đột phá, không chỉ về mặt kỹ thuật mà còn ở cách tiếp cận quản trị rủi ro và tối ưu chi phí trong giai đoạn cuối đời mỏ. Tuy nhiên, để được hiện thực hóa, sáng kiến đòi hỏi sự đồng thuận cao trong nội bộ Liên doanh, từ đội ngũ kỹ sư Việt Nam đến các đối tác nước ngoài. Lý do là bởi phương án này tiềm ẩn nhiều thách thức </w:t>
      </w:r>
      <w:r w:rsidR="00E52138">
        <w:rPr>
          <w:rFonts w:ascii="Times New Roman" w:hAnsi="Times New Roman"/>
          <w:bCs/>
          <w:sz w:val="26"/>
          <w:szCs w:val="26"/>
        </w:rPr>
        <w:t>do chưa từng được triển khai và khả năng thành công để đưa vào vận hành</w:t>
      </w:r>
      <w:r w:rsidRPr="000C079A">
        <w:rPr>
          <w:rFonts w:ascii="Times New Roman" w:hAnsi="Times New Roman"/>
          <w:bCs/>
          <w:sz w:val="26"/>
          <w:szCs w:val="26"/>
        </w:rPr>
        <w:t xml:space="preserve"> sau hoàn thiện, và tính ổn định của hệ thống thiết bị vận hành.</w:t>
      </w:r>
    </w:p>
    <w:p w14:paraId="75F116D5" w14:textId="364AB2CC" w:rsidR="000F2D1E" w:rsidRPr="000C079A" w:rsidRDefault="000C079A" w:rsidP="000F2D1E">
      <w:pPr>
        <w:jc w:val="both"/>
        <w:rPr>
          <w:rFonts w:ascii="Times New Roman" w:hAnsi="Times New Roman"/>
          <w:bCs/>
          <w:sz w:val="26"/>
          <w:szCs w:val="26"/>
        </w:rPr>
      </w:pPr>
      <w:r w:rsidRPr="000C079A">
        <w:rPr>
          <w:rFonts w:ascii="Times New Roman" w:hAnsi="Times New Roman"/>
          <w:bCs/>
          <w:sz w:val="26"/>
          <w:szCs w:val="26"/>
        </w:rPr>
        <w:t xml:space="preserve">Nhằm đạt được sự chấp thuận thống nhất, CLJOC đã chủ động tổ chức hàng loạt buổi hội thảo kỹ thuật và thảo luận chuyên sâu với các bên liên quan. Thông qua các buổi trao đổi cởi mở, minh bạch và dựa trên cơ sở dữ liệu thực nghiệm vững chắc, Liên doanh đã từng bước thống nhất được định hướng triển khai và xây dựng </w:t>
      </w:r>
      <w:r w:rsidR="00BA7BE7">
        <w:rPr>
          <w:rFonts w:ascii="Times New Roman" w:hAnsi="Times New Roman"/>
          <w:bCs/>
          <w:sz w:val="26"/>
          <w:szCs w:val="26"/>
        </w:rPr>
        <w:t>niềm</w:t>
      </w:r>
      <w:r w:rsidRPr="000C079A">
        <w:rPr>
          <w:rFonts w:ascii="Times New Roman" w:hAnsi="Times New Roman"/>
          <w:bCs/>
          <w:sz w:val="26"/>
          <w:szCs w:val="26"/>
        </w:rPr>
        <w:t xml:space="preserve"> tin trong quá trình thực hiện.</w:t>
      </w:r>
    </w:p>
    <w:p w14:paraId="3D05EEE7" w14:textId="06F15821" w:rsidR="000F2D1E" w:rsidRPr="00F00441" w:rsidRDefault="00E42F28" w:rsidP="000F2D1E">
      <w:pPr>
        <w:jc w:val="both"/>
        <w:rPr>
          <w:rFonts w:ascii="Times New Roman" w:hAnsi="Times New Roman"/>
          <w:sz w:val="26"/>
          <w:szCs w:val="26"/>
        </w:rPr>
      </w:pPr>
      <w:r w:rsidRPr="00E42F28">
        <w:rPr>
          <w:rFonts w:ascii="Times New Roman" w:hAnsi="Times New Roman"/>
          <w:bCs/>
          <w:sz w:val="26"/>
          <w:szCs w:val="26"/>
        </w:rPr>
        <w:t>Trên nền tảng đó, nhóm tác giả đã tiến hành nghiên cứu chi tiết và thiết kế toàn bộ quy trình thi công một cách tối ưu. Từ việc lựa chọn thành phần và thể tích xi măng, điều chỉnh tốc độ và áp suất bơm, đến công thức phối trộn</w:t>
      </w:r>
      <w:r w:rsidR="00347447">
        <w:rPr>
          <w:rFonts w:ascii="Times New Roman" w:hAnsi="Times New Roman"/>
          <w:bCs/>
          <w:sz w:val="26"/>
          <w:szCs w:val="26"/>
        </w:rPr>
        <w:t xml:space="preserve">; </w:t>
      </w:r>
      <w:r w:rsidRPr="00E42F28">
        <w:rPr>
          <w:rFonts w:ascii="Times New Roman" w:hAnsi="Times New Roman"/>
          <w:bCs/>
          <w:sz w:val="26"/>
          <w:szCs w:val="26"/>
        </w:rPr>
        <w:t>tất cả đều được tính toán phù hợp với điều kiện giếng thực tế. Chiều dài và kích thước của ống cuộn (Coiled Tubing) cũng được cân nhắc kỹ lưỡng, nhằm tận dụng tối đa các thiết bị hiện hữu tại giàn kh</w:t>
      </w:r>
      <w:r>
        <w:rPr>
          <w:rFonts w:ascii="Times New Roman" w:hAnsi="Times New Roman"/>
          <w:bCs/>
          <w:sz w:val="26"/>
          <w:szCs w:val="26"/>
        </w:rPr>
        <w:t>ai thác</w:t>
      </w:r>
      <w:r w:rsidRPr="00E42F28">
        <w:rPr>
          <w:rFonts w:ascii="Times New Roman" w:hAnsi="Times New Roman"/>
          <w:bCs/>
          <w:sz w:val="26"/>
          <w:szCs w:val="26"/>
        </w:rPr>
        <w:t xml:space="preserve"> và giảm thiểu thời gian chuẩn bị</w:t>
      </w:r>
      <w:r w:rsidR="000F2D1E" w:rsidRPr="00F00441">
        <w:rPr>
          <w:rFonts w:ascii="Times New Roman" w:hAnsi="Times New Roman"/>
          <w:sz w:val="26"/>
          <w:szCs w:val="26"/>
        </w:rPr>
        <w:t>.</w:t>
      </w:r>
    </w:p>
    <w:p w14:paraId="27AAE1C5" w14:textId="77777777" w:rsidR="000F2D1E" w:rsidRPr="00F00441" w:rsidRDefault="000F2D1E" w:rsidP="000F2D1E">
      <w:pPr>
        <w:jc w:val="both"/>
        <w:rPr>
          <w:rFonts w:ascii="Times New Roman" w:hAnsi="Times New Roman"/>
          <w:sz w:val="26"/>
          <w:szCs w:val="26"/>
        </w:rPr>
      </w:pPr>
      <w:r w:rsidRPr="00F00441">
        <w:rPr>
          <w:rFonts w:ascii="Times New Roman" w:hAnsi="Times New Roman"/>
          <w:bCs/>
          <w:sz w:val="26"/>
          <w:szCs w:val="26"/>
        </w:rPr>
        <w:t xml:space="preserve">Để giảm thiểu rủi ro kỹ thuật, một mô hình mô phỏng kết cấu giếng thực tế đã được </w:t>
      </w:r>
      <w:r w:rsidR="00DF1433" w:rsidRPr="00F00441">
        <w:rPr>
          <w:rFonts w:ascii="Times New Roman" w:hAnsi="Times New Roman"/>
          <w:bCs/>
          <w:sz w:val="26"/>
          <w:szCs w:val="26"/>
        </w:rPr>
        <w:t xml:space="preserve">xây </w:t>
      </w:r>
      <w:r w:rsidRPr="00F00441">
        <w:rPr>
          <w:rFonts w:ascii="Times New Roman" w:hAnsi="Times New Roman"/>
          <w:bCs/>
          <w:sz w:val="26"/>
          <w:szCs w:val="26"/>
        </w:rPr>
        <w:t>dựng và thử nghiệm trên bề mặt, nhằm kiểm chứng độ kín và tính ổn định của cement packer.</w:t>
      </w:r>
      <w:r w:rsidRPr="00F00441">
        <w:rPr>
          <w:rFonts w:ascii="Times New Roman" w:hAnsi="Times New Roman"/>
          <w:sz w:val="26"/>
          <w:szCs w:val="26"/>
        </w:rPr>
        <w:t xml:space="preserve"> Quá trình chuẩn bị mìn và thiết kế chương trình bắn mở vỉa cũng được thực hiện cẩn trọng, đảm bảo hạn chế tố</w:t>
      </w:r>
      <w:r w:rsidR="00DF1433" w:rsidRPr="00F00441">
        <w:rPr>
          <w:rFonts w:ascii="Times New Roman" w:hAnsi="Times New Roman"/>
          <w:sz w:val="26"/>
          <w:szCs w:val="26"/>
        </w:rPr>
        <w:t>i đa nguy cơ ảnh hưởng xấu cho</w:t>
      </w:r>
      <w:r w:rsidRPr="00F00441">
        <w:rPr>
          <w:rFonts w:ascii="Times New Roman" w:hAnsi="Times New Roman"/>
          <w:sz w:val="26"/>
          <w:szCs w:val="26"/>
        </w:rPr>
        <w:t xml:space="preserve"> vỉ</w:t>
      </w:r>
      <w:r w:rsidR="00DF1433" w:rsidRPr="00F00441">
        <w:rPr>
          <w:rFonts w:ascii="Times New Roman" w:hAnsi="Times New Roman"/>
          <w:sz w:val="26"/>
          <w:szCs w:val="26"/>
        </w:rPr>
        <w:t xml:space="preserve">a, gây </w:t>
      </w:r>
      <w:r w:rsidRPr="00F00441">
        <w:rPr>
          <w:rFonts w:ascii="Times New Roman" w:hAnsi="Times New Roman"/>
          <w:sz w:val="26"/>
          <w:szCs w:val="26"/>
        </w:rPr>
        <w:t xml:space="preserve">nhiễm bẩn </w:t>
      </w:r>
      <w:r w:rsidR="00DF1433" w:rsidRPr="00F00441">
        <w:rPr>
          <w:rFonts w:ascii="Times New Roman" w:hAnsi="Times New Roman"/>
          <w:sz w:val="26"/>
          <w:szCs w:val="26"/>
        </w:rPr>
        <w:t>nặng khu vực vùng cận đáy giếng</w:t>
      </w:r>
      <w:r w:rsidRPr="00F00441">
        <w:rPr>
          <w:rFonts w:ascii="Times New Roman" w:hAnsi="Times New Roman"/>
          <w:sz w:val="26"/>
          <w:szCs w:val="26"/>
        </w:rPr>
        <w:t>.</w:t>
      </w:r>
    </w:p>
    <w:p w14:paraId="61A411D7" w14:textId="7EAC1D58" w:rsidR="000F2D1E" w:rsidRPr="00F00441" w:rsidRDefault="005E14E6" w:rsidP="000F2D1E">
      <w:pPr>
        <w:jc w:val="both"/>
        <w:rPr>
          <w:rFonts w:ascii="Times New Roman" w:hAnsi="Times New Roman"/>
          <w:sz w:val="26"/>
          <w:szCs w:val="26"/>
        </w:rPr>
      </w:pPr>
      <w:r w:rsidRPr="005E14E6">
        <w:rPr>
          <w:rFonts w:ascii="Times New Roman" w:hAnsi="Times New Roman"/>
          <w:bCs/>
          <w:sz w:val="26"/>
          <w:szCs w:val="26"/>
        </w:rPr>
        <w:lastRenderedPageBreak/>
        <w:t xml:space="preserve">Toàn bộ thiết bị, vật tư và dịch vụ thi công được triển khai trực tiếp tại giàn theo một quy trình kiểm soát chặt chẽ, đã được phê duyệt bởi các đối tác liên doanh và Tập đoàn </w:t>
      </w:r>
      <w:r w:rsidR="00035744" w:rsidRPr="00F364D9">
        <w:rPr>
          <w:rFonts w:ascii="Times New Roman" w:hAnsi="Times New Roman"/>
          <w:bCs/>
          <w:sz w:val="26"/>
          <w:szCs w:val="26"/>
        </w:rPr>
        <w:t>Công nghiệp – Năng lượng Quốc gia Việt Nam</w:t>
      </w:r>
      <w:r w:rsidR="00035744">
        <w:rPr>
          <w:rFonts w:ascii="Times New Roman" w:hAnsi="Times New Roman"/>
          <w:bCs/>
          <w:sz w:val="26"/>
          <w:szCs w:val="26"/>
        </w:rPr>
        <w:t xml:space="preserve"> (PVN)</w:t>
      </w:r>
      <w:r w:rsidRPr="005E14E6">
        <w:rPr>
          <w:rFonts w:ascii="Times New Roman" w:hAnsi="Times New Roman"/>
          <w:bCs/>
          <w:sz w:val="26"/>
          <w:szCs w:val="26"/>
        </w:rPr>
        <w:t>. Với tinh thần đổi mới, sáng tạo và quyết tâm cao, đội ngũ kỹ thuật CLJOC đã hoàn thành thành công giếng thử nghiệm đầu tiên, đánh dấu một bước tiến quan trọng trong việc ứng dụng các giải pháp chi phí thấp, hiệu quả cao</w:t>
      </w:r>
      <w:r w:rsidR="000F2D1E" w:rsidRPr="00F00441">
        <w:rPr>
          <w:rFonts w:ascii="Times New Roman" w:hAnsi="Times New Roman"/>
          <w:sz w:val="26"/>
          <w:szCs w:val="26"/>
        </w:rPr>
        <w:t>.</w:t>
      </w:r>
    </w:p>
    <w:p w14:paraId="6E4D45AF" w14:textId="3F47333A" w:rsidR="00936365" w:rsidRPr="00F00441" w:rsidRDefault="00B04BA0" w:rsidP="00DD79B5">
      <w:pPr>
        <w:jc w:val="both"/>
        <w:rPr>
          <w:rFonts w:ascii="Times New Roman" w:hAnsi="Times New Roman"/>
          <w:sz w:val="26"/>
          <w:szCs w:val="26"/>
        </w:rPr>
      </w:pPr>
      <w:r w:rsidRPr="00B04BA0">
        <w:rPr>
          <w:rFonts w:ascii="Times New Roman" w:hAnsi="Times New Roman"/>
          <w:bCs/>
          <w:sz w:val="26"/>
          <w:szCs w:val="26"/>
        </w:rPr>
        <w:t xml:space="preserve">Kết quả bước đầu rất khả quan, với lưu lượng khai thác ổn định đạt khoảng </w:t>
      </w:r>
      <w:r w:rsidRPr="00B04BA0">
        <w:rPr>
          <w:rFonts w:ascii="Times New Roman" w:hAnsi="Times New Roman"/>
          <w:b/>
          <w:bCs/>
          <w:sz w:val="26"/>
          <w:szCs w:val="26"/>
        </w:rPr>
        <w:t>900 thùng/ngày</w:t>
      </w:r>
      <w:r w:rsidRPr="00B04BA0">
        <w:rPr>
          <w:rFonts w:ascii="Times New Roman" w:hAnsi="Times New Roman"/>
          <w:bCs/>
          <w:sz w:val="26"/>
          <w:szCs w:val="26"/>
        </w:rPr>
        <w:t xml:space="preserve">, và vẫn còn tiềm năng gia tăng sau khi tiếp tục theo dõi áp suất và điều kiện khai thác. Tổng chi phí thực hiện chỉ vào khoảng </w:t>
      </w:r>
      <w:r w:rsidRPr="00B04BA0">
        <w:rPr>
          <w:rFonts w:ascii="Times New Roman" w:hAnsi="Times New Roman"/>
          <w:b/>
          <w:bCs/>
          <w:sz w:val="26"/>
          <w:szCs w:val="26"/>
        </w:rPr>
        <w:t>1 – 1,2 triệu USD</w:t>
      </w:r>
      <w:r w:rsidRPr="00B04BA0">
        <w:rPr>
          <w:rFonts w:ascii="Times New Roman" w:hAnsi="Times New Roman"/>
          <w:bCs/>
          <w:sz w:val="26"/>
          <w:szCs w:val="26"/>
        </w:rPr>
        <w:t>, thấp hơn đáng kể so với các phương án truyền thống. Điều này không chỉ cho thấy hiệu quả kinh tế vượt trội, mà còn là minh chứng rõ ràng cho khả năng áp dụng các sáng kiến công nghệ mang tính thực tiễn, giúp tối ưu giá trị khai thác trong giai đoạn phát triển cuối đời mỏ</w:t>
      </w:r>
      <w:r w:rsidR="00D4440C">
        <w:rPr>
          <w:rFonts w:ascii="Times New Roman" w:hAnsi="Times New Roman"/>
          <w:bCs/>
          <w:sz w:val="26"/>
          <w:szCs w:val="26"/>
        </w:rPr>
        <w:t xml:space="preserve"> và khai thác tận thu</w:t>
      </w:r>
      <w:r w:rsidR="000F2D1E" w:rsidRPr="00F00441">
        <w:rPr>
          <w:rFonts w:ascii="Times New Roman" w:hAnsi="Times New Roman"/>
          <w:sz w:val="26"/>
          <w:szCs w:val="26"/>
        </w:rPr>
        <w:t>.</w:t>
      </w:r>
      <w:bookmarkEnd w:id="2"/>
    </w:p>
    <w:p w14:paraId="25774FF3" w14:textId="77777777" w:rsidR="00936365" w:rsidRPr="00F313F9" w:rsidRDefault="00936365" w:rsidP="00DD79B5">
      <w:pPr>
        <w:numPr>
          <w:ilvl w:val="0"/>
          <w:numId w:val="1"/>
        </w:numPr>
        <w:spacing w:after="120" w:line="312" w:lineRule="auto"/>
        <w:jc w:val="both"/>
        <w:rPr>
          <w:rFonts w:ascii="Times New Roman" w:hAnsi="Times New Roman"/>
          <w:b/>
          <w:i/>
          <w:sz w:val="26"/>
          <w:szCs w:val="26"/>
          <w:lang w:val="nl-NL"/>
        </w:rPr>
      </w:pPr>
      <w:r w:rsidRPr="00570167">
        <w:rPr>
          <w:rFonts w:ascii="Times New Roman" w:hAnsi="Times New Roman"/>
          <w:sz w:val="26"/>
          <w:szCs w:val="26"/>
          <w:lang w:val="nl-NL"/>
        </w:rPr>
        <w:t>Các điều kiện cần thiết để áp dụng sáng kiến:</w:t>
      </w:r>
    </w:p>
    <w:p w14:paraId="6D42DD0A" w14:textId="28189FB6" w:rsidR="00936365" w:rsidRDefault="00936365" w:rsidP="00DD79B5">
      <w:pPr>
        <w:jc w:val="both"/>
        <w:rPr>
          <w:rFonts w:ascii="Times New Roman" w:hAnsi="Times New Roman"/>
          <w:sz w:val="26"/>
          <w:szCs w:val="26"/>
        </w:rPr>
      </w:pPr>
      <w:r>
        <w:rPr>
          <w:rFonts w:ascii="Times New Roman" w:hAnsi="Times New Roman"/>
          <w:sz w:val="26"/>
          <w:szCs w:val="26"/>
        </w:rPr>
        <w:t xml:space="preserve">Giải pháp này được áp dụng cho những giếng có các </w:t>
      </w:r>
      <w:r w:rsidR="00347853">
        <w:rPr>
          <w:rFonts w:ascii="Times New Roman" w:hAnsi="Times New Roman"/>
          <w:sz w:val="26"/>
          <w:szCs w:val="26"/>
        </w:rPr>
        <w:t xml:space="preserve">tập </w:t>
      </w:r>
      <w:r>
        <w:rPr>
          <w:rFonts w:ascii="Times New Roman" w:hAnsi="Times New Roman"/>
          <w:sz w:val="26"/>
          <w:szCs w:val="26"/>
        </w:rPr>
        <w:t xml:space="preserve">vỉa tiềm năng phía trên packer và tình trạng cùa ống khai thác và packer còn tốt. </w:t>
      </w:r>
    </w:p>
    <w:p w14:paraId="3926B894" w14:textId="77777777" w:rsidR="00936365" w:rsidRPr="003A34B6" w:rsidRDefault="00936365" w:rsidP="00DD79B5">
      <w:pPr>
        <w:numPr>
          <w:ilvl w:val="0"/>
          <w:numId w:val="1"/>
        </w:numPr>
        <w:spacing w:after="120" w:line="312" w:lineRule="auto"/>
        <w:jc w:val="both"/>
        <w:rPr>
          <w:rFonts w:ascii="Times New Roman" w:hAnsi="Times New Roman"/>
          <w:b/>
          <w:i/>
          <w:sz w:val="26"/>
          <w:szCs w:val="26"/>
          <w:lang w:val="nl-NL"/>
        </w:rPr>
      </w:pPr>
      <w:r w:rsidRPr="00570167">
        <w:rPr>
          <w:rFonts w:ascii="Times New Roman" w:hAnsi="Times New Roman"/>
          <w:sz w:val="26"/>
          <w:szCs w:val="26"/>
          <w:lang w:val="nl-NL"/>
        </w:rPr>
        <w:t>Đánh giá lợi ích thu được hoặc dự kiến có thể thu được do áp dụng sáng kiến theo ý kiến của tác giả:</w:t>
      </w:r>
    </w:p>
    <w:p w14:paraId="1D83C7A1" w14:textId="3D1821B2" w:rsidR="00936365" w:rsidRDefault="00936365" w:rsidP="00DD79B5">
      <w:pPr>
        <w:jc w:val="both"/>
        <w:rPr>
          <w:rFonts w:ascii="Times New Roman" w:hAnsi="Times New Roman"/>
          <w:sz w:val="26"/>
          <w:szCs w:val="26"/>
        </w:rPr>
      </w:pPr>
      <w:r>
        <w:rPr>
          <w:rFonts w:ascii="Times New Roman" w:hAnsi="Times New Roman"/>
          <w:sz w:val="26"/>
          <w:szCs w:val="26"/>
        </w:rPr>
        <w:t>Giải pháp này cho phép thực hiện việc sửa giếng, bắn mìn mở vỉa phía trên packer</w:t>
      </w:r>
      <w:r w:rsidR="00AB2234">
        <w:rPr>
          <w:rFonts w:ascii="Times New Roman" w:hAnsi="Times New Roman"/>
          <w:sz w:val="26"/>
          <w:szCs w:val="26"/>
        </w:rPr>
        <w:t xml:space="preserve"> </w:t>
      </w:r>
      <w:r>
        <w:rPr>
          <w:rFonts w:ascii="Times New Roman" w:hAnsi="Times New Roman"/>
          <w:sz w:val="26"/>
          <w:szCs w:val="26"/>
        </w:rPr>
        <w:t xml:space="preserve">tiết kiệm chi phí tới 6-6,5 triệu USD cho mỗi giếng so với phương pháp dùng </w:t>
      </w:r>
      <w:r w:rsidR="006B6012">
        <w:rPr>
          <w:rFonts w:ascii="Times New Roman" w:hAnsi="Times New Roman"/>
          <w:sz w:val="26"/>
          <w:szCs w:val="26"/>
        </w:rPr>
        <w:t>gi</w:t>
      </w:r>
      <w:r>
        <w:rPr>
          <w:rFonts w:ascii="Times New Roman" w:hAnsi="Times New Roman"/>
          <w:sz w:val="26"/>
          <w:szCs w:val="26"/>
        </w:rPr>
        <w:t>àn khoan thông thường.</w:t>
      </w:r>
    </w:p>
    <w:p w14:paraId="638E385D" w14:textId="6289BB97" w:rsidR="00936365" w:rsidRDefault="00936365" w:rsidP="00DD79B5">
      <w:pPr>
        <w:jc w:val="both"/>
        <w:rPr>
          <w:rFonts w:ascii="Times New Roman" w:hAnsi="Times New Roman"/>
          <w:sz w:val="26"/>
          <w:szCs w:val="26"/>
        </w:rPr>
      </w:pPr>
      <w:r>
        <w:rPr>
          <w:rFonts w:ascii="Times New Roman" w:hAnsi="Times New Roman"/>
          <w:sz w:val="26"/>
          <w:szCs w:val="26"/>
        </w:rPr>
        <w:t xml:space="preserve">Là giải pháp đầu tiên được áp dụng ở Việt </w:t>
      </w:r>
      <w:r w:rsidR="00772051">
        <w:rPr>
          <w:rFonts w:ascii="Times New Roman" w:hAnsi="Times New Roman"/>
          <w:sz w:val="26"/>
          <w:szCs w:val="26"/>
        </w:rPr>
        <w:t>N</w:t>
      </w:r>
      <w:r>
        <w:rPr>
          <w:rFonts w:ascii="Times New Roman" w:hAnsi="Times New Roman"/>
          <w:sz w:val="26"/>
          <w:szCs w:val="26"/>
        </w:rPr>
        <w:t xml:space="preserve">am </w:t>
      </w:r>
    </w:p>
    <w:p w14:paraId="62152F8F" w14:textId="77777777" w:rsidR="00936365" w:rsidRPr="00570167" w:rsidRDefault="00936365" w:rsidP="00DD79B5">
      <w:pPr>
        <w:numPr>
          <w:ilvl w:val="0"/>
          <w:numId w:val="1"/>
        </w:numPr>
        <w:spacing w:after="120" w:line="312" w:lineRule="auto"/>
        <w:jc w:val="both"/>
        <w:rPr>
          <w:rFonts w:ascii="Times New Roman" w:hAnsi="Times New Roman"/>
          <w:sz w:val="26"/>
          <w:szCs w:val="26"/>
          <w:lang w:val="nl-NL"/>
        </w:rPr>
      </w:pPr>
      <w:r w:rsidRPr="00570167">
        <w:rPr>
          <w:rFonts w:ascii="Times New Roman" w:hAnsi="Times New Roman"/>
          <w:sz w:val="26"/>
          <w:szCs w:val="26"/>
          <w:lang w:val="nl-NL"/>
        </w:rPr>
        <w:t>Danh sách những người đã tham gia áp dụng sáng kiến lần đầu (nếu có):</w:t>
      </w:r>
    </w:p>
    <w:tbl>
      <w:tblPr>
        <w:tblW w:w="954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1107"/>
        <w:gridCol w:w="1300"/>
        <w:gridCol w:w="1710"/>
        <w:gridCol w:w="990"/>
        <w:gridCol w:w="1710"/>
        <w:gridCol w:w="2003"/>
      </w:tblGrid>
      <w:tr w:rsidR="00936365" w:rsidRPr="00570167" w14:paraId="35D2E072" w14:textId="77777777" w:rsidTr="008E19AC">
        <w:tc>
          <w:tcPr>
            <w:tcW w:w="720" w:type="dxa"/>
          </w:tcPr>
          <w:p w14:paraId="61CE70BE" w14:textId="77777777" w:rsidR="00936365" w:rsidRPr="00570167" w:rsidRDefault="00936365" w:rsidP="00DD79B5">
            <w:pPr>
              <w:pStyle w:val="NormalWeb"/>
              <w:spacing w:before="0" w:beforeAutospacing="0" w:after="60" w:afterAutospacing="0"/>
              <w:jc w:val="both"/>
              <w:rPr>
                <w:color w:val="000000"/>
              </w:rPr>
            </w:pPr>
            <w:r w:rsidRPr="00570167">
              <w:rPr>
                <w:b/>
                <w:bCs/>
                <w:color w:val="000000"/>
              </w:rPr>
              <w:t>Số TT</w:t>
            </w:r>
          </w:p>
        </w:tc>
        <w:tc>
          <w:tcPr>
            <w:tcW w:w="1107" w:type="dxa"/>
          </w:tcPr>
          <w:p w14:paraId="47C80329" w14:textId="77777777" w:rsidR="00936365" w:rsidRPr="00570167" w:rsidRDefault="00936365" w:rsidP="00DD79B5">
            <w:pPr>
              <w:pStyle w:val="NormalWeb"/>
              <w:spacing w:before="0" w:beforeAutospacing="0" w:after="60" w:afterAutospacing="0"/>
              <w:jc w:val="both"/>
              <w:rPr>
                <w:color w:val="000000"/>
              </w:rPr>
            </w:pPr>
            <w:r w:rsidRPr="00570167">
              <w:rPr>
                <w:b/>
                <w:bCs/>
                <w:color w:val="000000"/>
              </w:rPr>
              <w:t xml:space="preserve">Họ và tên </w:t>
            </w:r>
          </w:p>
        </w:tc>
        <w:tc>
          <w:tcPr>
            <w:tcW w:w="1300" w:type="dxa"/>
          </w:tcPr>
          <w:p w14:paraId="5F2E2970" w14:textId="77777777" w:rsidR="00936365" w:rsidRPr="00570167" w:rsidRDefault="00936365" w:rsidP="00DD79B5">
            <w:pPr>
              <w:pStyle w:val="NormalWeb"/>
              <w:spacing w:before="0" w:beforeAutospacing="0" w:after="60" w:afterAutospacing="0"/>
              <w:jc w:val="both"/>
              <w:rPr>
                <w:color w:val="000000"/>
              </w:rPr>
            </w:pPr>
            <w:r w:rsidRPr="00570167">
              <w:rPr>
                <w:b/>
                <w:bCs/>
                <w:color w:val="000000"/>
              </w:rPr>
              <w:t>Ngày tháng năm sinh</w:t>
            </w:r>
          </w:p>
        </w:tc>
        <w:tc>
          <w:tcPr>
            <w:tcW w:w="1710" w:type="dxa"/>
          </w:tcPr>
          <w:p w14:paraId="08F89CF6" w14:textId="77777777" w:rsidR="00936365" w:rsidRPr="00570167" w:rsidRDefault="00936365" w:rsidP="00DD79B5">
            <w:pPr>
              <w:pStyle w:val="NormalWeb"/>
              <w:spacing w:before="0" w:beforeAutospacing="0" w:after="60" w:afterAutospacing="0"/>
              <w:jc w:val="both"/>
              <w:rPr>
                <w:color w:val="000000"/>
              </w:rPr>
            </w:pPr>
            <w:r w:rsidRPr="00570167">
              <w:rPr>
                <w:b/>
                <w:bCs/>
                <w:color w:val="000000"/>
              </w:rPr>
              <w:t>Nơi công tác (hoặc nơi thường trú)</w:t>
            </w:r>
          </w:p>
        </w:tc>
        <w:tc>
          <w:tcPr>
            <w:tcW w:w="990" w:type="dxa"/>
          </w:tcPr>
          <w:p w14:paraId="44AA32BA" w14:textId="77777777" w:rsidR="00936365" w:rsidRPr="00570167" w:rsidRDefault="00936365" w:rsidP="00DD79B5">
            <w:pPr>
              <w:pStyle w:val="NormalWeb"/>
              <w:spacing w:before="0" w:beforeAutospacing="0" w:after="60" w:afterAutospacing="0"/>
              <w:jc w:val="both"/>
              <w:rPr>
                <w:color w:val="000000"/>
              </w:rPr>
            </w:pPr>
            <w:r w:rsidRPr="00570167">
              <w:rPr>
                <w:b/>
                <w:bCs/>
                <w:color w:val="000000"/>
              </w:rPr>
              <w:t>Chức danh</w:t>
            </w:r>
          </w:p>
        </w:tc>
        <w:tc>
          <w:tcPr>
            <w:tcW w:w="1710" w:type="dxa"/>
          </w:tcPr>
          <w:p w14:paraId="5068ED99" w14:textId="77777777" w:rsidR="00936365" w:rsidRPr="00570167" w:rsidRDefault="00936365" w:rsidP="00DD79B5">
            <w:pPr>
              <w:pStyle w:val="NormalWeb"/>
              <w:spacing w:before="0" w:beforeAutospacing="0" w:after="60" w:afterAutospacing="0"/>
              <w:jc w:val="both"/>
              <w:rPr>
                <w:color w:val="000000"/>
              </w:rPr>
            </w:pPr>
            <w:r w:rsidRPr="00570167">
              <w:rPr>
                <w:b/>
                <w:bCs/>
                <w:color w:val="000000"/>
              </w:rPr>
              <w:t>Trình độ chuyên môn</w:t>
            </w:r>
          </w:p>
        </w:tc>
        <w:tc>
          <w:tcPr>
            <w:tcW w:w="2003" w:type="dxa"/>
          </w:tcPr>
          <w:p w14:paraId="646FF33A" w14:textId="77777777" w:rsidR="00936365" w:rsidRPr="00570167" w:rsidRDefault="00936365" w:rsidP="00DD79B5">
            <w:pPr>
              <w:pStyle w:val="NormalWeb"/>
              <w:spacing w:before="0" w:beforeAutospacing="0" w:after="60" w:afterAutospacing="0"/>
              <w:jc w:val="both"/>
              <w:rPr>
                <w:color w:val="000000"/>
              </w:rPr>
            </w:pPr>
            <w:r w:rsidRPr="00570167">
              <w:rPr>
                <w:b/>
                <w:bCs/>
                <w:color w:val="000000"/>
                <w:sz w:val="26"/>
                <w:szCs w:val="26"/>
              </w:rPr>
              <w:t>Nội dung công việc hỗ trợ</w:t>
            </w:r>
          </w:p>
        </w:tc>
      </w:tr>
      <w:tr w:rsidR="00936365" w:rsidRPr="00570167" w14:paraId="7BB872CB" w14:textId="77777777" w:rsidTr="008E19AC">
        <w:tc>
          <w:tcPr>
            <w:tcW w:w="720" w:type="dxa"/>
          </w:tcPr>
          <w:p w14:paraId="75F95039" w14:textId="77777777" w:rsidR="00936365" w:rsidRPr="00570167" w:rsidRDefault="00936365" w:rsidP="00DD79B5">
            <w:pPr>
              <w:pStyle w:val="NormalWeb"/>
              <w:spacing w:before="0" w:beforeAutospacing="0" w:after="60" w:afterAutospacing="0"/>
              <w:jc w:val="both"/>
              <w:rPr>
                <w:color w:val="000000"/>
              </w:rPr>
            </w:pPr>
          </w:p>
        </w:tc>
        <w:tc>
          <w:tcPr>
            <w:tcW w:w="1107" w:type="dxa"/>
          </w:tcPr>
          <w:p w14:paraId="7887A09A" w14:textId="77777777" w:rsidR="00936365" w:rsidRPr="00570167" w:rsidRDefault="00936365" w:rsidP="00DD79B5">
            <w:pPr>
              <w:pStyle w:val="NormalWeb"/>
              <w:spacing w:before="0" w:beforeAutospacing="0" w:after="60" w:afterAutospacing="0"/>
              <w:jc w:val="both"/>
              <w:rPr>
                <w:color w:val="000000"/>
              </w:rPr>
            </w:pPr>
          </w:p>
        </w:tc>
        <w:tc>
          <w:tcPr>
            <w:tcW w:w="1300" w:type="dxa"/>
          </w:tcPr>
          <w:p w14:paraId="06292491" w14:textId="77777777" w:rsidR="00936365" w:rsidRPr="00570167" w:rsidRDefault="00936365" w:rsidP="00DD79B5">
            <w:pPr>
              <w:pStyle w:val="NormalWeb"/>
              <w:spacing w:before="0" w:beforeAutospacing="0" w:after="60" w:afterAutospacing="0"/>
              <w:jc w:val="both"/>
              <w:rPr>
                <w:color w:val="000000"/>
              </w:rPr>
            </w:pPr>
          </w:p>
        </w:tc>
        <w:tc>
          <w:tcPr>
            <w:tcW w:w="1710" w:type="dxa"/>
          </w:tcPr>
          <w:p w14:paraId="736C8273" w14:textId="77777777" w:rsidR="00936365" w:rsidRPr="00570167" w:rsidRDefault="00936365" w:rsidP="00DD79B5">
            <w:pPr>
              <w:pStyle w:val="NormalWeb"/>
              <w:spacing w:before="0" w:beforeAutospacing="0" w:after="60" w:afterAutospacing="0"/>
              <w:jc w:val="both"/>
              <w:rPr>
                <w:color w:val="000000"/>
              </w:rPr>
            </w:pPr>
          </w:p>
        </w:tc>
        <w:tc>
          <w:tcPr>
            <w:tcW w:w="990" w:type="dxa"/>
          </w:tcPr>
          <w:p w14:paraId="24D56353" w14:textId="77777777" w:rsidR="00936365" w:rsidRPr="00570167" w:rsidRDefault="00936365" w:rsidP="00DD79B5">
            <w:pPr>
              <w:pStyle w:val="NormalWeb"/>
              <w:spacing w:before="0" w:beforeAutospacing="0" w:after="60" w:afterAutospacing="0"/>
              <w:jc w:val="both"/>
              <w:rPr>
                <w:color w:val="000000"/>
              </w:rPr>
            </w:pPr>
          </w:p>
        </w:tc>
        <w:tc>
          <w:tcPr>
            <w:tcW w:w="1710" w:type="dxa"/>
          </w:tcPr>
          <w:p w14:paraId="29503036" w14:textId="77777777" w:rsidR="00936365" w:rsidRPr="00570167" w:rsidRDefault="00936365" w:rsidP="00DD79B5">
            <w:pPr>
              <w:pStyle w:val="NormalWeb"/>
              <w:spacing w:before="0" w:beforeAutospacing="0" w:after="60" w:afterAutospacing="0"/>
              <w:jc w:val="both"/>
              <w:rPr>
                <w:color w:val="000000"/>
              </w:rPr>
            </w:pPr>
          </w:p>
        </w:tc>
        <w:tc>
          <w:tcPr>
            <w:tcW w:w="2003" w:type="dxa"/>
          </w:tcPr>
          <w:p w14:paraId="04563EEB" w14:textId="77777777" w:rsidR="00936365" w:rsidRPr="00570167" w:rsidRDefault="00936365" w:rsidP="00DD79B5">
            <w:pPr>
              <w:pStyle w:val="NormalWeb"/>
              <w:spacing w:before="0" w:beforeAutospacing="0" w:after="60" w:afterAutospacing="0"/>
              <w:jc w:val="both"/>
              <w:rPr>
                <w:color w:val="000000"/>
              </w:rPr>
            </w:pPr>
          </w:p>
        </w:tc>
      </w:tr>
    </w:tbl>
    <w:p w14:paraId="06A8CB27" w14:textId="77777777" w:rsidR="00936365" w:rsidRPr="00570167" w:rsidRDefault="00936365" w:rsidP="00DD79B5">
      <w:pPr>
        <w:spacing w:after="120" w:line="312" w:lineRule="auto"/>
        <w:ind w:left="360" w:firstLine="1080"/>
        <w:jc w:val="both"/>
        <w:rPr>
          <w:rFonts w:ascii="Times New Roman" w:hAnsi="Times New Roman"/>
          <w:sz w:val="26"/>
          <w:szCs w:val="26"/>
          <w:lang w:val="nl-NL"/>
        </w:rPr>
      </w:pPr>
      <w:r w:rsidRPr="00570167">
        <w:rPr>
          <w:rFonts w:ascii="Times New Roman" w:hAnsi="Times New Roman"/>
          <w:sz w:val="26"/>
          <w:szCs w:val="26"/>
          <w:lang w:val="nl-NL"/>
        </w:rPr>
        <w:t>Tôi (chúng tôi) xin cam đoan mọi thông tin nêu trong đơn là trung thực, đúng sự thật và hoàn toàn chịu trách nhiệm trước pháp luật.</w:t>
      </w:r>
    </w:p>
    <w:p w14:paraId="148645ED" w14:textId="77777777" w:rsidR="00936365" w:rsidRPr="00570167" w:rsidRDefault="00936365" w:rsidP="00DD79B5">
      <w:pPr>
        <w:spacing w:after="120" w:line="312" w:lineRule="auto"/>
        <w:ind w:left="360" w:firstLine="1080"/>
        <w:jc w:val="both"/>
        <w:rPr>
          <w:rFonts w:ascii="Times New Roman" w:hAnsi="Times New Roman"/>
          <w:sz w:val="26"/>
          <w:szCs w:val="26"/>
          <w:lang w:val="nl-NL"/>
        </w:rPr>
      </w:pPr>
      <w:r w:rsidRPr="00570167">
        <w:rPr>
          <w:rFonts w:ascii="Times New Roman" w:hAnsi="Times New Roman"/>
          <w:sz w:val="26"/>
          <w:szCs w:val="26"/>
          <w:lang w:val="nl-NL"/>
        </w:rPr>
        <w:t>Trong trường hợp giải pháp trên được công nhận là sáng kiến cấp Tổng Công ty, tôi (chúng tôi) đồng ý với các quy định tại Quy chế quản lý hoạt động sáng kiến, sáng chế của Tổng Công ty.</w:t>
      </w:r>
    </w:p>
    <w:tbl>
      <w:tblPr>
        <w:tblW w:w="9792" w:type="dxa"/>
        <w:tblInd w:w="108" w:type="dxa"/>
        <w:tblLook w:val="01E0" w:firstRow="1" w:lastRow="1" w:firstColumn="1" w:lastColumn="1" w:noHBand="0" w:noVBand="0"/>
      </w:tblPr>
      <w:tblGrid>
        <w:gridCol w:w="4482"/>
        <w:gridCol w:w="5310"/>
      </w:tblGrid>
      <w:tr w:rsidR="00936365" w:rsidRPr="00570167" w14:paraId="2343F1FA" w14:textId="77777777" w:rsidTr="00236EC8">
        <w:tc>
          <w:tcPr>
            <w:tcW w:w="4482" w:type="dxa"/>
            <w:shd w:val="clear" w:color="auto" w:fill="FFFFFF"/>
          </w:tcPr>
          <w:p w14:paraId="7E3555C2" w14:textId="77777777" w:rsidR="00936365" w:rsidRPr="00570167" w:rsidRDefault="00936365" w:rsidP="00236EC8">
            <w:pPr>
              <w:keepNext/>
              <w:spacing w:after="0" w:line="240" w:lineRule="auto"/>
              <w:jc w:val="center"/>
              <w:rPr>
                <w:rFonts w:ascii="Times New Roman" w:hAnsi="Times New Roman"/>
                <w:b/>
                <w:sz w:val="26"/>
                <w:szCs w:val="26"/>
                <w:lang w:val="pt-BR"/>
              </w:rPr>
            </w:pPr>
            <w:r w:rsidRPr="00570167">
              <w:rPr>
                <w:rFonts w:ascii="Times New Roman" w:hAnsi="Times New Roman"/>
                <w:b/>
                <w:sz w:val="26"/>
                <w:szCs w:val="26"/>
                <w:lang w:val="pt-BR"/>
              </w:rPr>
              <w:t>XÁC NHẬN CỦA ĐƠN VỊ</w:t>
            </w:r>
          </w:p>
          <w:p w14:paraId="5F27EA50" w14:textId="77777777" w:rsidR="00936365" w:rsidRPr="00570167" w:rsidRDefault="00936365" w:rsidP="00236EC8">
            <w:pPr>
              <w:keepNext/>
              <w:spacing w:after="0" w:line="240" w:lineRule="auto"/>
              <w:jc w:val="center"/>
              <w:rPr>
                <w:rFonts w:ascii="Times New Roman" w:hAnsi="Times New Roman"/>
                <w:i/>
                <w:sz w:val="26"/>
                <w:szCs w:val="26"/>
                <w:lang w:val="pt-BR"/>
              </w:rPr>
            </w:pPr>
            <w:r w:rsidRPr="00570167">
              <w:rPr>
                <w:rFonts w:ascii="Times New Roman" w:hAnsi="Times New Roman"/>
                <w:i/>
                <w:sz w:val="26"/>
                <w:szCs w:val="26"/>
                <w:lang w:val="pt-BR"/>
              </w:rPr>
              <w:t>(ký, đóng dấu, ghi rõ họ tên)</w:t>
            </w:r>
          </w:p>
          <w:p w14:paraId="1954DC33" w14:textId="77777777" w:rsidR="00936365" w:rsidRPr="00570167" w:rsidRDefault="00936365" w:rsidP="00236EC8">
            <w:pPr>
              <w:keepNext/>
              <w:spacing w:after="0" w:line="240" w:lineRule="auto"/>
              <w:jc w:val="center"/>
              <w:rPr>
                <w:rFonts w:ascii="Times New Roman" w:hAnsi="Times New Roman"/>
                <w:sz w:val="26"/>
                <w:szCs w:val="26"/>
                <w:lang w:val="pt-BR"/>
              </w:rPr>
            </w:pPr>
            <w:r w:rsidRPr="00570167">
              <w:rPr>
                <w:rFonts w:ascii="Times New Roman" w:hAnsi="Times New Roman"/>
                <w:sz w:val="26"/>
                <w:szCs w:val="26"/>
                <w:lang w:val="pt-BR"/>
              </w:rPr>
              <w:t>Tổng Giám đốc CLJOC</w:t>
            </w:r>
          </w:p>
          <w:p w14:paraId="679061E6" w14:textId="77777777" w:rsidR="00936365" w:rsidRDefault="00936365" w:rsidP="00DD79B5">
            <w:pPr>
              <w:keepNext/>
              <w:spacing w:after="0" w:line="240" w:lineRule="auto"/>
              <w:jc w:val="both"/>
              <w:rPr>
                <w:rFonts w:ascii="Times New Roman" w:hAnsi="Times New Roman"/>
                <w:b/>
                <w:sz w:val="26"/>
                <w:szCs w:val="26"/>
                <w:lang w:val="pt-BR"/>
              </w:rPr>
            </w:pPr>
          </w:p>
          <w:p w14:paraId="29089870" w14:textId="77777777" w:rsidR="00F00441" w:rsidRPr="00570167" w:rsidRDefault="00F00441" w:rsidP="00DD79B5">
            <w:pPr>
              <w:keepNext/>
              <w:spacing w:after="0" w:line="240" w:lineRule="auto"/>
              <w:jc w:val="both"/>
              <w:rPr>
                <w:rFonts w:ascii="Times New Roman" w:hAnsi="Times New Roman"/>
                <w:b/>
                <w:sz w:val="26"/>
                <w:szCs w:val="26"/>
                <w:lang w:val="pt-BR"/>
              </w:rPr>
            </w:pPr>
          </w:p>
          <w:p w14:paraId="4DE35886" w14:textId="77777777" w:rsidR="00936365" w:rsidRPr="00570167" w:rsidRDefault="00936365" w:rsidP="00DD79B5">
            <w:pPr>
              <w:keepNext/>
              <w:spacing w:after="0" w:line="240" w:lineRule="auto"/>
              <w:jc w:val="both"/>
              <w:rPr>
                <w:rFonts w:ascii="Times New Roman" w:hAnsi="Times New Roman"/>
                <w:b/>
                <w:sz w:val="26"/>
                <w:szCs w:val="26"/>
                <w:lang w:val="pt-BR"/>
              </w:rPr>
            </w:pPr>
          </w:p>
          <w:p w14:paraId="25C7E6BF" w14:textId="6DEBF15F" w:rsidR="00936365" w:rsidRPr="00570167" w:rsidRDefault="00236EC8" w:rsidP="00DD79B5">
            <w:pPr>
              <w:keepNext/>
              <w:spacing w:after="0" w:line="240" w:lineRule="auto"/>
              <w:jc w:val="both"/>
              <w:rPr>
                <w:rFonts w:ascii="Times New Roman" w:hAnsi="Times New Roman"/>
                <w:sz w:val="26"/>
                <w:szCs w:val="26"/>
                <w:lang w:val="pt-BR"/>
              </w:rPr>
            </w:pPr>
            <w:r>
              <w:rPr>
                <w:rFonts w:ascii="Times New Roman" w:hAnsi="Times New Roman"/>
                <w:sz w:val="26"/>
                <w:szCs w:val="26"/>
                <w:lang w:val="pt-BR"/>
              </w:rPr>
              <w:t xml:space="preserve">                      </w:t>
            </w:r>
            <w:r w:rsidR="00936365" w:rsidRPr="00570167">
              <w:rPr>
                <w:rFonts w:ascii="Times New Roman" w:hAnsi="Times New Roman"/>
                <w:sz w:val="26"/>
                <w:szCs w:val="26"/>
                <w:lang w:val="pt-BR"/>
              </w:rPr>
              <w:t>Lê Đắc Hóa</w:t>
            </w:r>
          </w:p>
          <w:p w14:paraId="00EBED9B" w14:textId="77777777" w:rsidR="00936365" w:rsidRPr="00570167" w:rsidRDefault="00936365" w:rsidP="00DD79B5">
            <w:pPr>
              <w:keepNext/>
              <w:spacing w:after="0" w:line="240" w:lineRule="auto"/>
              <w:jc w:val="both"/>
              <w:rPr>
                <w:rFonts w:ascii="Times New Roman" w:hAnsi="Times New Roman"/>
                <w:sz w:val="26"/>
                <w:szCs w:val="26"/>
                <w:lang w:val="pt-BR"/>
              </w:rPr>
            </w:pPr>
          </w:p>
          <w:p w14:paraId="7606F9F8" w14:textId="77777777" w:rsidR="00936365" w:rsidRPr="00570167" w:rsidRDefault="00936365" w:rsidP="00DD79B5">
            <w:pPr>
              <w:keepNext/>
              <w:spacing w:after="0" w:line="240" w:lineRule="auto"/>
              <w:jc w:val="both"/>
              <w:rPr>
                <w:rFonts w:ascii="Times New Roman" w:hAnsi="Times New Roman"/>
                <w:sz w:val="26"/>
                <w:szCs w:val="26"/>
                <w:lang w:val="pt-BR"/>
              </w:rPr>
            </w:pPr>
          </w:p>
          <w:p w14:paraId="04B094D0" w14:textId="77777777" w:rsidR="00936365" w:rsidRPr="00570167" w:rsidRDefault="00936365" w:rsidP="00DD79B5">
            <w:pPr>
              <w:keepNext/>
              <w:spacing w:after="0" w:line="240" w:lineRule="auto"/>
              <w:jc w:val="both"/>
              <w:rPr>
                <w:rFonts w:ascii="Times New Roman" w:hAnsi="Times New Roman"/>
                <w:sz w:val="26"/>
                <w:szCs w:val="26"/>
                <w:lang w:val="pt-BR"/>
              </w:rPr>
            </w:pPr>
          </w:p>
        </w:tc>
        <w:tc>
          <w:tcPr>
            <w:tcW w:w="5310" w:type="dxa"/>
            <w:shd w:val="clear" w:color="auto" w:fill="FFFFFF"/>
          </w:tcPr>
          <w:p w14:paraId="05499601" w14:textId="6B55E048" w:rsidR="00936365" w:rsidRPr="00570167" w:rsidRDefault="00936365" w:rsidP="00236EC8">
            <w:pPr>
              <w:keepNext/>
              <w:spacing w:after="0" w:line="240" w:lineRule="auto"/>
              <w:jc w:val="center"/>
              <w:rPr>
                <w:rFonts w:ascii="Times New Roman" w:hAnsi="Times New Roman"/>
                <w:b/>
                <w:sz w:val="26"/>
                <w:szCs w:val="26"/>
                <w:lang w:val="pt-BR"/>
              </w:rPr>
            </w:pPr>
            <w:r w:rsidRPr="00570167">
              <w:rPr>
                <w:rFonts w:ascii="Times New Roman" w:hAnsi="Times New Roman"/>
                <w:b/>
                <w:sz w:val="26"/>
                <w:szCs w:val="26"/>
                <w:lang w:val="pt-BR"/>
              </w:rPr>
              <w:t>ĐẠI DIỆN TÁC GIẢ/CHỦ TRÌ SÁNG KIẾN</w:t>
            </w:r>
          </w:p>
          <w:p w14:paraId="730C5ECE" w14:textId="77777777" w:rsidR="00936365" w:rsidRPr="00570167" w:rsidRDefault="00936365" w:rsidP="00236EC8">
            <w:pPr>
              <w:keepNext/>
              <w:spacing w:after="0" w:line="240" w:lineRule="auto"/>
              <w:jc w:val="center"/>
              <w:rPr>
                <w:rFonts w:ascii="Times New Roman" w:hAnsi="Times New Roman"/>
                <w:i/>
                <w:sz w:val="26"/>
                <w:szCs w:val="26"/>
                <w:lang w:val="pt-BR"/>
              </w:rPr>
            </w:pPr>
            <w:r w:rsidRPr="00570167">
              <w:rPr>
                <w:rFonts w:ascii="Times New Roman" w:hAnsi="Times New Roman"/>
                <w:i/>
                <w:sz w:val="26"/>
                <w:szCs w:val="26"/>
                <w:lang w:val="pt-BR"/>
              </w:rPr>
              <w:t>(ký, ghi rõ họ tên)</w:t>
            </w:r>
          </w:p>
          <w:p w14:paraId="3C9DF8C0" w14:textId="77777777" w:rsidR="00936365" w:rsidRPr="00570167" w:rsidRDefault="00936365" w:rsidP="00236EC8">
            <w:pPr>
              <w:keepNext/>
              <w:spacing w:after="0" w:line="240" w:lineRule="auto"/>
              <w:jc w:val="center"/>
              <w:rPr>
                <w:rFonts w:ascii="Times New Roman" w:hAnsi="Times New Roman"/>
                <w:sz w:val="26"/>
                <w:szCs w:val="26"/>
                <w:lang w:val="pt-BR"/>
              </w:rPr>
            </w:pPr>
            <w:r>
              <w:rPr>
                <w:rFonts w:ascii="Times New Roman" w:hAnsi="Times New Roman"/>
                <w:sz w:val="26"/>
                <w:szCs w:val="26"/>
                <w:lang w:val="pt-BR"/>
              </w:rPr>
              <w:t>Trưởng nhóm vận hành giếng</w:t>
            </w:r>
          </w:p>
          <w:p w14:paraId="135CB798" w14:textId="77777777" w:rsidR="00936365" w:rsidRPr="00570167" w:rsidRDefault="00936365" w:rsidP="00DD79B5">
            <w:pPr>
              <w:keepNext/>
              <w:spacing w:after="0" w:line="240" w:lineRule="auto"/>
              <w:jc w:val="both"/>
              <w:rPr>
                <w:rFonts w:ascii="Times New Roman" w:hAnsi="Times New Roman"/>
                <w:b/>
                <w:sz w:val="26"/>
                <w:szCs w:val="26"/>
                <w:lang w:val="pt-BR"/>
              </w:rPr>
            </w:pPr>
          </w:p>
          <w:p w14:paraId="66FBED86" w14:textId="77777777" w:rsidR="00936365" w:rsidRDefault="00936365" w:rsidP="00DD79B5">
            <w:pPr>
              <w:keepNext/>
              <w:spacing w:after="0" w:line="240" w:lineRule="auto"/>
              <w:jc w:val="both"/>
              <w:rPr>
                <w:rFonts w:ascii="Times New Roman" w:hAnsi="Times New Roman"/>
                <w:b/>
                <w:sz w:val="26"/>
                <w:szCs w:val="26"/>
                <w:lang w:val="pt-BR"/>
              </w:rPr>
            </w:pPr>
          </w:p>
          <w:p w14:paraId="69D42D6E" w14:textId="77777777" w:rsidR="00F00441" w:rsidRPr="00570167" w:rsidRDefault="00F00441" w:rsidP="00DD79B5">
            <w:pPr>
              <w:keepNext/>
              <w:spacing w:after="0" w:line="240" w:lineRule="auto"/>
              <w:jc w:val="both"/>
              <w:rPr>
                <w:rFonts w:ascii="Times New Roman" w:hAnsi="Times New Roman"/>
                <w:b/>
                <w:sz w:val="26"/>
                <w:szCs w:val="26"/>
                <w:lang w:val="pt-BR"/>
              </w:rPr>
            </w:pPr>
          </w:p>
          <w:p w14:paraId="0BDFC98E" w14:textId="7D30AD8F" w:rsidR="00936365" w:rsidRPr="00570167" w:rsidRDefault="00236EC8" w:rsidP="00DD79B5">
            <w:pPr>
              <w:keepNext/>
              <w:spacing w:after="0" w:line="240" w:lineRule="auto"/>
              <w:jc w:val="both"/>
              <w:rPr>
                <w:rFonts w:ascii="Times New Roman" w:hAnsi="Times New Roman"/>
                <w:sz w:val="26"/>
                <w:szCs w:val="26"/>
                <w:lang w:val="pt-BR"/>
              </w:rPr>
            </w:pPr>
            <w:r>
              <w:rPr>
                <w:rFonts w:ascii="Times New Roman" w:hAnsi="Times New Roman"/>
                <w:sz w:val="26"/>
                <w:szCs w:val="26"/>
                <w:lang w:val="pt-BR"/>
              </w:rPr>
              <w:t xml:space="preserve">                         </w:t>
            </w:r>
            <w:r w:rsidR="00936365">
              <w:rPr>
                <w:rFonts w:ascii="Times New Roman" w:hAnsi="Times New Roman"/>
                <w:sz w:val="26"/>
                <w:szCs w:val="26"/>
                <w:lang w:val="pt-BR"/>
              </w:rPr>
              <w:t xml:space="preserve">Lê Minh Thao </w:t>
            </w:r>
          </w:p>
        </w:tc>
      </w:tr>
      <w:tr w:rsidR="00236EC8" w:rsidRPr="00570167" w14:paraId="129A450A" w14:textId="77777777" w:rsidTr="00236EC8">
        <w:tc>
          <w:tcPr>
            <w:tcW w:w="4482" w:type="dxa"/>
            <w:shd w:val="clear" w:color="auto" w:fill="FFFFFF"/>
          </w:tcPr>
          <w:p w14:paraId="57FF538F" w14:textId="77777777" w:rsidR="00236EC8" w:rsidRPr="00570167" w:rsidRDefault="00236EC8" w:rsidP="00DD79B5">
            <w:pPr>
              <w:keepNext/>
              <w:spacing w:after="0" w:line="240" w:lineRule="auto"/>
              <w:jc w:val="both"/>
              <w:rPr>
                <w:rFonts w:ascii="Times New Roman" w:hAnsi="Times New Roman"/>
                <w:b/>
                <w:sz w:val="26"/>
                <w:szCs w:val="26"/>
                <w:lang w:val="pt-BR"/>
              </w:rPr>
            </w:pPr>
          </w:p>
        </w:tc>
        <w:tc>
          <w:tcPr>
            <w:tcW w:w="5310" w:type="dxa"/>
            <w:shd w:val="clear" w:color="auto" w:fill="FFFFFF"/>
          </w:tcPr>
          <w:p w14:paraId="7935736E" w14:textId="77777777" w:rsidR="00236EC8" w:rsidRPr="00570167" w:rsidRDefault="00236EC8" w:rsidP="00236EC8">
            <w:pPr>
              <w:keepNext/>
              <w:spacing w:after="0" w:line="240" w:lineRule="auto"/>
              <w:jc w:val="center"/>
              <w:rPr>
                <w:rFonts w:ascii="Times New Roman" w:hAnsi="Times New Roman"/>
                <w:b/>
                <w:sz w:val="26"/>
                <w:szCs w:val="26"/>
                <w:lang w:val="pt-BR"/>
              </w:rPr>
            </w:pPr>
          </w:p>
        </w:tc>
      </w:tr>
    </w:tbl>
    <w:p w14:paraId="00A6CFCD" w14:textId="77777777" w:rsidR="00936365" w:rsidRPr="00570167" w:rsidRDefault="00936365" w:rsidP="00DD79B5">
      <w:pPr>
        <w:keepNext/>
        <w:spacing w:after="60" w:line="240" w:lineRule="auto"/>
        <w:jc w:val="both"/>
        <w:rPr>
          <w:rFonts w:ascii="Times New Roman" w:hAnsi="Times New Roman"/>
          <w:b/>
          <w:sz w:val="28"/>
          <w:szCs w:val="28"/>
        </w:rPr>
        <w:sectPr w:rsidR="00936365" w:rsidRPr="00570167" w:rsidSect="00936365">
          <w:footerReference w:type="even" r:id="rId10"/>
          <w:footerReference w:type="default" r:id="rId11"/>
          <w:pgSz w:w="11907" w:h="16840" w:code="9"/>
          <w:pgMar w:top="630" w:right="1134" w:bottom="270" w:left="990" w:header="630" w:footer="33" w:gutter="0"/>
          <w:cols w:space="720"/>
          <w:docGrid w:linePitch="360"/>
        </w:sectPr>
      </w:pPr>
    </w:p>
    <w:p w14:paraId="1A7EA5FF" w14:textId="77777777" w:rsidR="00936365" w:rsidRPr="00570167" w:rsidRDefault="00936365" w:rsidP="00DD79B5">
      <w:pPr>
        <w:keepNext/>
        <w:spacing w:after="60" w:line="240" w:lineRule="auto"/>
        <w:jc w:val="both"/>
        <w:rPr>
          <w:rFonts w:ascii="Times New Roman" w:hAnsi="Times New Roman"/>
          <w:b/>
          <w:sz w:val="24"/>
          <w:szCs w:val="24"/>
        </w:rPr>
      </w:pPr>
      <w:r w:rsidRPr="00570167">
        <w:rPr>
          <w:rFonts w:ascii="Times New Roman" w:hAnsi="Times New Roman"/>
          <w:sz w:val="24"/>
          <w:szCs w:val="24"/>
        </w:rPr>
        <w:lastRenderedPageBreak/>
        <w:t xml:space="preserve">            TỔNG CÔNG TY                                 </w:t>
      </w:r>
      <w:r w:rsidRPr="00570167">
        <w:rPr>
          <w:rFonts w:ascii="Times New Roman" w:hAnsi="Times New Roman"/>
          <w:b/>
          <w:sz w:val="24"/>
          <w:szCs w:val="24"/>
        </w:rPr>
        <w:t>CỘNG HÒA XÃ HỘI CHỦ NGHĨA VIỆT NAM</w:t>
      </w:r>
    </w:p>
    <w:p w14:paraId="07B2D5CC" w14:textId="77777777" w:rsidR="00936365" w:rsidRPr="00570167" w:rsidRDefault="00936365" w:rsidP="00DD79B5">
      <w:pPr>
        <w:keepNext/>
        <w:spacing w:after="60" w:line="240" w:lineRule="auto"/>
        <w:jc w:val="both"/>
        <w:rPr>
          <w:rFonts w:ascii="Times New Roman" w:hAnsi="Times New Roman"/>
          <w:b/>
          <w:sz w:val="24"/>
          <w:szCs w:val="24"/>
        </w:rPr>
      </w:pPr>
      <w:r w:rsidRPr="00570167">
        <w:rPr>
          <w:rFonts w:ascii="Times New Roman" w:hAnsi="Times New Roman"/>
          <w:sz w:val="24"/>
          <w:szCs w:val="24"/>
        </w:rPr>
        <w:t xml:space="preserve">THĂM DÒ KHAI THÁC DẦU KHÍ                                  </w:t>
      </w:r>
      <w:r w:rsidRPr="00570167">
        <w:rPr>
          <w:rFonts w:ascii="Times New Roman" w:hAnsi="Times New Roman"/>
          <w:b/>
          <w:sz w:val="24"/>
          <w:szCs w:val="24"/>
        </w:rPr>
        <w:t>Độc lập – Tự do – Hạnh phúc</w:t>
      </w:r>
    </w:p>
    <w:p w14:paraId="72C0ADE3" w14:textId="77777777" w:rsidR="00936365" w:rsidRPr="00570167" w:rsidRDefault="00767159" w:rsidP="00DD79B5">
      <w:pPr>
        <w:keepNext/>
        <w:spacing w:after="60" w:line="240" w:lineRule="auto"/>
        <w:jc w:val="both"/>
        <w:rPr>
          <w:rFonts w:ascii="Times New Roman" w:hAnsi="Times New Roman"/>
          <w:sz w:val="24"/>
          <w:szCs w:val="24"/>
        </w:rPr>
      </w:pPr>
      <w:r w:rsidRPr="00570167">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6B1F0556" wp14:editId="201CAA7B">
                <wp:simplePos x="0" y="0"/>
                <wp:positionH relativeFrom="column">
                  <wp:posOffset>3653155</wp:posOffset>
                </wp:positionH>
                <wp:positionV relativeFrom="paragraph">
                  <wp:posOffset>66675</wp:posOffset>
                </wp:positionV>
                <wp:extent cx="1711960" cy="0"/>
                <wp:effectExtent l="5080" t="9525" r="6985" b="9525"/>
                <wp:wrapNone/>
                <wp:docPr id="894322326"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F3326" id="AutoShape 66" o:spid="_x0000_s1026" type="#_x0000_t32" style="position:absolute;margin-left:287.65pt;margin-top:5.25pt;width:134.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"/>
            </w:pict>
          </mc:Fallback>
        </mc:AlternateContent>
      </w:r>
      <w:r w:rsidRPr="00570167">
        <w:rPr>
          <w:rFonts w:ascii="Times New Roman" w:hAnsi="Times New Roman"/>
          <w:noProof/>
          <w:sz w:val="24"/>
          <w:szCs w:val="24"/>
        </w:rPr>
        <mc:AlternateContent>
          <mc:Choice Requires="wps">
            <w:drawing>
              <wp:anchor distT="0" distB="0" distL="114300" distR="114300" simplePos="0" relativeHeight="251658240" behindDoc="0" locked="0" layoutInCell="1" allowOverlap="1" wp14:anchorId="06C4FC71" wp14:editId="4E1520AA">
                <wp:simplePos x="0" y="0"/>
                <wp:positionH relativeFrom="column">
                  <wp:posOffset>438785</wp:posOffset>
                </wp:positionH>
                <wp:positionV relativeFrom="paragraph">
                  <wp:posOffset>55880</wp:posOffset>
                </wp:positionV>
                <wp:extent cx="1201420" cy="0"/>
                <wp:effectExtent l="10160" t="8255" r="7620" b="10795"/>
                <wp:wrapNone/>
                <wp:docPr id="1528981855"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1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8EB99E" id="AutoShape 65" o:spid="_x0000_s1026" type="#_x0000_t32" style="position:absolute;margin-left:34.55pt;margin-top:4.4pt;width:94.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"/>
            </w:pict>
          </mc:Fallback>
        </mc:AlternateContent>
      </w:r>
      <w:r w:rsidR="00936365" w:rsidRPr="00570167">
        <w:rPr>
          <w:rFonts w:ascii="Times New Roman" w:hAnsi="Times New Roman"/>
          <w:sz w:val="24"/>
          <w:szCs w:val="24"/>
        </w:rPr>
        <w:t xml:space="preserve">                </w:t>
      </w:r>
    </w:p>
    <w:p w14:paraId="64DBDD8E" w14:textId="1A6BED0E" w:rsidR="00936365" w:rsidRPr="00570167" w:rsidRDefault="00936365" w:rsidP="00DD79B5">
      <w:pPr>
        <w:keepNext/>
        <w:spacing w:after="60" w:line="240" w:lineRule="auto"/>
        <w:jc w:val="both"/>
        <w:rPr>
          <w:rFonts w:ascii="Times New Roman" w:hAnsi="Times New Roman"/>
          <w:i/>
          <w:sz w:val="24"/>
          <w:szCs w:val="24"/>
        </w:rPr>
      </w:pPr>
      <w:r w:rsidRPr="00570167">
        <w:rPr>
          <w:rFonts w:ascii="Times New Roman" w:hAnsi="Times New Roman"/>
          <w:b/>
          <w:sz w:val="24"/>
          <w:szCs w:val="24"/>
        </w:rPr>
        <w:t xml:space="preserve">    CÔNG TY LIÊN DOANH                            </w:t>
      </w:r>
      <w:r w:rsidRPr="00570167">
        <w:rPr>
          <w:rFonts w:ascii="Times New Roman" w:hAnsi="Times New Roman"/>
          <w:i/>
          <w:sz w:val="24"/>
          <w:szCs w:val="24"/>
        </w:rPr>
        <w:t>Tp. Hồ Chí Minh, ngày     tháng     năm 202</w:t>
      </w:r>
      <w:r w:rsidR="008B5DA0">
        <w:rPr>
          <w:rFonts w:ascii="Times New Roman" w:hAnsi="Times New Roman"/>
          <w:i/>
          <w:sz w:val="24"/>
          <w:szCs w:val="24"/>
        </w:rPr>
        <w:t>5</w:t>
      </w:r>
    </w:p>
    <w:p w14:paraId="3DC7E495" w14:textId="02D711D3" w:rsidR="00936365" w:rsidRPr="008B5DA0" w:rsidRDefault="00936365" w:rsidP="00DD79B5">
      <w:pPr>
        <w:keepNext/>
        <w:spacing w:after="60" w:line="240" w:lineRule="auto"/>
        <w:jc w:val="both"/>
        <w:rPr>
          <w:rFonts w:ascii="Times New Roman" w:hAnsi="Times New Roman"/>
          <w:b/>
          <w:sz w:val="24"/>
          <w:szCs w:val="24"/>
        </w:rPr>
      </w:pPr>
      <w:r w:rsidRPr="00570167">
        <w:rPr>
          <w:rFonts w:ascii="Times New Roman" w:hAnsi="Times New Roman"/>
          <w:b/>
          <w:sz w:val="24"/>
          <w:szCs w:val="24"/>
        </w:rPr>
        <w:t xml:space="preserve">    ĐIỀU HÀNH CỬU LONG </w:t>
      </w:r>
    </w:p>
    <w:p w14:paraId="3898F96D" w14:textId="77777777" w:rsidR="00936365" w:rsidRDefault="00936365" w:rsidP="00DD79B5">
      <w:pPr>
        <w:keepNext/>
        <w:spacing w:after="60" w:line="240" w:lineRule="auto"/>
        <w:jc w:val="both"/>
        <w:rPr>
          <w:rFonts w:ascii="Times New Roman" w:hAnsi="Times New Roman"/>
          <w:b/>
          <w:sz w:val="26"/>
          <w:szCs w:val="26"/>
        </w:rPr>
      </w:pPr>
    </w:p>
    <w:p w14:paraId="41D4AEBD" w14:textId="77777777" w:rsidR="008B5DA0" w:rsidRDefault="008B5DA0" w:rsidP="00DD79B5">
      <w:pPr>
        <w:keepNext/>
        <w:spacing w:after="60" w:line="240" w:lineRule="auto"/>
        <w:jc w:val="both"/>
        <w:rPr>
          <w:rFonts w:ascii="Times New Roman" w:hAnsi="Times New Roman"/>
          <w:b/>
          <w:sz w:val="26"/>
          <w:szCs w:val="26"/>
        </w:rPr>
      </w:pPr>
    </w:p>
    <w:p w14:paraId="5FA5A782" w14:textId="77777777" w:rsidR="00936365" w:rsidRPr="00570167" w:rsidRDefault="00936365" w:rsidP="008B5DA0">
      <w:pPr>
        <w:keepNext/>
        <w:spacing w:after="60" w:line="240" w:lineRule="auto"/>
        <w:jc w:val="center"/>
        <w:rPr>
          <w:rFonts w:ascii="Times New Roman" w:hAnsi="Times New Roman"/>
          <w:b/>
          <w:sz w:val="26"/>
          <w:szCs w:val="26"/>
        </w:rPr>
      </w:pPr>
      <w:r w:rsidRPr="00570167">
        <w:rPr>
          <w:rFonts w:ascii="Times New Roman" w:hAnsi="Times New Roman"/>
          <w:b/>
          <w:sz w:val="26"/>
          <w:szCs w:val="26"/>
        </w:rPr>
        <w:t>BIÊN BẢN ÁP DỤNG SÁNG KIẾN</w:t>
      </w:r>
    </w:p>
    <w:p w14:paraId="7118090E" w14:textId="764FBAD3" w:rsidR="00F00441" w:rsidRPr="0065380A" w:rsidRDefault="00936365" w:rsidP="0065380A">
      <w:pPr>
        <w:keepNext/>
        <w:numPr>
          <w:ilvl w:val="0"/>
          <w:numId w:val="2"/>
        </w:numPr>
        <w:spacing w:after="60" w:line="240" w:lineRule="auto"/>
        <w:jc w:val="both"/>
        <w:rPr>
          <w:rFonts w:ascii="Times New Roman" w:hAnsi="Times New Roman"/>
          <w:bCs/>
          <w:sz w:val="26"/>
          <w:szCs w:val="26"/>
        </w:rPr>
      </w:pPr>
      <w:r w:rsidRPr="00570167">
        <w:rPr>
          <w:rFonts w:ascii="Times New Roman" w:hAnsi="Times New Roman"/>
          <w:b/>
          <w:sz w:val="26"/>
          <w:szCs w:val="26"/>
        </w:rPr>
        <w:t xml:space="preserve">Tên gọi sáng kiến: </w:t>
      </w:r>
      <w:r w:rsidR="00F00441">
        <w:rPr>
          <w:rFonts w:ascii="Times New Roman" w:hAnsi="Times New Roman"/>
          <w:b/>
          <w:sz w:val="26"/>
          <w:szCs w:val="26"/>
        </w:rPr>
        <w:t xml:space="preserve"> </w:t>
      </w:r>
      <w:r w:rsidR="00F00441" w:rsidRPr="0065380A">
        <w:rPr>
          <w:rFonts w:ascii="Times New Roman" w:hAnsi="Times New Roman"/>
          <w:bCs/>
          <w:sz w:val="26"/>
          <w:szCs w:val="26"/>
        </w:rPr>
        <w:t>“</w:t>
      </w:r>
      <w:r w:rsidR="007F5D63" w:rsidRPr="00B47A8D">
        <w:rPr>
          <w:rFonts w:ascii="Times New Roman" w:hAnsi="Times New Roman"/>
          <w:bCs/>
          <w:sz w:val="26"/>
          <w:szCs w:val="26"/>
        </w:rPr>
        <w:t>Phương pháp hoàn thiện giếng khai thác cho những tập tiềm năng  bên trên packer với chi phí tối ưu</w:t>
      </w:r>
      <w:r w:rsidR="00F00441" w:rsidRPr="0065380A">
        <w:rPr>
          <w:rFonts w:ascii="Times New Roman" w:hAnsi="Times New Roman"/>
          <w:bCs/>
          <w:sz w:val="26"/>
          <w:szCs w:val="26"/>
        </w:rPr>
        <w:t>”</w:t>
      </w:r>
    </w:p>
    <w:p w14:paraId="42204E54" w14:textId="13801EC6" w:rsidR="00936365" w:rsidRPr="00570167" w:rsidRDefault="00936365" w:rsidP="00DD79B5">
      <w:pPr>
        <w:keepNext/>
        <w:numPr>
          <w:ilvl w:val="0"/>
          <w:numId w:val="2"/>
        </w:numPr>
        <w:spacing w:after="60" w:line="240" w:lineRule="auto"/>
        <w:jc w:val="both"/>
        <w:rPr>
          <w:rFonts w:ascii="Times New Roman" w:hAnsi="Times New Roman"/>
          <w:b/>
          <w:sz w:val="26"/>
          <w:szCs w:val="26"/>
        </w:rPr>
      </w:pPr>
      <w:r w:rsidRPr="00570167">
        <w:rPr>
          <w:rFonts w:ascii="Times New Roman" w:hAnsi="Times New Roman"/>
          <w:b/>
          <w:sz w:val="26"/>
          <w:szCs w:val="26"/>
        </w:rPr>
        <w:t xml:space="preserve">Sáng kiến này được áp dụng tại bộ phận (phân xưởng, xưởng căn cứ…) của Đơn vị: </w:t>
      </w:r>
      <w:r w:rsidRPr="00570167">
        <w:rPr>
          <w:rFonts w:ascii="Times New Roman" w:hAnsi="Times New Roman"/>
          <w:sz w:val="26"/>
          <w:szCs w:val="26"/>
        </w:rPr>
        <w:t xml:space="preserve">Phòng </w:t>
      </w:r>
      <w:r w:rsidR="00493915">
        <w:rPr>
          <w:rFonts w:ascii="Times New Roman" w:hAnsi="Times New Roman"/>
          <w:sz w:val="26"/>
          <w:szCs w:val="26"/>
        </w:rPr>
        <w:t>Điều hành sản xuất</w:t>
      </w:r>
      <w:r w:rsidRPr="00570167">
        <w:rPr>
          <w:rFonts w:ascii="Times New Roman" w:hAnsi="Times New Roman"/>
          <w:sz w:val="26"/>
          <w:szCs w:val="26"/>
        </w:rPr>
        <w:t>, công ty Liên doanh Điều hành Cửu Long</w:t>
      </w:r>
      <w:r w:rsidRPr="00570167">
        <w:rPr>
          <w:rFonts w:ascii="Times New Roman" w:hAnsi="Times New Roman"/>
          <w:b/>
          <w:sz w:val="26"/>
          <w:szCs w:val="26"/>
        </w:rPr>
        <w:t xml:space="preserve"> </w:t>
      </w:r>
    </w:p>
    <w:p w14:paraId="3784FBCA" w14:textId="35AE0DDD" w:rsidR="00F00441" w:rsidRPr="00BE6299" w:rsidRDefault="00936365" w:rsidP="00BE6299">
      <w:pPr>
        <w:keepNext/>
        <w:numPr>
          <w:ilvl w:val="0"/>
          <w:numId w:val="2"/>
        </w:numPr>
        <w:spacing w:after="60" w:line="240" w:lineRule="auto"/>
        <w:jc w:val="both"/>
        <w:rPr>
          <w:rFonts w:ascii="Times New Roman" w:hAnsi="Times New Roman"/>
          <w:b/>
          <w:sz w:val="26"/>
          <w:szCs w:val="26"/>
        </w:rPr>
      </w:pPr>
      <w:r w:rsidRPr="00570167">
        <w:rPr>
          <w:rFonts w:ascii="Times New Roman" w:hAnsi="Times New Roman"/>
          <w:b/>
          <w:sz w:val="26"/>
          <w:szCs w:val="26"/>
        </w:rPr>
        <w:t>Người/những người hỗ trợ tác giả/các đồng tác giả</w:t>
      </w:r>
    </w:p>
    <w:p w14:paraId="03BC3DAB" w14:textId="77777777" w:rsidR="00F00441" w:rsidRDefault="00F00441" w:rsidP="00F00441">
      <w:pPr>
        <w:keepNext/>
        <w:spacing w:after="60" w:line="240" w:lineRule="auto"/>
        <w:ind w:left="720"/>
        <w:jc w:val="both"/>
        <w:rPr>
          <w:rFonts w:ascii="Times New Roman" w:hAnsi="Times New Roman"/>
          <w:b/>
          <w:sz w:val="26"/>
          <w:szCs w:val="26"/>
        </w:rPr>
      </w:pPr>
    </w:p>
    <w:tbl>
      <w:tblPr>
        <w:tblpPr w:leftFromText="180" w:rightFromText="180" w:vertAnchor="text" w:tblpXSpec="center" w:tblpY="1"/>
        <w:tblOverlap w:val="never"/>
        <w:tblW w:w="10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70"/>
        <w:gridCol w:w="2512"/>
        <w:gridCol w:w="898"/>
        <w:gridCol w:w="1126"/>
        <w:gridCol w:w="3556"/>
        <w:gridCol w:w="1553"/>
      </w:tblGrid>
      <w:tr w:rsidR="0065380A" w:rsidRPr="00F00441" w14:paraId="3580C6F3" w14:textId="77777777" w:rsidTr="00BE6299">
        <w:trPr>
          <w:trHeight w:val="20"/>
        </w:trPr>
        <w:tc>
          <w:tcPr>
            <w:tcW w:w="670" w:type="dxa"/>
            <w:vAlign w:val="center"/>
          </w:tcPr>
          <w:p w14:paraId="67966EF5" w14:textId="77777777" w:rsidR="0065380A" w:rsidRPr="00F00441" w:rsidRDefault="0065380A" w:rsidP="00BE6299">
            <w:pPr>
              <w:keepNext/>
              <w:spacing w:before="120" w:after="120" w:line="240" w:lineRule="auto"/>
              <w:jc w:val="both"/>
              <w:rPr>
                <w:rFonts w:ascii="Times New Roman" w:hAnsi="Times New Roman"/>
                <w:b/>
                <w:sz w:val="24"/>
                <w:szCs w:val="24"/>
              </w:rPr>
            </w:pPr>
            <w:r w:rsidRPr="00F00441">
              <w:rPr>
                <w:rFonts w:ascii="Times New Roman" w:hAnsi="Times New Roman"/>
                <w:b/>
                <w:sz w:val="24"/>
                <w:szCs w:val="24"/>
                <w:lang w:val="vi-VN"/>
              </w:rPr>
              <w:t>S</w:t>
            </w:r>
            <w:r w:rsidRPr="00F00441">
              <w:rPr>
                <w:rFonts w:ascii="Times New Roman" w:hAnsi="Times New Roman"/>
                <w:b/>
                <w:sz w:val="24"/>
                <w:szCs w:val="24"/>
              </w:rPr>
              <w:t>TT</w:t>
            </w:r>
          </w:p>
        </w:tc>
        <w:tc>
          <w:tcPr>
            <w:tcW w:w="2512" w:type="dxa"/>
            <w:vAlign w:val="center"/>
          </w:tcPr>
          <w:p w14:paraId="112BA2CB" w14:textId="77777777" w:rsidR="0065380A" w:rsidRPr="00F00441" w:rsidRDefault="0065380A" w:rsidP="00BE6299">
            <w:pPr>
              <w:keepNext/>
              <w:spacing w:before="120" w:after="120" w:line="240" w:lineRule="auto"/>
              <w:jc w:val="both"/>
              <w:rPr>
                <w:rFonts w:ascii="Times New Roman" w:hAnsi="Times New Roman"/>
                <w:b/>
                <w:sz w:val="24"/>
                <w:szCs w:val="24"/>
              </w:rPr>
            </w:pPr>
            <w:r w:rsidRPr="00F00441">
              <w:rPr>
                <w:rFonts w:ascii="Times New Roman" w:hAnsi="Times New Roman"/>
                <w:b/>
                <w:sz w:val="24"/>
                <w:szCs w:val="24"/>
                <w:lang w:val="vi-VN"/>
              </w:rPr>
              <w:t>Họ tên</w:t>
            </w:r>
            <w:r w:rsidRPr="00F00441">
              <w:rPr>
                <w:rFonts w:ascii="Times New Roman" w:hAnsi="Times New Roman"/>
                <w:b/>
                <w:sz w:val="24"/>
                <w:szCs w:val="24"/>
              </w:rPr>
              <w:t xml:space="preserve"> </w:t>
            </w:r>
            <w:r w:rsidRPr="00F00441">
              <w:rPr>
                <w:rFonts w:ascii="Times New Roman" w:hAnsi="Times New Roman"/>
                <w:b/>
                <w:sz w:val="24"/>
                <w:szCs w:val="24"/>
                <w:lang w:val="vi-VN"/>
              </w:rPr>
              <w:t>tác giả</w:t>
            </w:r>
          </w:p>
        </w:tc>
        <w:tc>
          <w:tcPr>
            <w:tcW w:w="898" w:type="dxa"/>
            <w:vAlign w:val="center"/>
          </w:tcPr>
          <w:p w14:paraId="52110DE7" w14:textId="77777777" w:rsidR="0065380A" w:rsidRPr="00F00441" w:rsidRDefault="0065380A"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Năm sinh</w:t>
            </w:r>
          </w:p>
        </w:tc>
        <w:tc>
          <w:tcPr>
            <w:tcW w:w="1126" w:type="dxa"/>
            <w:vAlign w:val="center"/>
          </w:tcPr>
          <w:p w14:paraId="734F2DAF" w14:textId="77777777" w:rsidR="0065380A" w:rsidRPr="00F00441" w:rsidRDefault="0065380A"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Đơn vị công tác</w:t>
            </w:r>
          </w:p>
        </w:tc>
        <w:tc>
          <w:tcPr>
            <w:tcW w:w="3556" w:type="dxa"/>
            <w:vAlign w:val="center"/>
          </w:tcPr>
          <w:p w14:paraId="3F987973" w14:textId="77777777" w:rsidR="0065380A" w:rsidRPr="00F00441" w:rsidRDefault="0065380A"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Chức vụ</w:t>
            </w:r>
          </w:p>
        </w:tc>
        <w:tc>
          <w:tcPr>
            <w:tcW w:w="1553" w:type="dxa"/>
            <w:vAlign w:val="center"/>
          </w:tcPr>
          <w:p w14:paraId="577819C0" w14:textId="77777777" w:rsidR="0065380A" w:rsidRPr="00F00441" w:rsidRDefault="0065380A" w:rsidP="00BE6299">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Trình độ chuyên môn</w:t>
            </w:r>
          </w:p>
        </w:tc>
      </w:tr>
      <w:tr w:rsidR="004D4303" w:rsidRPr="00F00441" w14:paraId="492C8D40" w14:textId="77777777" w:rsidTr="00BE6299">
        <w:trPr>
          <w:trHeight w:val="561"/>
        </w:trPr>
        <w:tc>
          <w:tcPr>
            <w:tcW w:w="670" w:type="dxa"/>
            <w:vAlign w:val="center"/>
          </w:tcPr>
          <w:p w14:paraId="285D16D8" w14:textId="62E9F050"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w:t>
            </w:r>
          </w:p>
        </w:tc>
        <w:tc>
          <w:tcPr>
            <w:tcW w:w="2512" w:type="dxa"/>
            <w:vAlign w:val="center"/>
          </w:tcPr>
          <w:p w14:paraId="164229A6" w14:textId="16A511C0"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Lê Ngọc Sơn </w:t>
            </w:r>
          </w:p>
        </w:tc>
        <w:tc>
          <w:tcPr>
            <w:tcW w:w="898" w:type="dxa"/>
            <w:vAlign w:val="center"/>
          </w:tcPr>
          <w:p w14:paraId="03447C3B" w14:textId="788E0AD9"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1972</w:t>
            </w:r>
          </w:p>
        </w:tc>
        <w:tc>
          <w:tcPr>
            <w:tcW w:w="1126" w:type="dxa"/>
            <w:vAlign w:val="center"/>
          </w:tcPr>
          <w:p w14:paraId="755E9C60" w14:textId="3471964B"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PVN</w:t>
            </w:r>
          </w:p>
        </w:tc>
        <w:tc>
          <w:tcPr>
            <w:tcW w:w="3556" w:type="dxa"/>
            <w:vAlign w:val="center"/>
          </w:tcPr>
          <w:p w14:paraId="49A210E1" w14:textId="79BCB7F0"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Tổng Giám đốc PVN</w:t>
            </w:r>
          </w:p>
        </w:tc>
        <w:tc>
          <w:tcPr>
            <w:tcW w:w="1553" w:type="dxa"/>
            <w:vAlign w:val="center"/>
          </w:tcPr>
          <w:p w14:paraId="696E57D6" w14:textId="14149126" w:rsidR="004D4303" w:rsidRPr="00F00441" w:rsidRDefault="00C0114B"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581250C9" w14:textId="77777777" w:rsidTr="00BE6299">
        <w:trPr>
          <w:trHeight w:val="561"/>
        </w:trPr>
        <w:tc>
          <w:tcPr>
            <w:tcW w:w="670" w:type="dxa"/>
            <w:vAlign w:val="center"/>
          </w:tcPr>
          <w:p w14:paraId="4D33A84A" w14:textId="64952365"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Pr>
                <w:rFonts w:ascii="Times New Roman" w:hAnsi="Times New Roman"/>
                <w:sz w:val="26"/>
                <w:szCs w:val="26"/>
              </w:rPr>
              <w:t>2</w:t>
            </w:r>
          </w:p>
        </w:tc>
        <w:tc>
          <w:tcPr>
            <w:tcW w:w="2512" w:type="dxa"/>
            <w:vAlign w:val="center"/>
          </w:tcPr>
          <w:p w14:paraId="51CC0921" w14:textId="50D92995"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Lê Mạnh Cường</w:t>
            </w:r>
            <w:r w:rsidRPr="00F00441">
              <w:rPr>
                <w:rFonts w:ascii="Times New Roman" w:hAnsi="Times New Roman"/>
                <w:sz w:val="26"/>
                <w:szCs w:val="26"/>
              </w:rPr>
              <w:t xml:space="preserve"> </w:t>
            </w:r>
          </w:p>
        </w:tc>
        <w:tc>
          <w:tcPr>
            <w:tcW w:w="898" w:type="dxa"/>
            <w:vAlign w:val="center"/>
          </w:tcPr>
          <w:p w14:paraId="1B87268F" w14:textId="12BB794C"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197</w:t>
            </w:r>
            <w:r>
              <w:rPr>
                <w:rFonts w:ascii="Times New Roman" w:hAnsi="Times New Roman"/>
                <w:sz w:val="26"/>
                <w:szCs w:val="26"/>
              </w:rPr>
              <w:t>4</w:t>
            </w:r>
          </w:p>
        </w:tc>
        <w:tc>
          <w:tcPr>
            <w:tcW w:w="1126" w:type="dxa"/>
            <w:vAlign w:val="center"/>
          </w:tcPr>
          <w:p w14:paraId="2ADF012F" w14:textId="6BF50BD3"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PVN </w:t>
            </w:r>
          </w:p>
        </w:tc>
        <w:tc>
          <w:tcPr>
            <w:tcW w:w="3556" w:type="dxa"/>
            <w:vAlign w:val="center"/>
          </w:tcPr>
          <w:p w14:paraId="483D3B9E" w14:textId="78732DB9"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 xml:space="preserve">Phó tổng giám đốc PVN </w:t>
            </w:r>
          </w:p>
        </w:tc>
        <w:tc>
          <w:tcPr>
            <w:tcW w:w="1553" w:type="dxa"/>
            <w:vAlign w:val="center"/>
          </w:tcPr>
          <w:p w14:paraId="70250A8A" w14:textId="30EE4483"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68AE1C27" w14:textId="77777777" w:rsidTr="00BE6299">
        <w:trPr>
          <w:trHeight w:val="561"/>
        </w:trPr>
        <w:tc>
          <w:tcPr>
            <w:tcW w:w="670" w:type="dxa"/>
            <w:vAlign w:val="center"/>
          </w:tcPr>
          <w:p w14:paraId="51B20436" w14:textId="5625EFA2"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3</w:t>
            </w:r>
          </w:p>
        </w:tc>
        <w:tc>
          <w:tcPr>
            <w:tcW w:w="2512" w:type="dxa"/>
            <w:vAlign w:val="center"/>
          </w:tcPr>
          <w:p w14:paraId="3558799D" w14:textId="7334C13A"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Vũ Đào Minh </w:t>
            </w:r>
          </w:p>
        </w:tc>
        <w:tc>
          <w:tcPr>
            <w:tcW w:w="898" w:type="dxa"/>
            <w:vAlign w:val="center"/>
          </w:tcPr>
          <w:p w14:paraId="1E3E4864" w14:textId="0C0554C6"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1970</w:t>
            </w:r>
          </w:p>
        </w:tc>
        <w:tc>
          <w:tcPr>
            <w:tcW w:w="1126" w:type="dxa"/>
            <w:vAlign w:val="center"/>
          </w:tcPr>
          <w:p w14:paraId="566BDB53" w14:textId="4D16123D"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PVN </w:t>
            </w:r>
          </w:p>
        </w:tc>
        <w:tc>
          <w:tcPr>
            <w:tcW w:w="3556" w:type="dxa"/>
            <w:vAlign w:val="center"/>
          </w:tcPr>
          <w:p w14:paraId="02C9E56F" w14:textId="77CBFD9B"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Trưởng Ban Khai thác Dầu khí</w:t>
            </w:r>
            <w:r>
              <w:rPr>
                <w:rFonts w:ascii="Times New Roman" w:hAnsi="Times New Roman"/>
                <w:sz w:val="26"/>
                <w:szCs w:val="26"/>
              </w:rPr>
              <w:t xml:space="preserve"> </w:t>
            </w:r>
          </w:p>
        </w:tc>
        <w:tc>
          <w:tcPr>
            <w:tcW w:w="1553" w:type="dxa"/>
            <w:vAlign w:val="center"/>
          </w:tcPr>
          <w:p w14:paraId="1673847B" w14:textId="41FDDFC0"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724E7B6D" w14:textId="77777777" w:rsidTr="00BE6299">
        <w:trPr>
          <w:trHeight w:val="561"/>
        </w:trPr>
        <w:tc>
          <w:tcPr>
            <w:tcW w:w="670" w:type="dxa"/>
            <w:vAlign w:val="center"/>
          </w:tcPr>
          <w:p w14:paraId="7A7B0138" w14:textId="4643677C"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4</w:t>
            </w:r>
          </w:p>
        </w:tc>
        <w:tc>
          <w:tcPr>
            <w:tcW w:w="2512" w:type="dxa"/>
            <w:vAlign w:val="center"/>
          </w:tcPr>
          <w:p w14:paraId="5BEAC79D" w14:textId="65BC9875"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Nguyễn Thiện Bảo</w:t>
            </w:r>
          </w:p>
        </w:tc>
        <w:tc>
          <w:tcPr>
            <w:tcW w:w="898" w:type="dxa"/>
            <w:vAlign w:val="center"/>
          </w:tcPr>
          <w:p w14:paraId="58F8BF0E" w14:textId="7D489025"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1971</w:t>
            </w:r>
          </w:p>
        </w:tc>
        <w:tc>
          <w:tcPr>
            <w:tcW w:w="1126" w:type="dxa"/>
            <w:vAlign w:val="center"/>
          </w:tcPr>
          <w:p w14:paraId="59C660F0" w14:textId="124E74CC"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PVEP</w:t>
            </w:r>
          </w:p>
        </w:tc>
        <w:tc>
          <w:tcPr>
            <w:tcW w:w="3556" w:type="dxa"/>
            <w:vAlign w:val="center"/>
          </w:tcPr>
          <w:p w14:paraId="4F3FCAE2" w14:textId="3E3986F3"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Tổng Giám đốc PV</w:t>
            </w:r>
            <w:r>
              <w:rPr>
                <w:rFonts w:ascii="Times New Roman" w:hAnsi="Times New Roman"/>
                <w:sz w:val="26"/>
                <w:szCs w:val="26"/>
              </w:rPr>
              <w:t>EP</w:t>
            </w:r>
          </w:p>
        </w:tc>
        <w:tc>
          <w:tcPr>
            <w:tcW w:w="1553" w:type="dxa"/>
            <w:vAlign w:val="center"/>
          </w:tcPr>
          <w:p w14:paraId="5D571F09" w14:textId="164A3B8D"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02D8240B" w14:textId="77777777" w:rsidTr="00BE6299">
        <w:trPr>
          <w:trHeight w:val="561"/>
        </w:trPr>
        <w:tc>
          <w:tcPr>
            <w:tcW w:w="670" w:type="dxa"/>
            <w:vAlign w:val="center"/>
          </w:tcPr>
          <w:p w14:paraId="47E1F8A9" w14:textId="50F1827B"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5</w:t>
            </w:r>
          </w:p>
        </w:tc>
        <w:tc>
          <w:tcPr>
            <w:tcW w:w="2512" w:type="dxa"/>
            <w:vAlign w:val="center"/>
          </w:tcPr>
          <w:p w14:paraId="430D532C" w14:textId="73037DA2"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Vũ Minh Đức</w:t>
            </w:r>
          </w:p>
        </w:tc>
        <w:tc>
          <w:tcPr>
            <w:tcW w:w="898" w:type="dxa"/>
            <w:vAlign w:val="center"/>
          </w:tcPr>
          <w:p w14:paraId="713C8869" w14:textId="22A00CA1"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1975</w:t>
            </w:r>
          </w:p>
        </w:tc>
        <w:tc>
          <w:tcPr>
            <w:tcW w:w="1126" w:type="dxa"/>
            <w:vAlign w:val="center"/>
          </w:tcPr>
          <w:p w14:paraId="3A4A24A6" w14:textId="3BCE83E0"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PVEP</w:t>
            </w:r>
          </w:p>
        </w:tc>
        <w:tc>
          <w:tcPr>
            <w:tcW w:w="3556" w:type="dxa"/>
            <w:vAlign w:val="center"/>
          </w:tcPr>
          <w:p w14:paraId="0902FA65" w14:textId="77777777"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PTGĐ Phụ trách </w:t>
            </w:r>
          </w:p>
          <w:p w14:paraId="496CBB90" w14:textId="524CB428"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Ban PTKT</w:t>
            </w:r>
          </w:p>
        </w:tc>
        <w:tc>
          <w:tcPr>
            <w:tcW w:w="1553" w:type="dxa"/>
            <w:vAlign w:val="center"/>
          </w:tcPr>
          <w:p w14:paraId="6B64532F" w14:textId="47438424"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0804E548" w14:textId="77777777" w:rsidTr="00BE6299">
        <w:trPr>
          <w:trHeight w:val="561"/>
        </w:trPr>
        <w:tc>
          <w:tcPr>
            <w:tcW w:w="670" w:type="dxa"/>
            <w:vAlign w:val="center"/>
          </w:tcPr>
          <w:p w14:paraId="38EB781D" w14:textId="6FF981D7"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6</w:t>
            </w:r>
          </w:p>
        </w:tc>
        <w:tc>
          <w:tcPr>
            <w:tcW w:w="2512" w:type="dxa"/>
            <w:vAlign w:val="center"/>
          </w:tcPr>
          <w:p w14:paraId="3C6BBA44" w14:textId="0D417D50"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Lê Đắc Hóa</w:t>
            </w:r>
          </w:p>
        </w:tc>
        <w:tc>
          <w:tcPr>
            <w:tcW w:w="898" w:type="dxa"/>
            <w:vAlign w:val="center"/>
          </w:tcPr>
          <w:p w14:paraId="0BD5A95C" w14:textId="20B442E7"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1979</w:t>
            </w:r>
          </w:p>
        </w:tc>
        <w:tc>
          <w:tcPr>
            <w:tcW w:w="1126" w:type="dxa"/>
            <w:vAlign w:val="center"/>
          </w:tcPr>
          <w:p w14:paraId="1ECEDC0E" w14:textId="05966533"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00DCD051" w14:textId="3B1374F6"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Tổng Giám đốc CLJOC</w:t>
            </w:r>
          </w:p>
        </w:tc>
        <w:tc>
          <w:tcPr>
            <w:tcW w:w="1553" w:type="dxa"/>
            <w:vAlign w:val="center"/>
          </w:tcPr>
          <w:p w14:paraId="323074FD" w14:textId="276F1AFB"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4276F1B8" w14:textId="77777777" w:rsidTr="00BE6299">
        <w:trPr>
          <w:trHeight w:val="561"/>
        </w:trPr>
        <w:tc>
          <w:tcPr>
            <w:tcW w:w="670" w:type="dxa"/>
            <w:vAlign w:val="center"/>
          </w:tcPr>
          <w:p w14:paraId="3EDCB231" w14:textId="59A5FD71"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7</w:t>
            </w:r>
          </w:p>
        </w:tc>
        <w:tc>
          <w:tcPr>
            <w:tcW w:w="2512" w:type="dxa"/>
            <w:vAlign w:val="center"/>
          </w:tcPr>
          <w:p w14:paraId="33ACD862" w14:textId="1329455D"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Trần Hà Minh </w:t>
            </w:r>
          </w:p>
        </w:tc>
        <w:tc>
          <w:tcPr>
            <w:tcW w:w="898" w:type="dxa"/>
            <w:vAlign w:val="center"/>
          </w:tcPr>
          <w:p w14:paraId="08F5E9D8" w14:textId="6978DB8A"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1983</w:t>
            </w:r>
          </w:p>
        </w:tc>
        <w:tc>
          <w:tcPr>
            <w:tcW w:w="1126" w:type="dxa"/>
            <w:vAlign w:val="center"/>
          </w:tcPr>
          <w:p w14:paraId="5D18A675" w14:textId="62FC7216"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15B6D00A" w14:textId="0031BEA7"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Trưởng phòng Địa Chất - Công Nghệ Mỏ</w:t>
            </w:r>
          </w:p>
        </w:tc>
        <w:tc>
          <w:tcPr>
            <w:tcW w:w="1553" w:type="dxa"/>
            <w:vAlign w:val="center"/>
          </w:tcPr>
          <w:p w14:paraId="2157DAF0" w14:textId="33722038"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Tiến sĩ</w:t>
            </w:r>
          </w:p>
        </w:tc>
      </w:tr>
      <w:tr w:rsidR="004D4303" w:rsidRPr="00F00441" w14:paraId="6EFD8CBE" w14:textId="77777777" w:rsidTr="00BE6299">
        <w:trPr>
          <w:trHeight w:val="586"/>
        </w:trPr>
        <w:tc>
          <w:tcPr>
            <w:tcW w:w="670" w:type="dxa"/>
            <w:vAlign w:val="center"/>
          </w:tcPr>
          <w:p w14:paraId="6823F316" w14:textId="1EE38EAE" w:rsidR="004D4303" w:rsidRPr="00F00441" w:rsidRDefault="004D4303" w:rsidP="004D4303">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8</w:t>
            </w:r>
          </w:p>
        </w:tc>
        <w:tc>
          <w:tcPr>
            <w:tcW w:w="2512" w:type="dxa"/>
            <w:tcBorders>
              <w:top w:val="single" w:sz="4" w:space="0" w:color="000000"/>
              <w:left w:val="single" w:sz="4" w:space="0" w:color="000000"/>
              <w:bottom w:val="single" w:sz="4" w:space="0" w:color="000000"/>
              <w:right w:val="single" w:sz="4" w:space="0" w:color="000000"/>
            </w:tcBorders>
            <w:vAlign w:val="center"/>
          </w:tcPr>
          <w:p w14:paraId="46318BA0" w14:textId="6DC26ADB"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Lưu Minh Lương</w:t>
            </w:r>
          </w:p>
        </w:tc>
        <w:tc>
          <w:tcPr>
            <w:tcW w:w="898" w:type="dxa"/>
            <w:tcBorders>
              <w:top w:val="single" w:sz="4" w:space="0" w:color="000000"/>
              <w:left w:val="single" w:sz="4" w:space="0" w:color="000000"/>
              <w:bottom w:val="single" w:sz="4" w:space="0" w:color="000000"/>
              <w:right w:val="single" w:sz="4" w:space="0" w:color="000000"/>
            </w:tcBorders>
            <w:vAlign w:val="center"/>
          </w:tcPr>
          <w:p w14:paraId="75C663E5" w14:textId="105AF898"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1977</w:t>
            </w:r>
          </w:p>
        </w:tc>
        <w:tc>
          <w:tcPr>
            <w:tcW w:w="1126" w:type="dxa"/>
            <w:tcBorders>
              <w:top w:val="single" w:sz="4" w:space="0" w:color="000000"/>
              <w:left w:val="single" w:sz="4" w:space="0" w:color="000000"/>
              <w:bottom w:val="single" w:sz="4" w:space="0" w:color="000000"/>
              <w:right w:val="single" w:sz="4" w:space="0" w:color="000000"/>
            </w:tcBorders>
            <w:vAlign w:val="center"/>
          </w:tcPr>
          <w:p w14:paraId="56F3422C" w14:textId="41DCBD28"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4D3E8719" w14:textId="6F7DB86E"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Phó Trưởng Phòng Địa Chất - Công Nghệ Mỏ</w:t>
            </w:r>
          </w:p>
        </w:tc>
        <w:tc>
          <w:tcPr>
            <w:tcW w:w="1553" w:type="dxa"/>
            <w:tcBorders>
              <w:top w:val="single" w:sz="4" w:space="0" w:color="000000"/>
              <w:left w:val="single" w:sz="4" w:space="0" w:color="000000"/>
              <w:bottom w:val="single" w:sz="4" w:space="0" w:color="000000"/>
              <w:right w:val="single" w:sz="4" w:space="0" w:color="000000"/>
            </w:tcBorders>
            <w:vAlign w:val="center"/>
          </w:tcPr>
          <w:p w14:paraId="72D1A03F" w14:textId="745D6801" w:rsidR="004D4303" w:rsidRPr="00F00441" w:rsidRDefault="004D4303" w:rsidP="004D4303">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1F376CDB" w14:textId="77777777" w:rsidTr="00BE6299">
        <w:trPr>
          <w:trHeight w:val="561"/>
        </w:trPr>
        <w:tc>
          <w:tcPr>
            <w:tcW w:w="670" w:type="dxa"/>
            <w:vAlign w:val="center"/>
          </w:tcPr>
          <w:p w14:paraId="100D389B" w14:textId="4BDD3752" w:rsidR="004D4303" w:rsidRPr="00F00441" w:rsidRDefault="004D4303" w:rsidP="004D4303">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9</w:t>
            </w:r>
          </w:p>
        </w:tc>
        <w:tc>
          <w:tcPr>
            <w:tcW w:w="2512" w:type="dxa"/>
            <w:vAlign w:val="center"/>
          </w:tcPr>
          <w:p w14:paraId="66415538" w14:textId="17BB8F92"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Nguyễn Hữu Nhân</w:t>
            </w:r>
          </w:p>
        </w:tc>
        <w:tc>
          <w:tcPr>
            <w:tcW w:w="898" w:type="dxa"/>
            <w:vAlign w:val="center"/>
          </w:tcPr>
          <w:p w14:paraId="736F270C" w14:textId="66F9F38B"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1979</w:t>
            </w:r>
          </w:p>
        </w:tc>
        <w:tc>
          <w:tcPr>
            <w:tcW w:w="1126" w:type="dxa"/>
            <w:vAlign w:val="center"/>
          </w:tcPr>
          <w:p w14:paraId="0A39F22C" w14:textId="296FBC2C"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6C0C2A5E" w14:textId="1A3F0ABB"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Trưởng phòng </w:t>
            </w:r>
            <w:r>
              <w:rPr>
                <w:rFonts w:ascii="Times New Roman" w:hAnsi="Times New Roman"/>
                <w:sz w:val="26"/>
                <w:szCs w:val="26"/>
              </w:rPr>
              <w:t>ĐHSX</w:t>
            </w:r>
          </w:p>
        </w:tc>
        <w:tc>
          <w:tcPr>
            <w:tcW w:w="1553" w:type="dxa"/>
            <w:vAlign w:val="center"/>
          </w:tcPr>
          <w:p w14:paraId="29C254AE" w14:textId="20611B44" w:rsidR="004D4303" w:rsidRPr="00F00441" w:rsidRDefault="004D4303" w:rsidP="004D4303">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Tiến sĩ</w:t>
            </w:r>
          </w:p>
        </w:tc>
      </w:tr>
      <w:tr w:rsidR="004D4303" w:rsidRPr="00F00441" w14:paraId="3571A2C8" w14:textId="77777777" w:rsidTr="00BE6299">
        <w:trPr>
          <w:trHeight w:val="586"/>
        </w:trPr>
        <w:tc>
          <w:tcPr>
            <w:tcW w:w="670" w:type="dxa"/>
            <w:vAlign w:val="center"/>
          </w:tcPr>
          <w:p w14:paraId="2C57D8A3" w14:textId="1E748ED4" w:rsidR="004D4303" w:rsidRPr="00F00441" w:rsidRDefault="004D4303" w:rsidP="004D4303">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10</w:t>
            </w:r>
          </w:p>
        </w:tc>
        <w:tc>
          <w:tcPr>
            <w:tcW w:w="2512" w:type="dxa"/>
            <w:tcBorders>
              <w:top w:val="single" w:sz="4" w:space="0" w:color="000000"/>
              <w:left w:val="single" w:sz="4" w:space="0" w:color="000000"/>
              <w:bottom w:val="single" w:sz="4" w:space="0" w:color="000000"/>
              <w:right w:val="single" w:sz="4" w:space="0" w:color="000000"/>
            </w:tcBorders>
            <w:vAlign w:val="center"/>
          </w:tcPr>
          <w:p w14:paraId="411EBF34" w14:textId="7E42747E"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Lê Minh Thao </w:t>
            </w:r>
          </w:p>
        </w:tc>
        <w:tc>
          <w:tcPr>
            <w:tcW w:w="898" w:type="dxa"/>
            <w:tcBorders>
              <w:top w:val="single" w:sz="4" w:space="0" w:color="000000"/>
              <w:left w:val="single" w:sz="4" w:space="0" w:color="000000"/>
              <w:bottom w:val="single" w:sz="4" w:space="0" w:color="000000"/>
              <w:right w:val="single" w:sz="4" w:space="0" w:color="000000"/>
            </w:tcBorders>
            <w:vAlign w:val="center"/>
          </w:tcPr>
          <w:p w14:paraId="539A0D80" w14:textId="6C9CB4FB"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1966</w:t>
            </w:r>
          </w:p>
        </w:tc>
        <w:tc>
          <w:tcPr>
            <w:tcW w:w="1126" w:type="dxa"/>
            <w:tcBorders>
              <w:top w:val="single" w:sz="4" w:space="0" w:color="000000"/>
              <w:left w:val="single" w:sz="4" w:space="0" w:color="000000"/>
              <w:bottom w:val="single" w:sz="4" w:space="0" w:color="000000"/>
              <w:right w:val="single" w:sz="4" w:space="0" w:color="000000"/>
            </w:tcBorders>
            <w:vAlign w:val="center"/>
          </w:tcPr>
          <w:p w14:paraId="5804B8A5" w14:textId="4366A889"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482C8747" w14:textId="7AFB586E"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Trưởng nhóm vận hành giếng</w:t>
            </w:r>
          </w:p>
        </w:tc>
        <w:tc>
          <w:tcPr>
            <w:tcW w:w="1553" w:type="dxa"/>
            <w:tcBorders>
              <w:top w:val="single" w:sz="4" w:space="0" w:color="000000"/>
              <w:left w:val="single" w:sz="4" w:space="0" w:color="000000"/>
              <w:bottom w:val="single" w:sz="4" w:space="0" w:color="000000"/>
              <w:right w:val="single" w:sz="4" w:space="0" w:color="000000"/>
            </w:tcBorders>
            <w:vAlign w:val="center"/>
          </w:tcPr>
          <w:p w14:paraId="6F4E99DD" w14:textId="1E500C1C" w:rsidR="004D4303" w:rsidRPr="00F00441" w:rsidRDefault="004D4303" w:rsidP="004D4303">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337FD7D0" w14:textId="77777777" w:rsidTr="00BE6299">
        <w:trPr>
          <w:trHeight w:val="586"/>
        </w:trPr>
        <w:tc>
          <w:tcPr>
            <w:tcW w:w="670" w:type="dxa"/>
            <w:vAlign w:val="center"/>
          </w:tcPr>
          <w:p w14:paraId="637E90EB" w14:textId="4FF8C111"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11</w:t>
            </w:r>
          </w:p>
        </w:tc>
        <w:tc>
          <w:tcPr>
            <w:tcW w:w="2512" w:type="dxa"/>
            <w:vAlign w:val="center"/>
          </w:tcPr>
          <w:p w14:paraId="098A8567" w14:textId="27C14BB2"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Trần Minh Tú </w:t>
            </w:r>
          </w:p>
        </w:tc>
        <w:tc>
          <w:tcPr>
            <w:tcW w:w="898" w:type="dxa"/>
            <w:vAlign w:val="center"/>
          </w:tcPr>
          <w:p w14:paraId="222C87D4" w14:textId="3626BBAD"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1983</w:t>
            </w:r>
          </w:p>
        </w:tc>
        <w:tc>
          <w:tcPr>
            <w:tcW w:w="1126" w:type="dxa"/>
            <w:vAlign w:val="center"/>
          </w:tcPr>
          <w:p w14:paraId="21638777" w14:textId="57CBD8A1"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0250A398" w14:textId="0D702C6D"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Điều phối viên vận hành giếng </w:t>
            </w:r>
          </w:p>
        </w:tc>
        <w:tc>
          <w:tcPr>
            <w:tcW w:w="1553" w:type="dxa"/>
            <w:vAlign w:val="center"/>
          </w:tcPr>
          <w:p w14:paraId="6AA0BD02" w14:textId="79129272"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 xml:space="preserve">Kỹ sư </w:t>
            </w:r>
          </w:p>
        </w:tc>
      </w:tr>
      <w:tr w:rsidR="004D4303" w:rsidRPr="00F00441" w14:paraId="6098B042" w14:textId="77777777" w:rsidTr="00BE6299">
        <w:trPr>
          <w:trHeight w:val="70"/>
        </w:trPr>
        <w:tc>
          <w:tcPr>
            <w:tcW w:w="670" w:type="dxa"/>
            <w:vAlign w:val="center"/>
          </w:tcPr>
          <w:p w14:paraId="4A870820" w14:textId="1E91CD87"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12</w:t>
            </w:r>
          </w:p>
        </w:tc>
        <w:tc>
          <w:tcPr>
            <w:tcW w:w="2512" w:type="dxa"/>
            <w:vAlign w:val="center"/>
          </w:tcPr>
          <w:p w14:paraId="394F8AFE" w14:textId="74D321BB"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Nguyễn Huy Vinh </w:t>
            </w:r>
          </w:p>
        </w:tc>
        <w:tc>
          <w:tcPr>
            <w:tcW w:w="898" w:type="dxa"/>
            <w:vAlign w:val="center"/>
          </w:tcPr>
          <w:p w14:paraId="3B94042C" w14:textId="466419E1"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1980</w:t>
            </w:r>
          </w:p>
        </w:tc>
        <w:tc>
          <w:tcPr>
            <w:tcW w:w="1126" w:type="dxa"/>
            <w:vAlign w:val="center"/>
          </w:tcPr>
          <w:p w14:paraId="3870D3EB" w14:textId="38A2D64A"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CLJOC </w:t>
            </w:r>
          </w:p>
        </w:tc>
        <w:tc>
          <w:tcPr>
            <w:tcW w:w="3556" w:type="dxa"/>
            <w:vAlign w:val="center"/>
          </w:tcPr>
          <w:p w14:paraId="5B7EA03B" w14:textId="58F130C9"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553" w:type="dxa"/>
            <w:vAlign w:val="center"/>
          </w:tcPr>
          <w:p w14:paraId="23D5EAAD" w14:textId="1190A447"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4D4303" w:rsidRPr="00F00441" w14:paraId="5E70BEE9" w14:textId="77777777" w:rsidTr="00BE6299">
        <w:trPr>
          <w:trHeight w:val="70"/>
        </w:trPr>
        <w:tc>
          <w:tcPr>
            <w:tcW w:w="670" w:type="dxa"/>
            <w:vAlign w:val="center"/>
          </w:tcPr>
          <w:p w14:paraId="5CAEC3C5" w14:textId="58B06CC8"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13</w:t>
            </w:r>
          </w:p>
        </w:tc>
        <w:tc>
          <w:tcPr>
            <w:tcW w:w="2512" w:type="dxa"/>
            <w:vAlign w:val="center"/>
          </w:tcPr>
          <w:p w14:paraId="379936B5" w14:textId="4C2363E9"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Lê Đắc Trung </w:t>
            </w:r>
          </w:p>
        </w:tc>
        <w:tc>
          <w:tcPr>
            <w:tcW w:w="898" w:type="dxa"/>
            <w:vAlign w:val="center"/>
          </w:tcPr>
          <w:p w14:paraId="0BD484F0" w14:textId="580CA5BD"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1986</w:t>
            </w:r>
          </w:p>
        </w:tc>
        <w:tc>
          <w:tcPr>
            <w:tcW w:w="1126" w:type="dxa"/>
            <w:vAlign w:val="center"/>
          </w:tcPr>
          <w:p w14:paraId="72FCB417" w14:textId="2813AC68"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6395CC71" w14:textId="7C83D9E6"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553" w:type="dxa"/>
            <w:vAlign w:val="center"/>
          </w:tcPr>
          <w:p w14:paraId="04D0EF16" w14:textId="07C40C20"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4D4303" w:rsidRPr="00F00441" w14:paraId="57292C52" w14:textId="77777777" w:rsidTr="00BE6299">
        <w:trPr>
          <w:trHeight w:val="237"/>
        </w:trPr>
        <w:tc>
          <w:tcPr>
            <w:tcW w:w="670" w:type="dxa"/>
            <w:vAlign w:val="center"/>
          </w:tcPr>
          <w:p w14:paraId="2658D906" w14:textId="535CE2A0"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14</w:t>
            </w:r>
          </w:p>
        </w:tc>
        <w:tc>
          <w:tcPr>
            <w:tcW w:w="2512" w:type="dxa"/>
            <w:vAlign w:val="center"/>
          </w:tcPr>
          <w:p w14:paraId="398A6FA1" w14:textId="142D4896"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Lê Minh Hoàng </w:t>
            </w:r>
          </w:p>
        </w:tc>
        <w:tc>
          <w:tcPr>
            <w:tcW w:w="898" w:type="dxa"/>
            <w:vAlign w:val="center"/>
          </w:tcPr>
          <w:p w14:paraId="0EE95306" w14:textId="2E3FF28D"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1997</w:t>
            </w:r>
          </w:p>
        </w:tc>
        <w:tc>
          <w:tcPr>
            <w:tcW w:w="1126" w:type="dxa"/>
            <w:vAlign w:val="center"/>
          </w:tcPr>
          <w:p w14:paraId="2822D75C" w14:textId="12AB6977"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5BACB784" w14:textId="0BBA5136"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Kỹ sư vận hành giếng</w:t>
            </w:r>
          </w:p>
        </w:tc>
        <w:tc>
          <w:tcPr>
            <w:tcW w:w="1553" w:type="dxa"/>
            <w:vAlign w:val="center"/>
          </w:tcPr>
          <w:p w14:paraId="0C092DA8" w14:textId="3A131FAD"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4D4303" w:rsidRPr="00F00441" w14:paraId="1F936A5E" w14:textId="77777777" w:rsidTr="00BE6299">
        <w:trPr>
          <w:trHeight w:val="237"/>
        </w:trPr>
        <w:tc>
          <w:tcPr>
            <w:tcW w:w="670" w:type="dxa"/>
            <w:tcBorders>
              <w:top w:val="single" w:sz="4" w:space="0" w:color="000000"/>
              <w:left w:val="single" w:sz="4" w:space="0" w:color="000000"/>
              <w:bottom w:val="single" w:sz="4" w:space="0" w:color="000000"/>
              <w:right w:val="single" w:sz="4" w:space="0" w:color="000000"/>
            </w:tcBorders>
            <w:vAlign w:val="center"/>
          </w:tcPr>
          <w:p w14:paraId="619618A8" w14:textId="0FFDA855"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lastRenderedPageBreak/>
              <w:t>15</w:t>
            </w:r>
          </w:p>
        </w:tc>
        <w:tc>
          <w:tcPr>
            <w:tcW w:w="2512" w:type="dxa"/>
            <w:tcBorders>
              <w:top w:val="single" w:sz="4" w:space="0" w:color="000000"/>
              <w:left w:val="single" w:sz="4" w:space="0" w:color="000000"/>
              <w:bottom w:val="single" w:sz="4" w:space="0" w:color="000000"/>
              <w:right w:val="single" w:sz="4" w:space="0" w:color="000000"/>
            </w:tcBorders>
            <w:vAlign w:val="center"/>
          </w:tcPr>
          <w:p w14:paraId="563CE130" w14:textId="63770042"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Nguyễn Tạ Thành</w:t>
            </w:r>
          </w:p>
        </w:tc>
        <w:tc>
          <w:tcPr>
            <w:tcW w:w="898" w:type="dxa"/>
            <w:tcBorders>
              <w:top w:val="single" w:sz="4" w:space="0" w:color="000000"/>
              <w:left w:val="single" w:sz="4" w:space="0" w:color="000000"/>
              <w:bottom w:val="single" w:sz="4" w:space="0" w:color="000000"/>
              <w:right w:val="single" w:sz="4" w:space="0" w:color="000000"/>
            </w:tcBorders>
            <w:vAlign w:val="center"/>
          </w:tcPr>
          <w:p w14:paraId="7897C773" w14:textId="471F5EC2"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1979</w:t>
            </w:r>
          </w:p>
        </w:tc>
        <w:tc>
          <w:tcPr>
            <w:tcW w:w="1126" w:type="dxa"/>
            <w:tcBorders>
              <w:top w:val="single" w:sz="4" w:space="0" w:color="000000"/>
              <w:left w:val="single" w:sz="4" w:space="0" w:color="000000"/>
              <w:bottom w:val="single" w:sz="4" w:space="0" w:color="000000"/>
              <w:right w:val="single" w:sz="4" w:space="0" w:color="000000"/>
            </w:tcBorders>
            <w:vAlign w:val="center"/>
          </w:tcPr>
          <w:p w14:paraId="71CB7EE2" w14:textId="5739BE61"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26CFAAE6" w14:textId="633A227B"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553" w:type="dxa"/>
            <w:tcBorders>
              <w:top w:val="single" w:sz="4" w:space="0" w:color="000000"/>
              <w:left w:val="single" w:sz="4" w:space="0" w:color="000000"/>
              <w:bottom w:val="single" w:sz="4" w:space="0" w:color="000000"/>
              <w:right w:val="single" w:sz="4" w:space="0" w:color="000000"/>
            </w:tcBorders>
            <w:vAlign w:val="center"/>
          </w:tcPr>
          <w:p w14:paraId="07DC0AB5" w14:textId="4E458552"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4D4303" w:rsidRPr="00F00441" w14:paraId="7ED50E64" w14:textId="77777777" w:rsidTr="00BE6299">
        <w:trPr>
          <w:trHeight w:val="476"/>
        </w:trPr>
        <w:tc>
          <w:tcPr>
            <w:tcW w:w="670" w:type="dxa"/>
            <w:tcBorders>
              <w:top w:val="single" w:sz="4" w:space="0" w:color="000000"/>
              <w:left w:val="single" w:sz="4" w:space="0" w:color="000000"/>
              <w:bottom w:val="single" w:sz="4" w:space="0" w:color="000000"/>
              <w:right w:val="single" w:sz="4" w:space="0" w:color="000000"/>
            </w:tcBorders>
            <w:vAlign w:val="center"/>
          </w:tcPr>
          <w:p w14:paraId="75645CDB" w14:textId="34559299" w:rsidR="004D4303" w:rsidRPr="00F00441" w:rsidRDefault="004D4303" w:rsidP="004D4303">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16</w:t>
            </w:r>
          </w:p>
        </w:tc>
        <w:tc>
          <w:tcPr>
            <w:tcW w:w="2512" w:type="dxa"/>
            <w:tcBorders>
              <w:top w:val="single" w:sz="4" w:space="0" w:color="000000"/>
              <w:left w:val="single" w:sz="4" w:space="0" w:color="000000"/>
              <w:bottom w:val="single" w:sz="4" w:space="0" w:color="000000"/>
              <w:right w:val="single" w:sz="4" w:space="0" w:color="000000"/>
            </w:tcBorders>
            <w:vAlign w:val="center"/>
          </w:tcPr>
          <w:p w14:paraId="264B2D0E" w14:textId="75727281"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Phan Võ Hiêp </w:t>
            </w:r>
          </w:p>
        </w:tc>
        <w:tc>
          <w:tcPr>
            <w:tcW w:w="898" w:type="dxa"/>
            <w:tcBorders>
              <w:top w:val="single" w:sz="4" w:space="0" w:color="000000"/>
              <w:left w:val="single" w:sz="4" w:space="0" w:color="000000"/>
              <w:bottom w:val="single" w:sz="4" w:space="0" w:color="000000"/>
              <w:right w:val="single" w:sz="4" w:space="0" w:color="000000"/>
            </w:tcBorders>
            <w:vAlign w:val="center"/>
          </w:tcPr>
          <w:p w14:paraId="2D0C305A" w14:textId="01EE097B"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1983</w:t>
            </w:r>
          </w:p>
        </w:tc>
        <w:tc>
          <w:tcPr>
            <w:tcW w:w="1126" w:type="dxa"/>
            <w:tcBorders>
              <w:top w:val="single" w:sz="4" w:space="0" w:color="000000"/>
              <w:left w:val="single" w:sz="4" w:space="0" w:color="000000"/>
              <w:bottom w:val="single" w:sz="4" w:space="0" w:color="000000"/>
              <w:right w:val="single" w:sz="4" w:space="0" w:color="000000"/>
            </w:tcBorders>
            <w:vAlign w:val="center"/>
          </w:tcPr>
          <w:p w14:paraId="47A7C45C" w14:textId="0BD30341"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0A24EB32" w14:textId="15CAAD11"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Phó Trưởng Nhóm Kỹ sư Dầu khí</w:t>
            </w:r>
          </w:p>
        </w:tc>
        <w:tc>
          <w:tcPr>
            <w:tcW w:w="1553" w:type="dxa"/>
            <w:tcBorders>
              <w:top w:val="single" w:sz="4" w:space="0" w:color="000000"/>
              <w:left w:val="single" w:sz="4" w:space="0" w:color="000000"/>
              <w:bottom w:val="single" w:sz="4" w:space="0" w:color="000000"/>
              <w:right w:val="single" w:sz="4" w:space="0" w:color="000000"/>
            </w:tcBorders>
            <w:vAlign w:val="center"/>
          </w:tcPr>
          <w:p w14:paraId="455F949C" w14:textId="03045A6E" w:rsidR="004D4303" w:rsidRPr="00F00441" w:rsidRDefault="004D4303" w:rsidP="004D4303">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Tiến sĩ</w:t>
            </w:r>
          </w:p>
        </w:tc>
      </w:tr>
      <w:tr w:rsidR="004D4303" w:rsidRPr="00F00441" w14:paraId="78D3D524" w14:textId="77777777" w:rsidTr="00BE6299">
        <w:trPr>
          <w:trHeight w:val="586"/>
        </w:trPr>
        <w:tc>
          <w:tcPr>
            <w:tcW w:w="670" w:type="dxa"/>
            <w:vAlign w:val="center"/>
          </w:tcPr>
          <w:p w14:paraId="4E961DD8" w14:textId="06AABF0D" w:rsidR="004D4303" w:rsidRPr="00F00441" w:rsidRDefault="004D4303" w:rsidP="004D4303">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17</w:t>
            </w:r>
          </w:p>
        </w:tc>
        <w:tc>
          <w:tcPr>
            <w:tcW w:w="2512" w:type="dxa"/>
            <w:vAlign w:val="center"/>
          </w:tcPr>
          <w:p w14:paraId="7003C9B2" w14:textId="6A5F8134"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Lê Công Nhật Minh</w:t>
            </w:r>
          </w:p>
        </w:tc>
        <w:tc>
          <w:tcPr>
            <w:tcW w:w="898" w:type="dxa"/>
            <w:vAlign w:val="center"/>
          </w:tcPr>
          <w:p w14:paraId="5C5DB6E3" w14:textId="4A813A5A"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1992</w:t>
            </w:r>
          </w:p>
        </w:tc>
        <w:tc>
          <w:tcPr>
            <w:tcW w:w="1126" w:type="dxa"/>
            <w:vAlign w:val="center"/>
          </w:tcPr>
          <w:p w14:paraId="123DFACF" w14:textId="0ACD554A"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6ECB9097" w14:textId="7812C155" w:rsidR="004D4303" w:rsidRPr="00F00441" w:rsidRDefault="004D4303" w:rsidP="004D4303">
            <w:pPr>
              <w:keepNext/>
              <w:spacing w:after="0" w:line="240" w:lineRule="auto"/>
              <w:jc w:val="both"/>
              <w:rPr>
                <w:rFonts w:ascii="Times New Roman" w:hAnsi="Times New Roman"/>
                <w:sz w:val="26"/>
                <w:szCs w:val="26"/>
              </w:rPr>
            </w:pPr>
            <w:r w:rsidRPr="00F00441">
              <w:rPr>
                <w:rFonts w:ascii="Times New Roman" w:hAnsi="Times New Roman"/>
                <w:sz w:val="26"/>
                <w:szCs w:val="26"/>
              </w:rPr>
              <w:t>Kỹ sư Chính Công Nghệ Mỏ</w:t>
            </w:r>
          </w:p>
        </w:tc>
        <w:tc>
          <w:tcPr>
            <w:tcW w:w="1553" w:type="dxa"/>
            <w:vAlign w:val="center"/>
          </w:tcPr>
          <w:p w14:paraId="1276F64E" w14:textId="63B4000B" w:rsidR="004D4303" w:rsidRPr="00F00441" w:rsidRDefault="004D4303" w:rsidP="004D4303">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r>
      <w:tr w:rsidR="004D4303" w:rsidRPr="00F00441" w14:paraId="5D1834C7" w14:textId="77777777" w:rsidTr="00BE6299">
        <w:trPr>
          <w:trHeight w:val="70"/>
        </w:trPr>
        <w:tc>
          <w:tcPr>
            <w:tcW w:w="670" w:type="dxa"/>
            <w:vAlign w:val="center"/>
          </w:tcPr>
          <w:p w14:paraId="71A4B8DE" w14:textId="45B599DA"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18</w:t>
            </w:r>
          </w:p>
        </w:tc>
        <w:tc>
          <w:tcPr>
            <w:tcW w:w="2512" w:type="dxa"/>
            <w:vAlign w:val="center"/>
          </w:tcPr>
          <w:p w14:paraId="575500FA" w14:textId="32160EFA"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Nguyễn Văn Triệu</w:t>
            </w:r>
          </w:p>
        </w:tc>
        <w:tc>
          <w:tcPr>
            <w:tcW w:w="898" w:type="dxa"/>
            <w:vAlign w:val="center"/>
          </w:tcPr>
          <w:p w14:paraId="7313590C" w14:textId="7E6D9BAC"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1987</w:t>
            </w:r>
          </w:p>
        </w:tc>
        <w:tc>
          <w:tcPr>
            <w:tcW w:w="1126" w:type="dxa"/>
            <w:vAlign w:val="center"/>
          </w:tcPr>
          <w:p w14:paraId="484C2695" w14:textId="0C80E550"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2C70FA79" w14:textId="706A74BA"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Kỹ sư Chính Địa Chất</w:t>
            </w:r>
          </w:p>
        </w:tc>
        <w:tc>
          <w:tcPr>
            <w:tcW w:w="1553" w:type="dxa"/>
            <w:vAlign w:val="center"/>
          </w:tcPr>
          <w:p w14:paraId="0545AD5B" w14:textId="708A7DC8"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Tiến sĩ</w:t>
            </w:r>
          </w:p>
        </w:tc>
      </w:tr>
      <w:tr w:rsidR="004D4303" w:rsidRPr="00F00441" w14:paraId="2F60A343" w14:textId="77777777" w:rsidTr="00BE6299">
        <w:trPr>
          <w:trHeight w:val="70"/>
        </w:trPr>
        <w:tc>
          <w:tcPr>
            <w:tcW w:w="670" w:type="dxa"/>
            <w:vAlign w:val="center"/>
          </w:tcPr>
          <w:p w14:paraId="04ADA364" w14:textId="3668C039"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19</w:t>
            </w:r>
          </w:p>
        </w:tc>
        <w:tc>
          <w:tcPr>
            <w:tcW w:w="2512" w:type="dxa"/>
            <w:vAlign w:val="center"/>
          </w:tcPr>
          <w:p w14:paraId="1461F8CA" w14:textId="69F220BB" w:rsidR="004D4303" w:rsidRPr="00F00441" w:rsidRDefault="004D4303" w:rsidP="004D4303">
            <w:pPr>
              <w:keepNext/>
              <w:spacing w:before="120" w:after="120"/>
              <w:jc w:val="both"/>
              <w:rPr>
                <w:rFonts w:ascii="Times New Roman" w:hAnsi="Times New Roman"/>
                <w:sz w:val="26"/>
                <w:szCs w:val="26"/>
              </w:rPr>
            </w:pPr>
            <w:r>
              <w:rPr>
                <w:rFonts w:ascii="Times New Roman" w:hAnsi="Times New Roman"/>
                <w:sz w:val="26"/>
                <w:szCs w:val="26"/>
              </w:rPr>
              <w:t>Trần Văn Sang</w:t>
            </w:r>
          </w:p>
        </w:tc>
        <w:tc>
          <w:tcPr>
            <w:tcW w:w="898" w:type="dxa"/>
            <w:vAlign w:val="center"/>
          </w:tcPr>
          <w:p w14:paraId="0D921F79" w14:textId="5F172FB7"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199</w:t>
            </w:r>
            <w:r>
              <w:rPr>
                <w:rFonts w:ascii="Times New Roman" w:hAnsi="Times New Roman"/>
                <w:sz w:val="26"/>
                <w:szCs w:val="26"/>
              </w:rPr>
              <w:t>1</w:t>
            </w:r>
          </w:p>
        </w:tc>
        <w:tc>
          <w:tcPr>
            <w:tcW w:w="1126" w:type="dxa"/>
            <w:vAlign w:val="center"/>
          </w:tcPr>
          <w:p w14:paraId="39CE2060" w14:textId="4D38D71D"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33BCDE4A" w14:textId="7EC071F1"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Kỹ sư Chính Dầu Khí</w:t>
            </w:r>
          </w:p>
        </w:tc>
        <w:tc>
          <w:tcPr>
            <w:tcW w:w="1553" w:type="dxa"/>
            <w:vAlign w:val="center"/>
          </w:tcPr>
          <w:p w14:paraId="6FA8876F" w14:textId="2BC417A8"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4D4303" w:rsidRPr="00F00441" w14:paraId="5CB78192" w14:textId="77777777" w:rsidTr="00BE6299">
        <w:trPr>
          <w:trHeight w:val="70"/>
        </w:trPr>
        <w:tc>
          <w:tcPr>
            <w:tcW w:w="670" w:type="dxa"/>
            <w:vAlign w:val="center"/>
          </w:tcPr>
          <w:p w14:paraId="49E470B3" w14:textId="67749DF3" w:rsidR="004D4303" w:rsidRPr="00F00441" w:rsidRDefault="004D4303" w:rsidP="004D4303">
            <w:pPr>
              <w:keepNext/>
              <w:tabs>
                <w:tab w:val="center" w:leader="dot" w:pos="8976"/>
              </w:tabs>
              <w:spacing w:before="120" w:after="120" w:line="240" w:lineRule="auto"/>
              <w:jc w:val="both"/>
              <w:rPr>
                <w:rFonts w:ascii="Times New Roman" w:hAnsi="Times New Roman"/>
                <w:sz w:val="26"/>
                <w:szCs w:val="26"/>
              </w:rPr>
            </w:pPr>
            <w:r>
              <w:rPr>
                <w:rFonts w:ascii="Times New Roman" w:hAnsi="Times New Roman"/>
                <w:sz w:val="26"/>
                <w:szCs w:val="26"/>
              </w:rPr>
              <w:t>20</w:t>
            </w:r>
          </w:p>
        </w:tc>
        <w:tc>
          <w:tcPr>
            <w:tcW w:w="2512" w:type="dxa"/>
            <w:vAlign w:val="center"/>
          </w:tcPr>
          <w:p w14:paraId="5BC46DA6" w14:textId="44980644"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Nguyễn Minh Thịnh</w:t>
            </w:r>
          </w:p>
        </w:tc>
        <w:tc>
          <w:tcPr>
            <w:tcW w:w="898" w:type="dxa"/>
            <w:vAlign w:val="center"/>
          </w:tcPr>
          <w:p w14:paraId="19AF655B" w14:textId="6DD89469"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1997</w:t>
            </w:r>
          </w:p>
        </w:tc>
        <w:tc>
          <w:tcPr>
            <w:tcW w:w="1126" w:type="dxa"/>
            <w:vAlign w:val="center"/>
          </w:tcPr>
          <w:p w14:paraId="78D004AF" w14:textId="45AF0B84"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5F50A95B" w14:textId="7232D7AB" w:rsidR="004D4303" w:rsidRPr="00F00441" w:rsidRDefault="004D4303" w:rsidP="004D4303">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Dầu Khí</w:t>
            </w:r>
          </w:p>
        </w:tc>
        <w:tc>
          <w:tcPr>
            <w:tcW w:w="1553" w:type="dxa"/>
            <w:vAlign w:val="center"/>
          </w:tcPr>
          <w:p w14:paraId="347DE499" w14:textId="4E595E8D" w:rsidR="004D4303" w:rsidRPr="00F00441" w:rsidRDefault="004D4303" w:rsidP="004D4303">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bl>
    <w:p w14:paraId="4AF8A9D7" w14:textId="77777777" w:rsidR="00F00441" w:rsidRDefault="00F00441" w:rsidP="00BE6299">
      <w:pPr>
        <w:keepNext/>
        <w:spacing w:after="60" w:line="240" w:lineRule="auto"/>
        <w:jc w:val="both"/>
        <w:rPr>
          <w:rFonts w:ascii="Times New Roman" w:hAnsi="Times New Roman"/>
          <w:b/>
          <w:sz w:val="26"/>
          <w:szCs w:val="26"/>
        </w:rPr>
      </w:pPr>
    </w:p>
    <w:p w14:paraId="40987F69" w14:textId="77777777" w:rsidR="00936365" w:rsidRPr="00570167" w:rsidRDefault="00936365" w:rsidP="00DD79B5">
      <w:pPr>
        <w:keepNext/>
        <w:numPr>
          <w:ilvl w:val="0"/>
          <w:numId w:val="2"/>
        </w:numPr>
        <w:spacing w:after="60" w:line="240" w:lineRule="auto"/>
        <w:jc w:val="both"/>
        <w:rPr>
          <w:rFonts w:ascii="Times New Roman" w:hAnsi="Times New Roman"/>
          <w:b/>
          <w:sz w:val="26"/>
          <w:szCs w:val="26"/>
        </w:rPr>
      </w:pPr>
      <w:r w:rsidRPr="00570167">
        <w:rPr>
          <w:rFonts w:ascii="Times New Roman" w:hAnsi="Times New Roman"/>
          <w:b/>
          <w:sz w:val="26"/>
          <w:szCs w:val="26"/>
        </w:rPr>
        <w:t xml:space="preserve">Ngày thực tế áp dụng vào sản xuất trong năm: </w:t>
      </w:r>
      <w:r w:rsidRPr="00570167">
        <w:rPr>
          <w:rFonts w:ascii="Times New Roman" w:hAnsi="Times New Roman"/>
          <w:sz w:val="26"/>
          <w:szCs w:val="26"/>
        </w:rPr>
        <w:t xml:space="preserve">từ ngày </w:t>
      </w:r>
      <w:r>
        <w:rPr>
          <w:rFonts w:ascii="Times New Roman" w:hAnsi="Times New Roman"/>
          <w:sz w:val="26"/>
          <w:szCs w:val="26"/>
        </w:rPr>
        <w:t>15</w:t>
      </w:r>
      <w:r w:rsidRPr="00570167">
        <w:rPr>
          <w:rFonts w:ascii="Times New Roman" w:hAnsi="Times New Roman"/>
          <w:sz w:val="26"/>
          <w:szCs w:val="26"/>
        </w:rPr>
        <w:t xml:space="preserve"> tháng </w:t>
      </w:r>
      <w:r>
        <w:rPr>
          <w:rFonts w:ascii="Times New Roman" w:hAnsi="Times New Roman"/>
          <w:sz w:val="26"/>
          <w:szCs w:val="26"/>
        </w:rPr>
        <w:t>7</w:t>
      </w:r>
      <w:r w:rsidRPr="00570167">
        <w:rPr>
          <w:rFonts w:ascii="Times New Roman" w:hAnsi="Times New Roman"/>
          <w:sz w:val="26"/>
          <w:szCs w:val="26"/>
        </w:rPr>
        <w:t xml:space="preserve"> năm 202</w:t>
      </w:r>
      <w:r>
        <w:rPr>
          <w:rFonts w:ascii="Times New Roman" w:hAnsi="Times New Roman"/>
          <w:sz w:val="26"/>
          <w:szCs w:val="26"/>
        </w:rPr>
        <w:t>5</w:t>
      </w:r>
    </w:p>
    <w:p w14:paraId="355CC4F9" w14:textId="77777777" w:rsidR="00936365" w:rsidRPr="00A96FB7" w:rsidRDefault="00936365" w:rsidP="00DD79B5">
      <w:pPr>
        <w:keepNext/>
        <w:numPr>
          <w:ilvl w:val="0"/>
          <w:numId w:val="2"/>
        </w:numPr>
        <w:spacing w:after="60" w:line="240" w:lineRule="auto"/>
        <w:jc w:val="both"/>
        <w:rPr>
          <w:rFonts w:ascii="Times New Roman" w:hAnsi="Times New Roman"/>
          <w:b/>
          <w:sz w:val="26"/>
          <w:szCs w:val="26"/>
        </w:rPr>
      </w:pPr>
      <w:r w:rsidRPr="00570167">
        <w:rPr>
          <w:rFonts w:ascii="Times New Roman" w:hAnsi="Times New Roman"/>
          <w:b/>
          <w:sz w:val="26"/>
          <w:szCs w:val="26"/>
        </w:rPr>
        <w:t>Những chỉ tiêu kinh tế - kỹ thuật áp dụng đạt được:</w:t>
      </w:r>
      <w:r w:rsidRPr="00570167">
        <w:rPr>
          <w:rFonts w:ascii="Times New Roman" w:hAnsi="Times New Roman"/>
          <w:sz w:val="26"/>
          <w:szCs w:val="26"/>
        </w:rPr>
        <w:t xml:space="preserve"> </w:t>
      </w:r>
    </w:p>
    <w:p w14:paraId="1D61BA00" w14:textId="6721C4CE" w:rsidR="00A96FB7" w:rsidRPr="000F4C5C" w:rsidRDefault="00A96FB7" w:rsidP="00A96FB7">
      <w:pPr>
        <w:pStyle w:val="ListParagraph"/>
        <w:keepNext/>
        <w:numPr>
          <w:ilvl w:val="0"/>
          <w:numId w:val="10"/>
        </w:numPr>
        <w:spacing w:after="60" w:line="240" w:lineRule="auto"/>
        <w:jc w:val="both"/>
        <w:rPr>
          <w:rFonts w:ascii="Times New Roman" w:hAnsi="Times New Roman"/>
          <w:bCs/>
          <w:sz w:val="26"/>
          <w:szCs w:val="26"/>
        </w:rPr>
      </w:pPr>
      <w:r w:rsidRPr="00A96FB7">
        <w:rPr>
          <w:rFonts w:ascii="Times New Roman" w:hAnsi="Times New Roman"/>
          <w:bCs/>
          <w:sz w:val="26"/>
          <w:szCs w:val="26"/>
        </w:rPr>
        <w:t xml:space="preserve">Về mặt kỹ thuật: </w:t>
      </w:r>
      <w:r w:rsidR="00E4792D">
        <w:rPr>
          <w:rFonts w:ascii="Times New Roman" w:hAnsi="Times New Roman"/>
          <w:bCs/>
          <w:sz w:val="26"/>
          <w:szCs w:val="26"/>
        </w:rPr>
        <w:t xml:space="preserve">Đã bắn và đưa vào khai thác thành công cho </w:t>
      </w:r>
      <w:r w:rsidR="00E4792D" w:rsidRPr="0045167D">
        <w:rPr>
          <w:rFonts w:ascii="Times New Roman" w:hAnsi="Times New Roman"/>
          <w:sz w:val="26"/>
          <w:szCs w:val="26"/>
        </w:rPr>
        <w:t>tập vỉa tiềm năng thuộc đối tượng Miocen (B35/50/60/65)</w:t>
      </w:r>
      <w:r w:rsidR="00E4792D">
        <w:rPr>
          <w:rFonts w:ascii="Times New Roman" w:hAnsi="Times New Roman"/>
          <w:sz w:val="26"/>
          <w:szCs w:val="26"/>
        </w:rPr>
        <w:t>.</w:t>
      </w:r>
    </w:p>
    <w:p w14:paraId="0D4E2077" w14:textId="3241F1D0" w:rsidR="000F4C5C" w:rsidRPr="00A96FB7" w:rsidRDefault="000F4C5C" w:rsidP="00A96FB7">
      <w:pPr>
        <w:pStyle w:val="ListParagraph"/>
        <w:keepNext/>
        <w:numPr>
          <w:ilvl w:val="0"/>
          <w:numId w:val="10"/>
        </w:numPr>
        <w:spacing w:after="60" w:line="240" w:lineRule="auto"/>
        <w:jc w:val="both"/>
        <w:rPr>
          <w:rFonts w:ascii="Times New Roman" w:hAnsi="Times New Roman"/>
          <w:bCs/>
          <w:sz w:val="26"/>
          <w:szCs w:val="26"/>
        </w:rPr>
      </w:pPr>
      <w:r>
        <w:rPr>
          <w:rFonts w:ascii="Times New Roman" w:hAnsi="Times New Roman"/>
          <w:sz w:val="26"/>
          <w:szCs w:val="26"/>
        </w:rPr>
        <w:t>Về mặt kinh tế: Tiết kiệm chi phí tới 6-6,5 triệu USD cho mỗi giếng so với phương pháp dùng giàn khoan thông thường.</w:t>
      </w:r>
    </w:p>
    <w:p w14:paraId="0C3A053E" w14:textId="0C22D6D8" w:rsidR="00936365" w:rsidRPr="000F4C5C" w:rsidRDefault="00936365" w:rsidP="00DD79B5">
      <w:pPr>
        <w:keepNext/>
        <w:numPr>
          <w:ilvl w:val="0"/>
          <w:numId w:val="2"/>
        </w:numPr>
        <w:spacing w:after="60" w:line="240" w:lineRule="auto"/>
        <w:jc w:val="both"/>
        <w:rPr>
          <w:rFonts w:ascii="Times New Roman" w:hAnsi="Times New Roman"/>
          <w:b/>
          <w:sz w:val="26"/>
          <w:szCs w:val="26"/>
        </w:rPr>
      </w:pPr>
      <w:r w:rsidRPr="00570167">
        <w:rPr>
          <w:rFonts w:ascii="Times New Roman" w:hAnsi="Times New Roman"/>
          <w:sz w:val="26"/>
          <w:szCs w:val="26"/>
        </w:rPr>
        <w:t xml:space="preserve"> </w:t>
      </w:r>
      <w:r w:rsidRPr="00570167">
        <w:rPr>
          <w:rFonts w:ascii="Times New Roman" w:hAnsi="Times New Roman"/>
          <w:b/>
          <w:sz w:val="26"/>
          <w:szCs w:val="26"/>
        </w:rPr>
        <w:t>Thỏa thuận trả thù lao giữa các Đối tượng liên quan đến sáng kiến và Chủ đầu tư tạo ra sáng kiến (</w:t>
      </w:r>
      <w:r w:rsidRPr="00570167">
        <w:rPr>
          <w:rFonts w:ascii="Times New Roman" w:hAnsi="Times New Roman"/>
          <w:b/>
          <w:i/>
          <w:iCs/>
          <w:sz w:val="26"/>
          <w:szCs w:val="26"/>
        </w:rPr>
        <w:t>đánh dấu x vào một ô tương ứng</w:t>
      </w:r>
      <w:r w:rsidRPr="00570167">
        <w:rPr>
          <w:rFonts w:ascii="Times New Roman" w:hAnsi="Times New Roman"/>
          <w:b/>
          <w:sz w:val="26"/>
          <w:szCs w:val="26"/>
        </w:rPr>
        <w:t>).</w:t>
      </w:r>
    </w:p>
    <w:tbl>
      <w:tblPr>
        <w:tblW w:w="9464" w:type="dxa"/>
        <w:tblLook w:val="04A0" w:firstRow="1" w:lastRow="0" w:firstColumn="1" w:lastColumn="0" w:noHBand="0" w:noVBand="1"/>
      </w:tblPr>
      <w:tblGrid>
        <w:gridCol w:w="1242"/>
        <w:gridCol w:w="8222"/>
      </w:tblGrid>
      <w:tr w:rsidR="00936365" w:rsidRPr="00570167" w14:paraId="1B6D31C7" w14:textId="77777777" w:rsidTr="00366CFF">
        <w:trPr>
          <w:trHeight w:val="916"/>
        </w:trPr>
        <w:tc>
          <w:tcPr>
            <w:tcW w:w="1242" w:type="dxa"/>
            <w:vAlign w:val="center"/>
          </w:tcPr>
          <w:tbl>
            <w:tblPr>
              <w:tblpPr w:leftFromText="180" w:rightFromText="180" w:tblpXSpec="center" w:tblpY="301"/>
              <w:tblOverlap w:val="never"/>
              <w:tblW w:w="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
            </w:tblGrid>
            <w:tr w:rsidR="00936365" w:rsidRPr="00570167" w14:paraId="617B5378" w14:textId="77777777" w:rsidTr="00366CFF">
              <w:trPr>
                <w:jc w:val="center"/>
              </w:trPr>
              <w:tc>
                <w:tcPr>
                  <w:tcW w:w="421" w:type="dxa"/>
                  <w:vAlign w:val="center"/>
                </w:tcPr>
                <w:p w14:paraId="28E7D8F7" w14:textId="77777777" w:rsidR="00936365" w:rsidRPr="00570167" w:rsidRDefault="00936365" w:rsidP="00DD79B5">
                  <w:pPr>
                    <w:spacing w:after="0" w:line="240" w:lineRule="auto"/>
                    <w:jc w:val="both"/>
                    <w:rPr>
                      <w:rFonts w:ascii="Times New Roman" w:hAnsi="Times New Roman"/>
                      <w:bCs/>
                      <w:iCs/>
                    </w:rPr>
                  </w:pPr>
                </w:p>
              </w:tc>
            </w:tr>
          </w:tbl>
          <w:p w14:paraId="533E1755" w14:textId="77777777" w:rsidR="00936365" w:rsidRPr="00570167" w:rsidRDefault="00936365" w:rsidP="00DD79B5">
            <w:pPr>
              <w:spacing w:after="0" w:line="240" w:lineRule="auto"/>
              <w:jc w:val="both"/>
              <w:rPr>
                <w:rFonts w:ascii="Times New Roman" w:hAnsi="Times New Roman"/>
                <w:bCs/>
                <w:iCs/>
              </w:rPr>
            </w:pPr>
          </w:p>
        </w:tc>
        <w:tc>
          <w:tcPr>
            <w:tcW w:w="8222" w:type="dxa"/>
            <w:vAlign w:val="center"/>
          </w:tcPr>
          <w:p w14:paraId="1011F192" w14:textId="77777777" w:rsidR="00936365" w:rsidRPr="00570167" w:rsidRDefault="00936365" w:rsidP="00DD79B5">
            <w:pPr>
              <w:spacing w:after="0" w:line="240" w:lineRule="auto"/>
              <w:jc w:val="both"/>
              <w:rPr>
                <w:rFonts w:ascii="Times New Roman" w:hAnsi="Times New Roman"/>
                <w:bCs/>
                <w:iCs/>
                <w:sz w:val="26"/>
                <w:szCs w:val="26"/>
              </w:rPr>
            </w:pPr>
            <w:r w:rsidRPr="00570167">
              <w:rPr>
                <w:rFonts w:ascii="Times New Roman" w:hAnsi="Times New Roman"/>
                <w:bCs/>
                <w:iCs/>
                <w:sz w:val="26"/>
                <w:szCs w:val="26"/>
              </w:rPr>
              <w:t>Thống nhất chi trả thù lao theo Điều 14 Quy chế QLHĐ SKSC của TCT đối với sáng kiến nêu trên.</w:t>
            </w:r>
          </w:p>
        </w:tc>
      </w:tr>
      <w:tr w:rsidR="00936365" w:rsidRPr="00570167" w14:paraId="106A82C8" w14:textId="77777777" w:rsidTr="00366CFF">
        <w:tc>
          <w:tcPr>
            <w:tcW w:w="1242" w:type="dxa"/>
            <w:vAlign w:val="center"/>
          </w:tcPr>
          <w:tbl>
            <w:tblPr>
              <w:tblpPr w:leftFromText="180" w:rightFromText="180" w:tblpXSpec="center" w:tblpY="301"/>
              <w:tblOverlap w:val="never"/>
              <w:tblW w:w="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
            </w:tblGrid>
            <w:tr w:rsidR="00936365" w:rsidRPr="00570167" w14:paraId="7F6E13C9" w14:textId="77777777" w:rsidTr="00366CFF">
              <w:trPr>
                <w:jc w:val="center"/>
              </w:trPr>
              <w:tc>
                <w:tcPr>
                  <w:tcW w:w="421" w:type="dxa"/>
                  <w:vAlign w:val="center"/>
                </w:tcPr>
                <w:p w14:paraId="471B5A90" w14:textId="77777777" w:rsidR="00936365" w:rsidRPr="00570167" w:rsidRDefault="00936365" w:rsidP="00DD79B5">
                  <w:pPr>
                    <w:spacing w:after="0" w:line="240" w:lineRule="auto"/>
                    <w:jc w:val="both"/>
                    <w:rPr>
                      <w:rFonts w:ascii="Times New Roman" w:hAnsi="Times New Roman"/>
                      <w:bCs/>
                      <w:iCs/>
                    </w:rPr>
                  </w:pPr>
                </w:p>
              </w:tc>
            </w:tr>
          </w:tbl>
          <w:p w14:paraId="3CF9FF2E" w14:textId="77777777" w:rsidR="00936365" w:rsidRPr="00570167" w:rsidRDefault="00936365" w:rsidP="00DD79B5">
            <w:pPr>
              <w:spacing w:after="0" w:line="240" w:lineRule="auto"/>
              <w:jc w:val="both"/>
              <w:rPr>
                <w:rFonts w:ascii="Times New Roman" w:hAnsi="Times New Roman"/>
                <w:bCs/>
                <w:iCs/>
              </w:rPr>
            </w:pPr>
          </w:p>
        </w:tc>
        <w:tc>
          <w:tcPr>
            <w:tcW w:w="8222" w:type="dxa"/>
            <w:vAlign w:val="center"/>
          </w:tcPr>
          <w:p w14:paraId="5DBF569C" w14:textId="77777777" w:rsidR="00936365" w:rsidRPr="00570167" w:rsidRDefault="00936365" w:rsidP="00DD79B5">
            <w:pPr>
              <w:spacing w:after="0" w:line="240" w:lineRule="auto"/>
              <w:jc w:val="both"/>
              <w:rPr>
                <w:rFonts w:ascii="Times New Roman" w:hAnsi="Times New Roman"/>
                <w:bCs/>
                <w:iCs/>
                <w:sz w:val="26"/>
                <w:szCs w:val="26"/>
              </w:rPr>
            </w:pPr>
            <w:r w:rsidRPr="00570167">
              <w:rPr>
                <w:rFonts w:ascii="Times New Roman" w:hAnsi="Times New Roman"/>
                <w:bCs/>
                <w:iCs/>
                <w:sz w:val="26"/>
                <w:szCs w:val="26"/>
              </w:rPr>
              <w:t>Thống nhất chi trả thù lao theo thỏa thuận/quyết định… đối với sáng kiến nêu trên với mức ……  % tổng giá trị làm lợi trực tiếp được phê duyệt hoặc số tiền ….</w:t>
            </w:r>
          </w:p>
        </w:tc>
      </w:tr>
      <w:tr w:rsidR="00936365" w:rsidRPr="00570167" w14:paraId="75C0079D" w14:textId="77777777" w:rsidTr="00366CFF">
        <w:trPr>
          <w:trHeight w:val="673"/>
        </w:trPr>
        <w:tc>
          <w:tcPr>
            <w:tcW w:w="1242" w:type="dxa"/>
            <w:vAlign w:val="center"/>
          </w:tcPr>
          <w:tbl>
            <w:tblPr>
              <w:tblpPr w:leftFromText="180" w:rightFromText="180" w:tblpXSpec="center" w:tblpY="301"/>
              <w:tblOverlap w:val="never"/>
              <w:tblW w:w="4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1"/>
            </w:tblGrid>
            <w:tr w:rsidR="00936365" w:rsidRPr="00570167" w14:paraId="50D18DC0" w14:textId="77777777" w:rsidTr="00366CFF">
              <w:trPr>
                <w:jc w:val="center"/>
              </w:trPr>
              <w:tc>
                <w:tcPr>
                  <w:tcW w:w="421" w:type="dxa"/>
                  <w:vAlign w:val="center"/>
                </w:tcPr>
                <w:p w14:paraId="6127D98B" w14:textId="77777777" w:rsidR="00936365" w:rsidRPr="00570167" w:rsidRDefault="00936365" w:rsidP="00DD79B5">
                  <w:pPr>
                    <w:spacing w:after="0" w:line="240" w:lineRule="auto"/>
                    <w:jc w:val="both"/>
                    <w:rPr>
                      <w:rFonts w:ascii="Times New Roman" w:hAnsi="Times New Roman"/>
                      <w:bCs/>
                      <w:iCs/>
                    </w:rPr>
                  </w:pPr>
                </w:p>
              </w:tc>
            </w:tr>
          </w:tbl>
          <w:p w14:paraId="1237D9F1" w14:textId="77777777" w:rsidR="00936365" w:rsidRPr="00570167" w:rsidRDefault="00936365" w:rsidP="00DD79B5">
            <w:pPr>
              <w:spacing w:after="0" w:line="240" w:lineRule="auto"/>
              <w:jc w:val="both"/>
              <w:rPr>
                <w:rFonts w:ascii="Times New Roman" w:hAnsi="Times New Roman"/>
                <w:bCs/>
                <w:iCs/>
              </w:rPr>
            </w:pPr>
          </w:p>
        </w:tc>
        <w:tc>
          <w:tcPr>
            <w:tcW w:w="8222" w:type="dxa"/>
            <w:vAlign w:val="center"/>
          </w:tcPr>
          <w:p w14:paraId="03B0A834" w14:textId="77777777" w:rsidR="00936365" w:rsidRPr="00570167" w:rsidRDefault="00936365" w:rsidP="00DD79B5">
            <w:pPr>
              <w:spacing w:after="0" w:line="240" w:lineRule="auto"/>
              <w:jc w:val="both"/>
              <w:rPr>
                <w:rFonts w:ascii="Times New Roman" w:hAnsi="Times New Roman"/>
                <w:bCs/>
                <w:iCs/>
                <w:sz w:val="26"/>
                <w:szCs w:val="26"/>
              </w:rPr>
            </w:pPr>
          </w:p>
          <w:p w14:paraId="264D1233" w14:textId="73CEA029" w:rsidR="00936365" w:rsidRPr="00570167" w:rsidRDefault="00936365" w:rsidP="00347447">
            <w:pPr>
              <w:spacing w:after="0" w:line="240" w:lineRule="auto"/>
              <w:jc w:val="both"/>
              <w:rPr>
                <w:rFonts w:ascii="Times New Roman" w:hAnsi="Times New Roman"/>
                <w:bCs/>
                <w:iCs/>
                <w:sz w:val="26"/>
                <w:szCs w:val="26"/>
              </w:rPr>
            </w:pPr>
            <w:r w:rsidRPr="00570167">
              <w:rPr>
                <w:rFonts w:ascii="Times New Roman" w:hAnsi="Times New Roman"/>
                <w:bCs/>
                <w:iCs/>
                <w:sz w:val="26"/>
                <w:szCs w:val="26"/>
              </w:rPr>
              <w:t>Thống nhất không chi trả thù lao đối với sáng kiến nêu trên.</w:t>
            </w:r>
          </w:p>
        </w:tc>
      </w:tr>
    </w:tbl>
    <w:p w14:paraId="62F1111D" w14:textId="77777777" w:rsidR="00936365" w:rsidRPr="00570167" w:rsidRDefault="00936365" w:rsidP="00DD79B5">
      <w:pPr>
        <w:keepNext/>
        <w:spacing w:after="60" w:line="240" w:lineRule="auto"/>
        <w:jc w:val="both"/>
        <w:rPr>
          <w:rFonts w:ascii="Times New Roman" w:hAnsi="Times New Roman"/>
          <w:b/>
          <w:sz w:val="26"/>
          <w:szCs w:val="26"/>
        </w:rPr>
      </w:pPr>
    </w:p>
    <w:p w14:paraId="552A61C5" w14:textId="77777777" w:rsidR="00936365" w:rsidRPr="00570167" w:rsidRDefault="00936365" w:rsidP="00DD79B5">
      <w:pPr>
        <w:keepNext/>
        <w:spacing w:after="60" w:line="240" w:lineRule="auto"/>
        <w:jc w:val="both"/>
        <w:rPr>
          <w:rFonts w:ascii="Times New Roman" w:hAnsi="Times New Roman"/>
          <w:b/>
          <w:sz w:val="26"/>
          <w:szCs w:val="26"/>
        </w:rPr>
      </w:pPr>
    </w:p>
    <w:p w14:paraId="55F5B368" w14:textId="77777777" w:rsidR="00936365" w:rsidRPr="00570167" w:rsidRDefault="00936365" w:rsidP="00DD79B5">
      <w:pPr>
        <w:keepNext/>
        <w:spacing w:after="60" w:line="240" w:lineRule="auto"/>
        <w:ind w:left="720"/>
        <w:jc w:val="both"/>
        <w:rPr>
          <w:rFonts w:ascii="Times New Roman" w:hAnsi="Times New Roman"/>
          <w:b/>
          <w:sz w:val="26"/>
          <w:szCs w:val="26"/>
        </w:rPr>
      </w:pPr>
      <w:r w:rsidRPr="00570167">
        <w:rPr>
          <w:rFonts w:ascii="Times New Roman" w:hAnsi="Times New Roman"/>
          <w:b/>
          <w:sz w:val="26"/>
          <w:szCs w:val="26"/>
        </w:rPr>
        <w:t>Người chịu trách nhiệm áp dụng</w:t>
      </w:r>
      <w:r w:rsidRPr="00570167">
        <w:rPr>
          <w:rFonts w:ascii="Times New Roman" w:hAnsi="Times New Roman"/>
          <w:b/>
          <w:sz w:val="26"/>
          <w:szCs w:val="26"/>
        </w:rPr>
        <w:tab/>
      </w:r>
      <w:r w:rsidRPr="00570167">
        <w:rPr>
          <w:rFonts w:ascii="Times New Roman" w:hAnsi="Times New Roman"/>
          <w:b/>
          <w:sz w:val="26"/>
          <w:szCs w:val="26"/>
        </w:rPr>
        <w:tab/>
        <w:t>Trưởng bộ phận áp dụng</w:t>
      </w:r>
    </w:p>
    <w:p w14:paraId="4DF08BC0" w14:textId="77777777" w:rsidR="00936365" w:rsidRPr="00570167" w:rsidRDefault="00936365" w:rsidP="00DD79B5">
      <w:pPr>
        <w:keepNext/>
        <w:spacing w:after="60" w:line="240" w:lineRule="auto"/>
        <w:jc w:val="both"/>
        <w:rPr>
          <w:rFonts w:ascii="Times New Roman" w:hAnsi="Times New Roman"/>
          <w:sz w:val="26"/>
          <w:szCs w:val="26"/>
        </w:rPr>
      </w:pPr>
      <w:r w:rsidRPr="00570167">
        <w:rPr>
          <w:rFonts w:ascii="Times New Roman" w:hAnsi="Times New Roman"/>
          <w:sz w:val="26"/>
          <w:szCs w:val="26"/>
        </w:rPr>
        <w:t xml:space="preserve">               </w:t>
      </w:r>
      <w:r w:rsidRPr="00570167">
        <w:rPr>
          <w:rFonts w:ascii="Times New Roman" w:hAnsi="Times New Roman"/>
          <w:i/>
          <w:sz w:val="24"/>
          <w:szCs w:val="26"/>
        </w:rPr>
        <w:t>(Ký và ghi rõ họ tên, chức danh)</w:t>
      </w:r>
      <w:r w:rsidRPr="00570167">
        <w:rPr>
          <w:rFonts w:ascii="Times New Roman" w:hAnsi="Times New Roman"/>
          <w:sz w:val="26"/>
          <w:szCs w:val="26"/>
        </w:rPr>
        <w:tab/>
      </w:r>
      <w:r w:rsidRPr="00570167">
        <w:rPr>
          <w:rFonts w:ascii="Times New Roman" w:hAnsi="Times New Roman"/>
          <w:sz w:val="26"/>
          <w:szCs w:val="26"/>
        </w:rPr>
        <w:tab/>
        <w:t xml:space="preserve">         </w:t>
      </w:r>
      <w:r w:rsidRPr="00570167">
        <w:rPr>
          <w:rFonts w:ascii="Times New Roman" w:hAnsi="Times New Roman"/>
          <w:i/>
          <w:sz w:val="24"/>
          <w:szCs w:val="26"/>
        </w:rPr>
        <w:t>(Ký và ghi rõ họ tên, chức danh)</w:t>
      </w:r>
    </w:p>
    <w:p w14:paraId="202E1EF7" w14:textId="66CF0E63" w:rsidR="00936365" w:rsidRPr="00570167" w:rsidRDefault="00936365" w:rsidP="00DD79B5">
      <w:pPr>
        <w:keepNext/>
        <w:spacing w:after="60" w:line="240" w:lineRule="auto"/>
        <w:jc w:val="both"/>
        <w:rPr>
          <w:rFonts w:ascii="Times New Roman" w:hAnsi="Times New Roman"/>
          <w:sz w:val="28"/>
          <w:szCs w:val="28"/>
        </w:rPr>
      </w:pPr>
      <w:r w:rsidRPr="00570167">
        <w:rPr>
          <w:rFonts w:ascii="Times New Roman" w:hAnsi="Times New Roman"/>
          <w:sz w:val="28"/>
          <w:szCs w:val="28"/>
        </w:rPr>
        <w:t xml:space="preserve">   </w:t>
      </w:r>
      <w:r w:rsidR="00BE6CBE">
        <w:rPr>
          <w:rFonts w:ascii="Times New Roman" w:hAnsi="Times New Roman"/>
          <w:sz w:val="28"/>
          <w:szCs w:val="28"/>
        </w:rPr>
        <w:tab/>
        <w:t xml:space="preserve">  </w:t>
      </w:r>
      <w:r w:rsidRPr="00570167">
        <w:rPr>
          <w:rFonts w:ascii="Times New Roman" w:hAnsi="Times New Roman"/>
          <w:sz w:val="28"/>
          <w:szCs w:val="28"/>
        </w:rPr>
        <w:t xml:space="preserve">Trưởng </w:t>
      </w:r>
      <w:r w:rsidR="00BE6CBE">
        <w:rPr>
          <w:rFonts w:ascii="Times New Roman" w:hAnsi="Times New Roman"/>
          <w:sz w:val="28"/>
          <w:szCs w:val="28"/>
        </w:rPr>
        <w:t>phòng ĐHSX</w:t>
      </w:r>
      <w:r w:rsidR="00F97ADA">
        <w:rPr>
          <w:rFonts w:ascii="Times New Roman" w:hAnsi="Times New Roman"/>
          <w:sz w:val="28"/>
          <w:szCs w:val="28"/>
        </w:rPr>
        <w:t xml:space="preserve"> CLJOC</w:t>
      </w:r>
      <w:r w:rsidRPr="00570167">
        <w:rPr>
          <w:rFonts w:ascii="Times New Roman" w:hAnsi="Times New Roman"/>
          <w:sz w:val="28"/>
          <w:szCs w:val="28"/>
        </w:rPr>
        <w:t xml:space="preserve">         </w:t>
      </w:r>
      <w:r w:rsidR="0065380A">
        <w:rPr>
          <w:rFonts w:ascii="Times New Roman" w:hAnsi="Times New Roman"/>
          <w:sz w:val="28"/>
          <w:szCs w:val="28"/>
        </w:rPr>
        <w:t xml:space="preserve">    </w:t>
      </w:r>
      <w:r w:rsidRPr="00570167">
        <w:rPr>
          <w:rFonts w:ascii="Times New Roman" w:hAnsi="Times New Roman"/>
          <w:sz w:val="28"/>
          <w:szCs w:val="28"/>
        </w:rPr>
        <w:t xml:space="preserve"> Trưởng nhóm</w:t>
      </w:r>
      <w:r w:rsidR="0065380A">
        <w:rPr>
          <w:rFonts w:ascii="Times New Roman" w:hAnsi="Times New Roman"/>
          <w:sz w:val="28"/>
          <w:szCs w:val="28"/>
        </w:rPr>
        <w:t xml:space="preserve"> vận hành giếng</w:t>
      </w:r>
      <w:r w:rsidRPr="00570167">
        <w:rPr>
          <w:rFonts w:ascii="Times New Roman" w:hAnsi="Times New Roman"/>
          <w:sz w:val="28"/>
          <w:szCs w:val="28"/>
        </w:rPr>
        <w:t xml:space="preserve"> CLJOC</w:t>
      </w:r>
    </w:p>
    <w:p w14:paraId="2466B7E2" w14:textId="77777777" w:rsidR="00936365" w:rsidRPr="00570167" w:rsidRDefault="00936365" w:rsidP="00DD79B5">
      <w:pPr>
        <w:keepNext/>
        <w:spacing w:after="60" w:line="240" w:lineRule="auto"/>
        <w:jc w:val="both"/>
        <w:rPr>
          <w:rFonts w:ascii="Times New Roman" w:hAnsi="Times New Roman"/>
          <w:b/>
          <w:sz w:val="28"/>
          <w:szCs w:val="28"/>
        </w:rPr>
      </w:pPr>
    </w:p>
    <w:p w14:paraId="13A91DE4" w14:textId="77777777" w:rsidR="00936365" w:rsidRPr="00570167" w:rsidRDefault="00936365" w:rsidP="00DD79B5">
      <w:pPr>
        <w:keepNext/>
        <w:spacing w:after="60" w:line="240" w:lineRule="auto"/>
        <w:jc w:val="both"/>
        <w:rPr>
          <w:rFonts w:ascii="Times New Roman" w:hAnsi="Times New Roman"/>
          <w:b/>
          <w:sz w:val="28"/>
          <w:szCs w:val="28"/>
        </w:rPr>
      </w:pPr>
    </w:p>
    <w:p w14:paraId="59EC5D90" w14:textId="77777777" w:rsidR="00936365" w:rsidRPr="00570167" w:rsidRDefault="00936365" w:rsidP="00DD79B5">
      <w:pPr>
        <w:keepNext/>
        <w:spacing w:after="60" w:line="240" w:lineRule="auto"/>
        <w:jc w:val="both"/>
        <w:rPr>
          <w:rFonts w:ascii="Times New Roman" w:hAnsi="Times New Roman"/>
          <w:b/>
          <w:sz w:val="28"/>
          <w:szCs w:val="28"/>
        </w:rPr>
      </w:pPr>
    </w:p>
    <w:p w14:paraId="5BCE3DD2" w14:textId="10D74474" w:rsidR="00936365" w:rsidRPr="00570167" w:rsidRDefault="0065380A" w:rsidP="00DD79B5">
      <w:pPr>
        <w:keepNext/>
        <w:spacing w:after="60" w:line="240" w:lineRule="auto"/>
        <w:jc w:val="both"/>
        <w:rPr>
          <w:rFonts w:ascii="Times New Roman" w:hAnsi="Times New Roman"/>
          <w:sz w:val="28"/>
          <w:szCs w:val="28"/>
        </w:rPr>
      </w:pPr>
      <w:r>
        <w:rPr>
          <w:rFonts w:ascii="Times New Roman" w:hAnsi="Times New Roman"/>
          <w:sz w:val="28"/>
          <w:szCs w:val="28"/>
        </w:rPr>
        <w:t xml:space="preserve">       </w:t>
      </w:r>
      <w:r w:rsidRPr="00570167">
        <w:rPr>
          <w:rFonts w:ascii="Times New Roman" w:hAnsi="Times New Roman"/>
          <w:b/>
          <w:sz w:val="28"/>
          <w:szCs w:val="28"/>
        </w:rPr>
        <w:t xml:space="preserve">  </w:t>
      </w:r>
      <w:r w:rsidR="00BE6CBE">
        <w:rPr>
          <w:rFonts w:ascii="Times New Roman" w:hAnsi="Times New Roman"/>
          <w:b/>
          <w:sz w:val="28"/>
          <w:szCs w:val="28"/>
        </w:rPr>
        <w:t xml:space="preserve">          </w:t>
      </w:r>
      <w:r w:rsidRPr="00570167">
        <w:rPr>
          <w:rFonts w:ascii="Times New Roman" w:hAnsi="Times New Roman"/>
          <w:sz w:val="28"/>
          <w:szCs w:val="28"/>
        </w:rPr>
        <w:t xml:space="preserve">Nguyễn Hữu Nhân                                         </w:t>
      </w:r>
      <w:r>
        <w:rPr>
          <w:rFonts w:ascii="Times New Roman" w:hAnsi="Times New Roman"/>
          <w:sz w:val="28"/>
          <w:szCs w:val="28"/>
        </w:rPr>
        <w:t xml:space="preserve">Lê Minh Thao </w:t>
      </w:r>
    </w:p>
    <w:p w14:paraId="12267955" w14:textId="77777777" w:rsidR="00936365" w:rsidRPr="00570167" w:rsidRDefault="00936365" w:rsidP="00DD79B5">
      <w:pPr>
        <w:keepNext/>
        <w:spacing w:after="60" w:line="240" w:lineRule="auto"/>
        <w:jc w:val="both"/>
        <w:rPr>
          <w:rFonts w:ascii="Times New Roman" w:hAnsi="Times New Roman"/>
          <w:b/>
          <w:sz w:val="28"/>
          <w:szCs w:val="28"/>
        </w:rPr>
      </w:pPr>
      <w:r w:rsidRPr="00570167">
        <w:rPr>
          <w:rFonts w:ascii="Times New Roman" w:hAnsi="Times New Roman"/>
          <w:b/>
          <w:sz w:val="28"/>
          <w:szCs w:val="28"/>
        </w:rPr>
        <w:t xml:space="preserve">       </w:t>
      </w:r>
    </w:p>
    <w:p w14:paraId="690975C3" w14:textId="77777777" w:rsidR="00936365" w:rsidRPr="00570167" w:rsidRDefault="00936365" w:rsidP="00DD79B5">
      <w:pPr>
        <w:keepNext/>
        <w:spacing w:after="60" w:line="240" w:lineRule="auto"/>
        <w:jc w:val="both"/>
        <w:rPr>
          <w:rFonts w:ascii="Times New Roman" w:hAnsi="Times New Roman"/>
          <w:b/>
          <w:sz w:val="28"/>
          <w:szCs w:val="28"/>
        </w:rPr>
      </w:pPr>
    </w:p>
    <w:p w14:paraId="2AF7A969" w14:textId="77777777" w:rsidR="00936365" w:rsidRPr="00570167" w:rsidRDefault="00936365" w:rsidP="00DD79B5">
      <w:pPr>
        <w:keepNext/>
        <w:spacing w:after="60" w:line="240" w:lineRule="auto"/>
        <w:jc w:val="both"/>
        <w:rPr>
          <w:rFonts w:ascii="Times New Roman" w:hAnsi="Times New Roman"/>
          <w:b/>
          <w:sz w:val="28"/>
          <w:szCs w:val="28"/>
        </w:rPr>
      </w:pPr>
      <w:r w:rsidRPr="00570167">
        <w:rPr>
          <w:rFonts w:ascii="Times New Roman" w:hAnsi="Times New Roman"/>
          <w:b/>
          <w:sz w:val="26"/>
          <w:szCs w:val="26"/>
        </w:rPr>
        <w:t xml:space="preserve">            Tác giả/đại diện các đồng tác giả                            Thủ trưởng đơn vị</w:t>
      </w:r>
    </w:p>
    <w:p w14:paraId="7A2AE660" w14:textId="77777777" w:rsidR="00936365" w:rsidRPr="00570167" w:rsidRDefault="00936365" w:rsidP="00DD79B5">
      <w:pPr>
        <w:keepNext/>
        <w:spacing w:after="60" w:line="240" w:lineRule="auto"/>
        <w:jc w:val="both"/>
        <w:rPr>
          <w:rFonts w:ascii="Times New Roman" w:hAnsi="Times New Roman"/>
          <w:b/>
          <w:sz w:val="28"/>
          <w:szCs w:val="28"/>
        </w:rPr>
      </w:pPr>
      <w:r w:rsidRPr="00570167">
        <w:rPr>
          <w:rFonts w:ascii="Times New Roman" w:hAnsi="Times New Roman"/>
          <w:i/>
          <w:sz w:val="24"/>
          <w:szCs w:val="26"/>
        </w:rPr>
        <w:t xml:space="preserve">               (Ký và ghi rõ họ tên, chức danh)                             (Ký và ghi rõ họ tên, chức danh)</w:t>
      </w:r>
    </w:p>
    <w:p w14:paraId="5AD4EAC8" w14:textId="3856DB95" w:rsidR="00936365" w:rsidRPr="00570167" w:rsidRDefault="00936365" w:rsidP="00DD79B5">
      <w:pPr>
        <w:keepNext/>
        <w:spacing w:after="60" w:line="240" w:lineRule="auto"/>
        <w:jc w:val="both"/>
        <w:rPr>
          <w:rFonts w:ascii="Times New Roman" w:hAnsi="Times New Roman"/>
          <w:sz w:val="28"/>
          <w:szCs w:val="28"/>
        </w:rPr>
      </w:pPr>
      <w:r w:rsidRPr="00570167">
        <w:rPr>
          <w:rFonts w:ascii="Times New Roman" w:hAnsi="Times New Roman"/>
          <w:b/>
          <w:sz w:val="28"/>
          <w:szCs w:val="28"/>
        </w:rPr>
        <w:t xml:space="preserve">       </w:t>
      </w:r>
      <w:r w:rsidR="00F97ADA" w:rsidRPr="00570167">
        <w:rPr>
          <w:rFonts w:ascii="Times New Roman" w:hAnsi="Times New Roman"/>
          <w:sz w:val="28"/>
          <w:szCs w:val="28"/>
        </w:rPr>
        <w:t>Trưởng nhóm</w:t>
      </w:r>
      <w:r w:rsidR="00F97ADA">
        <w:rPr>
          <w:rFonts w:ascii="Times New Roman" w:hAnsi="Times New Roman"/>
          <w:sz w:val="28"/>
          <w:szCs w:val="28"/>
        </w:rPr>
        <w:t xml:space="preserve"> vận hành giếng</w:t>
      </w:r>
      <w:r w:rsidR="00F97ADA" w:rsidRPr="00570167">
        <w:rPr>
          <w:rFonts w:ascii="Times New Roman" w:hAnsi="Times New Roman"/>
          <w:sz w:val="28"/>
          <w:szCs w:val="28"/>
        </w:rPr>
        <w:t xml:space="preserve"> CLJOC </w:t>
      </w:r>
      <w:r w:rsidR="00F97ADA">
        <w:rPr>
          <w:rFonts w:ascii="Times New Roman" w:hAnsi="Times New Roman"/>
          <w:sz w:val="28"/>
          <w:szCs w:val="28"/>
        </w:rPr>
        <w:t xml:space="preserve">                 </w:t>
      </w:r>
      <w:r w:rsidRPr="00570167">
        <w:rPr>
          <w:rFonts w:ascii="Times New Roman" w:hAnsi="Times New Roman"/>
          <w:sz w:val="28"/>
          <w:szCs w:val="28"/>
        </w:rPr>
        <w:t>Tổng giám đốc CLJOC</w:t>
      </w:r>
    </w:p>
    <w:p w14:paraId="353FE8E0" w14:textId="77777777" w:rsidR="00936365" w:rsidRPr="00570167" w:rsidRDefault="00936365" w:rsidP="00DD79B5">
      <w:pPr>
        <w:keepNext/>
        <w:spacing w:after="60" w:line="240" w:lineRule="auto"/>
        <w:jc w:val="both"/>
        <w:rPr>
          <w:rFonts w:ascii="Times New Roman" w:hAnsi="Times New Roman"/>
          <w:b/>
          <w:sz w:val="28"/>
          <w:szCs w:val="28"/>
        </w:rPr>
      </w:pPr>
    </w:p>
    <w:p w14:paraId="6FD5BAA1" w14:textId="77777777" w:rsidR="00936365" w:rsidRPr="00570167" w:rsidRDefault="00936365" w:rsidP="00DD79B5">
      <w:pPr>
        <w:keepNext/>
        <w:spacing w:after="60" w:line="240" w:lineRule="auto"/>
        <w:jc w:val="both"/>
        <w:rPr>
          <w:rFonts w:ascii="Times New Roman" w:hAnsi="Times New Roman"/>
          <w:b/>
          <w:sz w:val="28"/>
          <w:szCs w:val="28"/>
        </w:rPr>
      </w:pPr>
    </w:p>
    <w:p w14:paraId="7565A9D9" w14:textId="77777777" w:rsidR="00936365" w:rsidRPr="00570167" w:rsidRDefault="00936365" w:rsidP="00DD79B5">
      <w:pPr>
        <w:keepNext/>
        <w:spacing w:after="60" w:line="240" w:lineRule="auto"/>
        <w:jc w:val="both"/>
        <w:rPr>
          <w:rFonts w:ascii="Times New Roman" w:hAnsi="Times New Roman"/>
          <w:b/>
          <w:sz w:val="28"/>
          <w:szCs w:val="28"/>
        </w:rPr>
      </w:pPr>
    </w:p>
    <w:p w14:paraId="5831D14F" w14:textId="77777777" w:rsidR="00936365" w:rsidRPr="00570167" w:rsidRDefault="00936365" w:rsidP="00DD79B5">
      <w:pPr>
        <w:keepNext/>
        <w:spacing w:after="60" w:line="240" w:lineRule="auto"/>
        <w:jc w:val="both"/>
        <w:rPr>
          <w:rFonts w:ascii="Times New Roman" w:hAnsi="Times New Roman"/>
          <w:b/>
          <w:sz w:val="28"/>
          <w:szCs w:val="28"/>
        </w:rPr>
      </w:pPr>
    </w:p>
    <w:p w14:paraId="0A3797B3" w14:textId="77777777" w:rsidR="00936365" w:rsidRPr="00570167" w:rsidRDefault="00936365" w:rsidP="00DD79B5">
      <w:pPr>
        <w:keepNext/>
        <w:spacing w:after="60" w:line="240" w:lineRule="auto"/>
        <w:jc w:val="both"/>
        <w:rPr>
          <w:rFonts w:ascii="Times New Roman" w:hAnsi="Times New Roman"/>
          <w:sz w:val="28"/>
          <w:szCs w:val="28"/>
        </w:rPr>
      </w:pPr>
      <w:r w:rsidRPr="00570167">
        <w:rPr>
          <w:rFonts w:ascii="Times New Roman" w:hAnsi="Times New Roman"/>
          <w:b/>
          <w:sz w:val="28"/>
          <w:szCs w:val="28"/>
        </w:rPr>
        <w:t xml:space="preserve">                    </w:t>
      </w:r>
      <w:r w:rsidR="002038B2">
        <w:rPr>
          <w:rFonts w:ascii="Times New Roman" w:hAnsi="Times New Roman"/>
          <w:sz w:val="28"/>
          <w:szCs w:val="28"/>
        </w:rPr>
        <w:t>Lê Minh Thao</w:t>
      </w:r>
      <w:r w:rsidRPr="00570167">
        <w:rPr>
          <w:rFonts w:ascii="Times New Roman" w:hAnsi="Times New Roman"/>
          <w:sz w:val="28"/>
          <w:szCs w:val="28"/>
        </w:rPr>
        <w:t xml:space="preserve">                                                   Lê Đắc Hóa</w:t>
      </w:r>
    </w:p>
    <w:p w14:paraId="11C352E5" w14:textId="77777777" w:rsidR="00936365" w:rsidRPr="00570167" w:rsidRDefault="00936365" w:rsidP="00DD79B5">
      <w:pPr>
        <w:keepNext/>
        <w:spacing w:after="60" w:line="240" w:lineRule="auto"/>
        <w:jc w:val="both"/>
        <w:rPr>
          <w:rFonts w:ascii="Times New Roman" w:hAnsi="Times New Roman"/>
          <w:b/>
          <w:sz w:val="28"/>
          <w:szCs w:val="28"/>
        </w:rPr>
      </w:pPr>
    </w:p>
    <w:p w14:paraId="0D4FDCC2" w14:textId="77777777" w:rsidR="00936365" w:rsidRPr="00570167" w:rsidRDefault="00936365" w:rsidP="00DD79B5">
      <w:pPr>
        <w:keepNext/>
        <w:spacing w:after="60" w:line="240" w:lineRule="auto"/>
        <w:jc w:val="both"/>
        <w:rPr>
          <w:rFonts w:ascii="Times New Roman" w:hAnsi="Times New Roman"/>
          <w:b/>
          <w:sz w:val="28"/>
          <w:szCs w:val="28"/>
        </w:rPr>
      </w:pPr>
    </w:p>
    <w:p w14:paraId="4BD4AF7B" w14:textId="77777777" w:rsidR="00936365" w:rsidRPr="00570167" w:rsidRDefault="00936365" w:rsidP="00DD79B5">
      <w:pPr>
        <w:keepNext/>
        <w:spacing w:after="60" w:line="240" w:lineRule="auto"/>
        <w:jc w:val="both"/>
        <w:rPr>
          <w:rFonts w:ascii="Times New Roman" w:hAnsi="Times New Roman"/>
          <w:b/>
          <w:sz w:val="28"/>
          <w:szCs w:val="28"/>
        </w:rPr>
        <w:sectPr w:rsidR="00936365" w:rsidRPr="00570167" w:rsidSect="00936365">
          <w:headerReference w:type="default" r:id="rId12"/>
          <w:footerReference w:type="default" r:id="rId13"/>
          <w:pgSz w:w="11907" w:h="16840" w:code="9"/>
          <w:pgMar w:top="630" w:right="1134" w:bottom="270" w:left="1134" w:header="720" w:footer="33" w:gutter="0"/>
          <w:pgNumType w:start="1"/>
          <w:cols w:space="720"/>
          <w:docGrid w:linePitch="360"/>
        </w:sectPr>
      </w:pPr>
    </w:p>
    <w:p w14:paraId="395CD395" w14:textId="77777777" w:rsidR="004C7B6E" w:rsidRPr="0065380A" w:rsidRDefault="006B7AAB" w:rsidP="00DB57DE">
      <w:pPr>
        <w:keepNext/>
        <w:spacing w:after="60" w:line="240" w:lineRule="auto"/>
        <w:jc w:val="center"/>
        <w:rPr>
          <w:rFonts w:ascii="Times New Roman" w:hAnsi="Times New Roman"/>
          <w:b/>
          <w:sz w:val="28"/>
          <w:szCs w:val="28"/>
        </w:rPr>
      </w:pPr>
      <w:r w:rsidRPr="0065380A">
        <w:rPr>
          <w:rFonts w:ascii="Times New Roman" w:hAnsi="Times New Roman"/>
          <w:b/>
          <w:sz w:val="28"/>
          <w:szCs w:val="28"/>
        </w:rPr>
        <w:lastRenderedPageBreak/>
        <w:t>TOÀN VĂN GIẢI PHÁP</w:t>
      </w:r>
    </w:p>
    <w:p w14:paraId="392DC310" w14:textId="7631B085" w:rsidR="00FD13CD" w:rsidRPr="0065380A" w:rsidRDefault="00FD13CD" w:rsidP="00DB57DE">
      <w:pPr>
        <w:keepNext/>
        <w:spacing w:after="60" w:line="240" w:lineRule="auto"/>
        <w:jc w:val="center"/>
        <w:rPr>
          <w:rFonts w:ascii="Times New Roman" w:hAnsi="Times New Roman"/>
          <w:b/>
          <w:bCs/>
          <w:sz w:val="26"/>
          <w:szCs w:val="26"/>
        </w:rPr>
      </w:pPr>
      <w:bookmarkStart w:id="3" w:name="OLE_LINK13"/>
      <w:bookmarkStart w:id="4" w:name="OLE_LINK14"/>
      <w:bookmarkStart w:id="5" w:name="OLE_LINK4"/>
      <w:bookmarkStart w:id="6" w:name="OLE_LINK16"/>
      <w:r w:rsidRPr="0065380A">
        <w:rPr>
          <w:rFonts w:ascii="Times New Roman" w:hAnsi="Times New Roman"/>
          <w:b/>
          <w:bCs/>
          <w:sz w:val="26"/>
          <w:szCs w:val="26"/>
        </w:rPr>
        <w:t>“</w:t>
      </w:r>
      <w:r w:rsidR="000C0DAE" w:rsidRPr="00B47A8D">
        <w:rPr>
          <w:rFonts w:ascii="Times New Roman" w:hAnsi="Times New Roman"/>
          <w:b/>
          <w:bCs/>
          <w:sz w:val="26"/>
          <w:szCs w:val="26"/>
        </w:rPr>
        <w:t>Phương pháp hoàn thiện giếng khai thác cho những tập tiềm năng bên trên packer với chi phí tối ưu</w:t>
      </w:r>
      <w:r w:rsidR="00247913" w:rsidRPr="0065380A">
        <w:rPr>
          <w:rFonts w:ascii="Times New Roman" w:hAnsi="Times New Roman"/>
          <w:b/>
          <w:bCs/>
          <w:sz w:val="26"/>
          <w:szCs w:val="26"/>
        </w:rPr>
        <w:t>”</w:t>
      </w:r>
    </w:p>
    <w:bookmarkEnd w:id="3"/>
    <w:bookmarkEnd w:id="4"/>
    <w:bookmarkEnd w:id="5"/>
    <w:bookmarkEnd w:id="6"/>
    <w:p w14:paraId="2BA0FEAD" w14:textId="77777777" w:rsidR="004C7B6E" w:rsidRPr="0065380A" w:rsidRDefault="004C7B6E" w:rsidP="00DB57DE">
      <w:pPr>
        <w:keepNext/>
        <w:spacing w:after="60" w:line="240" w:lineRule="auto"/>
        <w:jc w:val="center"/>
        <w:rPr>
          <w:rFonts w:ascii="Times New Roman" w:hAnsi="Times New Roman"/>
          <w:sz w:val="26"/>
          <w:szCs w:val="26"/>
        </w:rPr>
      </w:pPr>
    </w:p>
    <w:p w14:paraId="569D43FB" w14:textId="63249B54" w:rsidR="0065380A" w:rsidRPr="0065380A" w:rsidRDefault="00DA193C" w:rsidP="00DD79B5">
      <w:pPr>
        <w:keepNext/>
        <w:spacing w:after="60" w:line="240" w:lineRule="auto"/>
        <w:jc w:val="both"/>
        <w:rPr>
          <w:rFonts w:ascii="Times New Roman" w:hAnsi="Times New Roman"/>
          <w:sz w:val="26"/>
          <w:szCs w:val="26"/>
        </w:rPr>
      </w:pPr>
      <w:r w:rsidRPr="0065380A">
        <w:rPr>
          <w:rFonts w:ascii="Times New Roman" w:hAnsi="Times New Roman"/>
          <w:sz w:val="26"/>
          <w:szCs w:val="26"/>
        </w:rPr>
        <w:t xml:space="preserve">Nhóm tác giả: </w:t>
      </w:r>
    </w:p>
    <w:tbl>
      <w:tblPr>
        <w:tblpPr w:leftFromText="180" w:rightFromText="180" w:vertAnchor="text" w:tblpXSpec="center" w:tblpY="1"/>
        <w:tblOverlap w:val="never"/>
        <w:tblW w:w="10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70"/>
        <w:gridCol w:w="2512"/>
        <w:gridCol w:w="898"/>
        <w:gridCol w:w="1126"/>
        <w:gridCol w:w="3556"/>
        <w:gridCol w:w="1553"/>
      </w:tblGrid>
      <w:tr w:rsidR="0065380A" w:rsidRPr="00F00441" w14:paraId="73E6F416" w14:textId="77777777" w:rsidTr="00471DB3">
        <w:trPr>
          <w:trHeight w:val="20"/>
        </w:trPr>
        <w:tc>
          <w:tcPr>
            <w:tcW w:w="670" w:type="dxa"/>
            <w:vAlign w:val="center"/>
          </w:tcPr>
          <w:p w14:paraId="6A45E3F9" w14:textId="77777777" w:rsidR="0065380A" w:rsidRPr="00F00441" w:rsidRDefault="0065380A" w:rsidP="00471DB3">
            <w:pPr>
              <w:keepNext/>
              <w:spacing w:before="120" w:after="120" w:line="240" w:lineRule="auto"/>
              <w:jc w:val="both"/>
              <w:rPr>
                <w:rFonts w:ascii="Times New Roman" w:hAnsi="Times New Roman"/>
                <w:b/>
                <w:sz w:val="24"/>
                <w:szCs w:val="24"/>
              </w:rPr>
            </w:pPr>
            <w:r w:rsidRPr="00F00441">
              <w:rPr>
                <w:rFonts w:ascii="Times New Roman" w:hAnsi="Times New Roman"/>
                <w:b/>
                <w:sz w:val="24"/>
                <w:szCs w:val="24"/>
                <w:lang w:val="vi-VN"/>
              </w:rPr>
              <w:t>S</w:t>
            </w:r>
            <w:r w:rsidRPr="00F00441">
              <w:rPr>
                <w:rFonts w:ascii="Times New Roman" w:hAnsi="Times New Roman"/>
                <w:b/>
                <w:sz w:val="24"/>
                <w:szCs w:val="24"/>
              </w:rPr>
              <w:t>TT</w:t>
            </w:r>
          </w:p>
        </w:tc>
        <w:tc>
          <w:tcPr>
            <w:tcW w:w="2512" w:type="dxa"/>
            <w:vAlign w:val="center"/>
          </w:tcPr>
          <w:p w14:paraId="1647C7F6" w14:textId="77777777" w:rsidR="0065380A" w:rsidRPr="00F00441" w:rsidRDefault="0065380A" w:rsidP="00471DB3">
            <w:pPr>
              <w:keepNext/>
              <w:spacing w:before="120" w:after="120" w:line="240" w:lineRule="auto"/>
              <w:jc w:val="both"/>
              <w:rPr>
                <w:rFonts w:ascii="Times New Roman" w:hAnsi="Times New Roman"/>
                <w:b/>
                <w:sz w:val="24"/>
                <w:szCs w:val="24"/>
              </w:rPr>
            </w:pPr>
            <w:r w:rsidRPr="00F00441">
              <w:rPr>
                <w:rFonts w:ascii="Times New Roman" w:hAnsi="Times New Roman"/>
                <w:b/>
                <w:sz w:val="24"/>
                <w:szCs w:val="24"/>
                <w:lang w:val="vi-VN"/>
              </w:rPr>
              <w:t>Họ tên</w:t>
            </w:r>
            <w:r w:rsidRPr="00F00441">
              <w:rPr>
                <w:rFonts w:ascii="Times New Roman" w:hAnsi="Times New Roman"/>
                <w:b/>
                <w:sz w:val="24"/>
                <w:szCs w:val="24"/>
              </w:rPr>
              <w:t xml:space="preserve"> </w:t>
            </w:r>
            <w:r w:rsidRPr="00F00441">
              <w:rPr>
                <w:rFonts w:ascii="Times New Roman" w:hAnsi="Times New Roman"/>
                <w:b/>
                <w:sz w:val="24"/>
                <w:szCs w:val="24"/>
                <w:lang w:val="vi-VN"/>
              </w:rPr>
              <w:t>tác giả</w:t>
            </w:r>
          </w:p>
        </w:tc>
        <w:tc>
          <w:tcPr>
            <w:tcW w:w="898" w:type="dxa"/>
            <w:vAlign w:val="center"/>
          </w:tcPr>
          <w:p w14:paraId="5ACEEF8C" w14:textId="77777777" w:rsidR="0065380A" w:rsidRPr="00F00441" w:rsidRDefault="0065380A" w:rsidP="00471DB3">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Năm sinh</w:t>
            </w:r>
          </w:p>
        </w:tc>
        <w:tc>
          <w:tcPr>
            <w:tcW w:w="1126" w:type="dxa"/>
            <w:vAlign w:val="center"/>
          </w:tcPr>
          <w:p w14:paraId="4FC8BD21" w14:textId="77777777" w:rsidR="0065380A" w:rsidRPr="00F00441" w:rsidRDefault="0065380A" w:rsidP="00471DB3">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Đơn vị công tác</w:t>
            </w:r>
          </w:p>
        </w:tc>
        <w:tc>
          <w:tcPr>
            <w:tcW w:w="3556" w:type="dxa"/>
            <w:vAlign w:val="center"/>
          </w:tcPr>
          <w:p w14:paraId="630C6AB6" w14:textId="77777777" w:rsidR="0065380A" w:rsidRPr="00F00441" w:rsidRDefault="0065380A" w:rsidP="00471DB3">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Chức vụ</w:t>
            </w:r>
          </w:p>
        </w:tc>
        <w:tc>
          <w:tcPr>
            <w:tcW w:w="1553" w:type="dxa"/>
            <w:vAlign w:val="center"/>
          </w:tcPr>
          <w:p w14:paraId="6E66AC25" w14:textId="77777777" w:rsidR="0065380A" w:rsidRPr="00F00441" w:rsidRDefault="0065380A" w:rsidP="00471DB3">
            <w:pPr>
              <w:keepNext/>
              <w:spacing w:before="120" w:after="120" w:line="240" w:lineRule="auto"/>
              <w:jc w:val="both"/>
              <w:rPr>
                <w:rFonts w:ascii="Times New Roman" w:hAnsi="Times New Roman"/>
                <w:b/>
                <w:sz w:val="24"/>
                <w:szCs w:val="24"/>
                <w:lang w:val="vi-VN"/>
              </w:rPr>
            </w:pPr>
            <w:r w:rsidRPr="00F00441">
              <w:rPr>
                <w:rFonts w:ascii="Times New Roman" w:hAnsi="Times New Roman"/>
                <w:b/>
                <w:sz w:val="24"/>
                <w:szCs w:val="24"/>
                <w:lang w:val="vi-VN"/>
              </w:rPr>
              <w:t>Trình độ chuyên môn</w:t>
            </w:r>
          </w:p>
        </w:tc>
      </w:tr>
      <w:tr w:rsidR="0008076F" w:rsidRPr="00F00441" w14:paraId="24F50699" w14:textId="77777777" w:rsidTr="00471DB3">
        <w:trPr>
          <w:trHeight w:val="561"/>
        </w:trPr>
        <w:tc>
          <w:tcPr>
            <w:tcW w:w="670" w:type="dxa"/>
            <w:vAlign w:val="center"/>
          </w:tcPr>
          <w:p w14:paraId="7E2ED884" w14:textId="21706975"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w:t>
            </w:r>
          </w:p>
        </w:tc>
        <w:tc>
          <w:tcPr>
            <w:tcW w:w="2512" w:type="dxa"/>
            <w:vAlign w:val="center"/>
          </w:tcPr>
          <w:p w14:paraId="663528C7" w14:textId="08134AB9"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Lê Ngọc Sơn </w:t>
            </w:r>
          </w:p>
        </w:tc>
        <w:tc>
          <w:tcPr>
            <w:tcW w:w="898" w:type="dxa"/>
            <w:vAlign w:val="center"/>
          </w:tcPr>
          <w:p w14:paraId="206A38A1" w14:textId="4115FEBC"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1972</w:t>
            </w:r>
          </w:p>
        </w:tc>
        <w:tc>
          <w:tcPr>
            <w:tcW w:w="1126" w:type="dxa"/>
            <w:vAlign w:val="center"/>
          </w:tcPr>
          <w:p w14:paraId="260B4644" w14:textId="65AB0EC9"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PVN</w:t>
            </w:r>
          </w:p>
        </w:tc>
        <w:tc>
          <w:tcPr>
            <w:tcW w:w="3556" w:type="dxa"/>
            <w:vAlign w:val="center"/>
          </w:tcPr>
          <w:p w14:paraId="19936703" w14:textId="6C79BA58"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Tổng Giám đốc PVN</w:t>
            </w:r>
          </w:p>
        </w:tc>
        <w:tc>
          <w:tcPr>
            <w:tcW w:w="1553" w:type="dxa"/>
            <w:vAlign w:val="center"/>
          </w:tcPr>
          <w:p w14:paraId="46E39C6E" w14:textId="0ABB8E85" w:rsidR="0008076F" w:rsidRPr="00F00441" w:rsidRDefault="00AE0DC9"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7D02D14C" w14:textId="77777777" w:rsidTr="00471DB3">
        <w:trPr>
          <w:trHeight w:val="561"/>
        </w:trPr>
        <w:tc>
          <w:tcPr>
            <w:tcW w:w="670" w:type="dxa"/>
            <w:vAlign w:val="center"/>
          </w:tcPr>
          <w:p w14:paraId="670ADEDE" w14:textId="2B6C9607"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Pr>
                <w:rFonts w:ascii="Times New Roman" w:hAnsi="Times New Roman"/>
                <w:sz w:val="26"/>
                <w:szCs w:val="26"/>
              </w:rPr>
              <w:t>2</w:t>
            </w:r>
          </w:p>
        </w:tc>
        <w:tc>
          <w:tcPr>
            <w:tcW w:w="2512" w:type="dxa"/>
            <w:vAlign w:val="center"/>
          </w:tcPr>
          <w:p w14:paraId="2714C8D6" w14:textId="2CB6307D"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Lê Mạnh Cường</w:t>
            </w:r>
            <w:r w:rsidRPr="00F00441">
              <w:rPr>
                <w:rFonts w:ascii="Times New Roman" w:hAnsi="Times New Roman"/>
                <w:sz w:val="26"/>
                <w:szCs w:val="26"/>
              </w:rPr>
              <w:t xml:space="preserve"> </w:t>
            </w:r>
          </w:p>
        </w:tc>
        <w:tc>
          <w:tcPr>
            <w:tcW w:w="898" w:type="dxa"/>
            <w:vAlign w:val="center"/>
          </w:tcPr>
          <w:p w14:paraId="63697994" w14:textId="124038E4"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197</w:t>
            </w:r>
            <w:r>
              <w:rPr>
                <w:rFonts w:ascii="Times New Roman" w:hAnsi="Times New Roman"/>
                <w:sz w:val="26"/>
                <w:szCs w:val="26"/>
              </w:rPr>
              <w:t>4</w:t>
            </w:r>
          </w:p>
        </w:tc>
        <w:tc>
          <w:tcPr>
            <w:tcW w:w="1126" w:type="dxa"/>
            <w:vAlign w:val="center"/>
          </w:tcPr>
          <w:p w14:paraId="606A19AD" w14:textId="7694D778"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PVN </w:t>
            </w:r>
          </w:p>
        </w:tc>
        <w:tc>
          <w:tcPr>
            <w:tcW w:w="3556" w:type="dxa"/>
            <w:vAlign w:val="center"/>
          </w:tcPr>
          <w:p w14:paraId="6167E5CD" w14:textId="74B0E894"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 xml:space="preserve">Phó tổng giám đốc PVN </w:t>
            </w:r>
          </w:p>
        </w:tc>
        <w:tc>
          <w:tcPr>
            <w:tcW w:w="1553" w:type="dxa"/>
            <w:vAlign w:val="center"/>
          </w:tcPr>
          <w:p w14:paraId="69E7CF26" w14:textId="006E2D16"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6151DC00" w14:textId="77777777" w:rsidTr="00471DB3">
        <w:trPr>
          <w:trHeight w:val="561"/>
        </w:trPr>
        <w:tc>
          <w:tcPr>
            <w:tcW w:w="670" w:type="dxa"/>
            <w:vAlign w:val="center"/>
          </w:tcPr>
          <w:p w14:paraId="70245169" w14:textId="0F3DF3E2"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3</w:t>
            </w:r>
          </w:p>
        </w:tc>
        <w:tc>
          <w:tcPr>
            <w:tcW w:w="2512" w:type="dxa"/>
            <w:vAlign w:val="center"/>
          </w:tcPr>
          <w:p w14:paraId="3C540C46" w14:textId="68128B2D"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Vũ Đào Minh </w:t>
            </w:r>
          </w:p>
        </w:tc>
        <w:tc>
          <w:tcPr>
            <w:tcW w:w="898" w:type="dxa"/>
            <w:vAlign w:val="center"/>
          </w:tcPr>
          <w:p w14:paraId="7F67BF41" w14:textId="7BC9FABA"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1970</w:t>
            </w:r>
          </w:p>
        </w:tc>
        <w:tc>
          <w:tcPr>
            <w:tcW w:w="1126" w:type="dxa"/>
            <w:vAlign w:val="center"/>
          </w:tcPr>
          <w:p w14:paraId="4A211B0C" w14:textId="5F646954"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PVN </w:t>
            </w:r>
          </w:p>
        </w:tc>
        <w:tc>
          <w:tcPr>
            <w:tcW w:w="3556" w:type="dxa"/>
            <w:vAlign w:val="center"/>
          </w:tcPr>
          <w:p w14:paraId="73176DB4" w14:textId="194DAA7B"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Trưởng Ban Khai thác Dầu khí</w:t>
            </w:r>
            <w:r>
              <w:rPr>
                <w:rFonts w:ascii="Times New Roman" w:hAnsi="Times New Roman"/>
                <w:sz w:val="26"/>
                <w:szCs w:val="26"/>
              </w:rPr>
              <w:t xml:space="preserve"> </w:t>
            </w:r>
          </w:p>
        </w:tc>
        <w:tc>
          <w:tcPr>
            <w:tcW w:w="1553" w:type="dxa"/>
            <w:vAlign w:val="center"/>
          </w:tcPr>
          <w:p w14:paraId="64D88421" w14:textId="229C8005"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330786FB" w14:textId="77777777" w:rsidTr="00471DB3">
        <w:trPr>
          <w:trHeight w:val="561"/>
        </w:trPr>
        <w:tc>
          <w:tcPr>
            <w:tcW w:w="670" w:type="dxa"/>
            <w:vAlign w:val="center"/>
          </w:tcPr>
          <w:p w14:paraId="1C71C910" w14:textId="2924CB1D"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4</w:t>
            </w:r>
          </w:p>
        </w:tc>
        <w:tc>
          <w:tcPr>
            <w:tcW w:w="2512" w:type="dxa"/>
            <w:vAlign w:val="center"/>
          </w:tcPr>
          <w:p w14:paraId="543B3537" w14:textId="6744472E"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Nguyễn Thiện Bảo</w:t>
            </w:r>
          </w:p>
        </w:tc>
        <w:tc>
          <w:tcPr>
            <w:tcW w:w="898" w:type="dxa"/>
            <w:vAlign w:val="center"/>
          </w:tcPr>
          <w:p w14:paraId="7E7566FA" w14:textId="56F5C778"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1971</w:t>
            </w:r>
          </w:p>
        </w:tc>
        <w:tc>
          <w:tcPr>
            <w:tcW w:w="1126" w:type="dxa"/>
            <w:vAlign w:val="center"/>
          </w:tcPr>
          <w:p w14:paraId="78FC8984" w14:textId="3ECFDD1B"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PVEP</w:t>
            </w:r>
          </w:p>
        </w:tc>
        <w:tc>
          <w:tcPr>
            <w:tcW w:w="3556" w:type="dxa"/>
            <w:vAlign w:val="center"/>
          </w:tcPr>
          <w:p w14:paraId="784C1DF8" w14:textId="1C7F09A9"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Tổng Giám đốc PV</w:t>
            </w:r>
            <w:r>
              <w:rPr>
                <w:rFonts w:ascii="Times New Roman" w:hAnsi="Times New Roman"/>
                <w:sz w:val="26"/>
                <w:szCs w:val="26"/>
              </w:rPr>
              <w:t>EP</w:t>
            </w:r>
          </w:p>
        </w:tc>
        <w:tc>
          <w:tcPr>
            <w:tcW w:w="1553" w:type="dxa"/>
            <w:vAlign w:val="center"/>
          </w:tcPr>
          <w:p w14:paraId="1B269AA6" w14:textId="7F7BC234"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78D1AD94" w14:textId="77777777" w:rsidTr="00471DB3">
        <w:trPr>
          <w:trHeight w:val="561"/>
        </w:trPr>
        <w:tc>
          <w:tcPr>
            <w:tcW w:w="670" w:type="dxa"/>
            <w:vAlign w:val="center"/>
          </w:tcPr>
          <w:p w14:paraId="42D21942" w14:textId="3B25A70D"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5</w:t>
            </w:r>
          </w:p>
        </w:tc>
        <w:tc>
          <w:tcPr>
            <w:tcW w:w="2512" w:type="dxa"/>
            <w:vAlign w:val="center"/>
          </w:tcPr>
          <w:p w14:paraId="111FDD29" w14:textId="772446CD"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Vũ Minh Đức</w:t>
            </w:r>
          </w:p>
        </w:tc>
        <w:tc>
          <w:tcPr>
            <w:tcW w:w="898" w:type="dxa"/>
            <w:vAlign w:val="center"/>
          </w:tcPr>
          <w:p w14:paraId="0E741BC1" w14:textId="037BF84B"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1975</w:t>
            </w:r>
          </w:p>
        </w:tc>
        <w:tc>
          <w:tcPr>
            <w:tcW w:w="1126" w:type="dxa"/>
            <w:vAlign w:val="center"/>
          </w:tcPr>
          <w:p w14:paraId="175974E3" w14:textId="498CA287"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PVEP</w:t>
            </w:r>
          </w:p>
        </w:tc>
        <w:tc>
          <w:tcPr>
            <w:tcW w:w="3556" w:type="dxa"/>
            <w:vAlign w:val="center"/>
          </w:tcPr>
          <w:p w14:paraId="501C06AE" w14:textId="77777777"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PTGĐ Phụ trách </w:t>
            </w:r>
          </w:p>
          <w:p w14:paraId="5DE5DDAA" w14:textId="5E391115"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Ban PTKT</w:t>
            </w:r>
          </w:p>
        </w:tc>
        <w:tc>
          <w:tcPr>
            <w:tcW w:w="1553" w:type="dxa"/>
            <w:vAlign w:val="center"/>
          </w:tcPr>
          <w:p w14:paraId="56759B3F" w14:textId="1EC15FA0"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1ACB139A" w14:textId="77777777" w:rsidTr="00471DB3">
        <w:trPr>
          <w:trHeight w:val="561"/>
        </w:trPr>
        <w:tc>
          <w:tcPr>
            <w:tcW w:w="670" w:type="dxa"/>
            <w:vAlign w:val="center"/>
          </w:tcPr>
          <w:p w14:paraId="1EFD03F9" w14:textId="3565BB3C"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6</w:t>
            </w:r>
          </w:p>
        </w:tc>
        <w:tc>
          <w:tcPr>
            <w:tcW w:w="2512" w:type="dxa"/>
            <w:vAlign w:val="center"/>
          </w:tcPr>
          <w:p w14:paraId="6B8E2F03" w14:textId="3D6027B7"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Lê Đắc Hóa</w:t>
            </w:r>
          </w:p>
        </w:tc>
        <w:tc>
          <w:tcPr>
            <w:tcW w:w="898" w:type="dxa"/>
            <w:vAlign w:val="center"/>
          </w:tcPr>
          <w:p w14:paraId="48AE71D6" w14:textId="37A1FCE5"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1979</w:t>
            </w:r>
          </w:p>
        </w:tc>
        <w:tc>
          <w:tcPr>
            <w:tcW w:w="1126" w:type="dxa"/>
            <w:vAlign w:val="center"/>
          </w:tcPr>
          <w:p w14:paraId="6752005F" w14:textId="4494022A"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4FE5305A" w14:textId="64FBCAB3"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Tổng Giám đốc CLJOC</w:t>
            </w:r>
          </w:p>
        </w:tc>
        <w:tc>
          <w:tcPr>
            <w:tcW w:w="1553" w:type="dxa"/>
            <w:vAlign w:val="center"/>
          </w:tcPr>
          <w:p w14:paraId="267CBF7E" w14:textId="42A50D48"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21CD8654" w14:textId="77777777" w:rsidTr="00471DB3">
        <w:trPr>
          <w:trHeight w:val="561"/>
        </w:trPr>
        <w:tc>
          <w:tcPr>
            <w:tcW w:w="670" w:type="dxa"/>
            <w:vAlign w:val="center"/>
          </w:tcPr>
          <w:p w14:paraId="7BBBB1B7" w14:textId="575C2699"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7</w:t>
            </w:r>
          </w:p>
        </w:tc>
        <w:tc>
          <w:tcPr>
            <w:tcW w:w="2512" w:type="dxa"/>
            <w:vAlign w:val="center"/>
          </w:tcPr>
          <w:p w14:paraId="6A9DB137" w14:textId="43837A13"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Trần Hà Minh </w:t>
            </w:r>
          </w:p>
        </w:tc>
        <w:tc>
          <w:tcPr>
            <w:tcW w:w="898" w:type="dxa"/>
            <w:vAlign w:val="center"/>
          </w:tcPr>
          <w:p w14:paraId="3EA46F03" w14:textId="5D060529"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1983</w:t>
            </w:r>
          </w:p>
        </w:tc>
        <w:tc>
          <w:tcPr>
            <w:tcW w:w="1126" w:type="dxa"/>
            <w:vAlign w:val="center"/>
          </w:tcPr>
          <w:p w14:paraId="45438C5F" w14:textId="7B3F192B"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4B6D00E3" w14:textId="5649CFA8"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Trưởng phòng Địa Chất - Công Nghệ Mỏ</w:t>
            </w:r>
          </w:p>
        </w:tc>
        <w:tc>
          <w:tcPr>
            <w:tcW w:w="1553" w:type="dxa"/>
            <w:vAlign w:val="center"/>
          </w:tcPr>
          <w:p w14:paraId="2FC7DF47" w14:textId="4B38D6BA"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Tiến sĩ</w:t>
            </w:r>
          </w:p>
        </w:tc>
      </w:tr>
      <w:tr w:rsidR="0008076F" w:rsidRPr="00F00441" w14:paraId="162ACE98" w14:textId="77777777" w:rsidTr="00471DB3">
        <w:trPr>
          <w:trHeight w:val="586"/>
        </w:trPr>
        <w:tc>
          <w:tcPr>
            <w:tcW w:w="670" w:type="dxa"/>
            <w:vAlign w:val="center"/>
          </w:tcPr>
          <w:p w14:paraId="64A70EB1" w14:textId="35015D0C" w:rsidR="0008076F" w:rsidRPr="00F00441" w:rsidRDefault="0008076F" w:rsidP="0008076F">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8</w:t>
            </w:r>
          </w:p>
        </w:tc>
        <w:tc>
          <w:tcPr>
            <w:tcW w:w="2512" w:type="dxa"/>
            <w:tcBorders>
              <w:top w:val="single" w:sz="4" w:space="0" w:color="000000"/>
              <w:left w:val="single" w:sz="4" w:space="0" w:color="000000"/>
              <w:bottom w:val="single" w:sz="4" w:space="0" w:color="000000"/>
              <w:right w:val="single" w:sz="4" w:space="0" w:color="000000"/>
            </w:tcBorders>
            <w:vAlign w:val="center"/>
          </w:tcPr>
          <w:p w14:paraId="77EB95C2" w14:textId="1FFF1B1B"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Lưu Minh Lương</w:t>
            </w:r>
          </w:p>
        </w:tc>
        <w:tc>
          <w:tcPr>
            <w:tcW w:w="898" w:type="dxa"/>
            <w:tcBorders>
              <w:top w:val="single" w:sz="4" w:space="0" w:color="000000"/>
              <w:left w:val="single" w:sz="4" w:space="0" w:color="000000"/>
              <w:bottom w:val="single" w:sz="4" w:space="0" w:color="000000"/>
              <w:right w:val="single" w:sz="4" w:space="0" w:color="000000"/>
            </w:tcBorders>
            <w:vAlign w:val="center"/>
          </w:tcPr>
          <w:p w14:paraId="23DD1E2D" w14:textId="095D65B4"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1977</w:t>
            </w:r>
          </w:p>
        </w:tc>
        <w:tc>
          <w:tcPr>
            <w:tcW w:w="1126" w:type="dxa"/>
            <w:tcBorders>
              <w:top w:val="single" w:sz="4" w:space="0" w:color="000000"/>
              <w:left w:val="single" w:sz="4" w:space="0" w:color="000000"/>
              <w:bottom w:val="single" w:sz="4" w:space="0" w:color="000000"/>
              <w:right w:val="single" w:sz="4" w:space="0" w:color="000000"/>
            </w:tcBorders>
            <w:vAlign w:val="center"/>
          </w:tcPr>
          <w:p w14:paraId="74DB70FF" w14:textId="02DFD807"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218ADFDF" w14:textId="22EDAA36"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Phó Trưởng Phòng Địa Chất - Công Nghệ Mỏ</w:t>
            </w:r>
          </w:p>
        </w:tc>
        <w:tc>
          <w:tcPr>
            <w:tcW w:w="1553" w:type="dxa"/>
            <w:tcBorders>
              <w:top w:val="single" w:sz="4" w:space="0" w:color="000000"/>
              <w:left w:val="single" w:sz="4" w:space="0" w:color="000000"/>
              <w:bottom w:val="single" w:sz="4" w:space="0" w:color="000000"/>
              <w:right w:val="single" w:sz="4" w:space="0" w:color="000000"/>
            </w:tcBorders>
            <w:vAlign w:val="center"/>
          </w:tcPr>
          <w:p w14:paraId="67BB43F4" w14:textId="454370B2" w:rsidR="0008076F" w:rsidRPr="00F00441" w:rsidRDefault="0008076F" w:rsidP="0008076F">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11E2654B" w14:textId="77777777" w:rsidTr="00471DB3">
        <w:trPr>
          <w:trHeight w:val="561"/>
        </w:trPr>
        <w:tc>
          <w:tcPr>
            <w:tcW w:w="670" w:type="dxa"/>
            <w:vAlign w:val="center"/>
          </w:tcPr>
          <w:p w14:paraId="034466BA" w14:textId="11508C8E" w:rsidR="0008076F" w:rsidRPr="00F00441" w:rsidRDefault="0008076F" w:rsidP="0008076F">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9</w:t>
            </w:r>
          </w:p>
        </w:tc>
        <w:tc>
          <w:tcPr>
            <w:tcW w:w="2512" w:type="dxa"/>
            <w:vAlign w:val="center"/>
          </w:tcPr>
          <w:p w14:paraId="7225A850" w14:textId="08FDA78D"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Nguyễn Hữu Nhân</w:t>
            </w:r>
          </w:p>
        </w:tc>
        <w:tc>
          <w:tcPr>
            <w:tcW w:w="898" w:type="dxa"/>
            <w:vAlign w:val="center"/>
          </w:tcPr>
          <w:p w14:paraId="29B6EE7E" w14:textId="6A39F23B"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1979</w:t>
            </w:r>
          </w:p>
        </w:tc>
        <w:tc>
          <w:tcPr>
            <w:tcW w:w="1126" w:type="dxa"/>
            <w:vAlign w:val="center"/>
          </w:tcPr>
          <w:p w14:paraId="69E811B1" w14:textId="684D93C1"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06FB9CCE" w14:textId="06500431"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Trưởng phòng </w:t>
            </w:r>
            <w:r>
              <w:rPr>
                <w:rFonts w:ascii="Times New Roman" w:hAnsi="Times New Roman"/>
                <w:sz w:val="26"/>
                <w:szCs w:val="26"/>
              </w:rPr>
              <w:t>ĐHSX</w:t>
            </w:r>
          </w:p>
        </w:tc>
        <w:tc>
          <w:tcPr>
            <w:tcW w:w="1553" w:type="dxa"/>
            <w:vAlign w:val="center"/>
          </w:tcPr>
          <w:p w14:paraId="7DBB34B8" w14:textId="70721C51" w:rsidR="0008076F" w:rsidRPr="00F00441" w:rsidRDefault="0008076F" w:rsidP="0008076F">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Tiến sĩ</w:t>
            </w:r>
          </w:p>
        </w:tc>
      </w:tr>
      <w:tr w:rsidR="0008076F" w:rsidRPr="00F00441" w14:paraId="1EE70EED" w14:textId="77777777" w:rsidTr="00471DB3">
        <w:trPr>
          <w:trHeight w:val="586"/>
        </w:trPr>
        <w:tc>
          <w:tcPr>
            <w:tcW w:w="670" w:type="dxa"/>
            <w:vAlign w:val="center"/>
          </w:tcPr>
          <w:p w14:paraId="355497D5" w14:textId="179AA93F" w:rsidR="0008076F" w:rsidRPr="00F00441" w:rsidRDefault="0008076F" w:rsidP="0008076F">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10</w:t>
            </w:r>
          </w:p>
        </w:tc>
        <w:tc>
          <w:tcPr>
            <w:tcW w:w="2512" w:type="dxa"/>
            <w:tcBorders>
              <w:top w:val="single" w:sz="4" w:space="0" w:color="000000"/>
              <w:left w:val="single" w:sz="4" w:space="0" w:color="000000"/>
              <w:bottom w:val="single" w:sz="4" w:space="0" w:color="000000"/>
              <w:right w:val="single" w:sz="4" w:space="0" w:color="000000"/>
            </w:tcBorders>
            <w:vAlign w:val="center"/>
          </w:tcPr>
          <w:p w14:paraId="095198F4" w14:textId="0975292D"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Lê Minh Thao </w:t>
            </w:r>
          </w:p>
        </w:tc>
        <w:tc>
          <w:tcPr>
            <w:tcW w:w="898" w:type="dxa"/>
            <w:tcBorders>
              <w:top w:val="single" w:sz="4" w:space="0" w:color="000000"/>
              <w:left w:val="single" w:sz="4" w:space="0" w:color="000000"/>
              <w:bottom w:val="single" w:sz="4" w:space="0" w:color="000000"/>
              <w:right w:val="single" w:sz="4" w:space="0" w:color="000000"/>
            </w:tcBorders>
            <w:vAlign w:val="center"/>
          </w:tcPr>
          <w:p w14:paraId="1A658290" w14:textId="58ABFE28"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1966</w:t>
            </w:r>
          </w:p>
        </w:tc>
        <w:tc>
          <w:tcPr>
            <w:tcW w:w="1126" w:type="dxa"/>
            <w:tcBorders>
              <w:top w:val="single" w:sz="4" w:space="0" w:color="000000"/>
              <w:left w:val="single" w:sz="4" w:space="0" w:color="000000"/>
              <w:bottom w:val="single" w:sz="4" w:space="0" w:color="000000"/>
              <w:right w:val="single" w:sz="4" w:space="0" w:color="000000"/>
            </w:tcBorders>
            <w:vAlign w:val="center"/>
          </w:tcPr>
          <w:p w14:paraId="434E9173" w14:textId="5BCFCEF0"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382EB907" w14:textId="6E5945DA"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Trưởng nhóm vận hành giếng</w:t>
            </w:r>
          </w:p>
        </w:tc>
        <w:tc>
          <w:tcPr>
            <w:tcW w:w="1553" w:type="dxa"/>
            <w:tcBorders>
              <w:top w:val="single" w:sz="4" w:space="0" w:color="000000"/>
              <w:left w:val="single" w:sz="4" w:space="0" w:color="000000"/>
              <w:bottom w:val="single" w:sz="4" w:space="0" w:color="000000"/>
              <w:right w:val="single" w:sz="4" w:space="0" w:color="000000"/>
            </w:tcBorders>
            <w:vAlign w:val="center"/>
          </w:tcPr>
          <w:p w14:paraId="737D099F" w14:textId="447D1C15" w:rsidR="0008076F" w:rsidRPr="00F00441" w:rsidRDefault="0008076F" w:rsidP="0008076F">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7245FF67" w14:textId="77777777" w:rsidTr="00471DB3">
        <w:trPr>
          <w:trHeight w:val="586"/>
        </w:trPr>
        <w:tc>
          <w:tcPr>
            <w:tcW w:w="670" w:type="dxa"/>
            <w:vAlign w:val="center"/>
          </w:tcPr>
          <w:p w14:paraId="21345ECF" w14:textId="5A27CFD0"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11</w:t>
            </w:r>
          </w:p>
        </w:tc>
        <w:tc>
          <w:tcPr>
            <w:tcW w:w="2512" w:type="dxa"/>
            <w:vAlign w:val="center"/>
          </w:tcPr>
          <w:p w14:paraId="7125F454" w14:textId="22F7C18E"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Trần Minh Tú </w:t>
            </w:r>
          </w:p>
        </w:tc>
        <w:tc>
          <w:tcPr>
            <w:tcW w:w="898" w:type="dxa"/>
            <w:vAlign w:val="center"/>
          </w:tcPr>
          <w:p w14:paraId="581B1F25" w14:textId="6130D283"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1983</w:t>
            </w:r>
          </w:p>
        </w:tc>
        <w:tc>
          <w:tcPr>
            <w:tcW w:w="1126" w:type="dxa"/>
            <w:vAlign w:val="center"/>
          </w:tcPr>
          <w:p w14:paraId="2386A62F" w14:textId="55DD6155"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7FA22772" w14:textId="7A8D86DB"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Điều phối viên vận hành giếng </w:t>
            </w:r>
          </w:p>
        </w:tc>
        <w:tc>
          <w:tcPr>
            <w:tcW w:w="1553" w:type="dxa"/>
            <w:vAlign w:val="center"/>
          </w:tcPr>
          <w:p w14:paraId="0AD04078" w14:textId="77936591"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 xml:space="preserve">Kỹ sư </w:t>
            </w:r>
          </w:p>
        </w:tc>
      </w:tr>
      <w:tr w:rsidR="0008076F" w:rsidRPr="00F00441" w14:paraId="1950C75F" w14:textId="77777777" w:rsidTr="00471DB3">
        <w:trPr>
          <w:trHeight w:val="70"/>
        </w:trPr>
        <w:tc>
          <w:tcPr>
            <w:tcW w:w="670" w:type="dxa"/>
            <w:vAlign w:val="center"/>
          </w:tcPr>
          <w:p w14:paraId="0263FB06" w14:textId="2AE1E8DF"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12</w:t>
            </w:r>
          </w:p>
        </w:tc>
        <w:tc>
          <w:tcPr>
            <w:tcW w:w="2512" w:type="dxa"/>
            <w:vAlign w:val="center"/>
          </w:tcPr>
          <w:p w14:paraId="50A1B82C" w14:textId="64765BF8"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Nguyễn Huy Vinh </w:t>
            </w:r>
          </w:p>
        </w:tc>
        <w:tc>
          <w:tcPr>
            <w:tcW w:w="898" w:type="dxa"/>
            <w:vAlign w:val="center"/>
          </w:tcPr>
          <w:p w14:paraId="67234328" w14:textId="132BC6FF"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1980</w:t>
            </w:r>
          </w:p>
        </w:tc>
        <w:tc>
          <w:tcPr>
            <w:tcW w:w="1126" w:type="dxa"/>
            <w:vAlign w:val="center"/>
          </w:tcPr>
          <w:p w14:paraId="4ED437D6" w14:textId="22E72D13"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CLJOC </w:t>
            </w:r>
          </w:p>
        </w:tc>
        <w:tc>
          <w:tcPr>
            <w:tcW w:w="3556" w:type="dxa"/>
            <w:vAlign w:val="center"/>
          </w:tcPr>
          <w:p w14:paraId="3E6EF292" w14:textId="6555CB22"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553" w:type="dxa"/>
            <w:vAlign w:val="center"/>
          </w:tcPr>
          <w:p w14:paraId="415C9F1C" w14:textId="78BA5FB5"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08076F" w:rsidRPr="00F00441" w14:paraId="784CCFE6" w14:textId="77777777" w:rsidTr="00471DB3">
        <w:trPr>
          <w:trHeight w:val="70"/>
        </w:trPr>
        <w:tc>
          <w:tcPr>
            <w:tcW w:w="670" w:type="dxa"/>
            <w:vAlign w:val="center"/>
          </w:tcPr>
          <w:p w14:paraId="4AFD44F4" w14:textId="314F1D52"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13</w:t>
            </w:r>
          </w:p>
        </w:tc>
        <w:tc>
          <w:tcPr>
            <w:tcW w:w="2512" w:type="dxa"/>
            <w:vAlign w:val="center"/>
          </w:tcPr>
          <w:p w14:paraId="714B1C61" w14:textId="6F0864CA"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Lê Đắc Trung </w:t>
            </w:r>
          </w:p>
        </w:tc>
        <w:tc>
          <w:tcPr>
            <w:tcW w:w="898" w:type="dxa"/>
            <w:vAlign w:val="center"/>
          </w:tcPr>
          <w:p w14:paraId="698CA9F9" w14:textId="604A8F69"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1986</w:t>
            </w:r>
          </w:p>
        </w:tc>
        <w:tc>
          <w:tcPr>
            <w:tcW w:w="1126" w:type="dxa"/>
            <w:vAlign w:val="center"/>
          </w:tcPr>
          <w:p w14:paraId="5461B5A9" w14:textId="0A291937"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4382E611" w14:textId="04427ED0"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553" w:type="dxa"/>
            <w:vAlign w:val="center"/>
          </w:tcPr>
          <w:p w14:paraId="0FC0F392" w14:textId="6D19F066"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08076F" w:rsidRPr="00F00441" w14:paraId="2BE47B10" w14:textId="77777777" w:rsidTr="00471DB3">
        <w:trPr>
          <w:trHeight w:val="237"/>
        </w:trPr>
        <w:tc>
          <w:tcPr>
            <w:tcW w:w="670" w:type="dxa"/>
            <w:vAlign w:val="center"/>
          </w:tcPr>
          <w:p w14:paraId="35D09CAC" w14:textId="05031EB3"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14</w:t>
            </w:r>
          </w:p>
        </w:tc>
        <w:tc>
          <w:tcPr>
            <w:tcW w:w="2512" w:type="dxa"/>
            <w:vAlign w:val="center"/>
          </w:tcPr>
          <w:p w14:paraId="1F173E8A" w14:textId="72E49A75"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Lê Minh Hoàng </w:t>
            </w:r>
          </w:p>
        </w:tc>
        <w:tc>
          <w:tcPr>
            <w:tcW w:w="898" w:type="dxa"/>
            <w:vAlign w:val="center"/>
          </w:tcPr>
          <w:p w14:paraId="59C6F59E" w14:textId="5DD22C9B"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1997</w:t>
            </w:r>
          </w:p>
        </w:tc>
        <w:tc>
          <w:tcPr>
            <w:tcW w:w="1126" w:type="dxa"/>
            <w:vAlign w:val="center"/>
          </w:tcPr>
          <w:p w14:paraId="40C9A529" w14:textId="7E2FCABC"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12D1EBEA" w14:textId="2821EC37"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Kỹ sư vận hành giếng</w:t>
            </w:r>
          </w:p>
        </w:tc>
        <w:tc>
          <w:tcPr>
            <w:tcW w:w="1553" w:type="dxa"/>
            <w:vAlign w:val="center"/>
          </w:tcPr>
          <w:p w14:paraId="1A543791" w14:textId="337D23B7"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08076F" w:rsidRPr="00F00441" w14:paraId="56452719" w14:textId="77777777" w:rsidTr="00471DB3">
        <w:trPr>
          <w:trHeight w:val="237"/>
        </w:trPr>
        <w:tc>
          <w:tcPr>
            <w:tcW w:w="670" w:type="dxa"/>
            <w:tcBorders>
              <w:top w:val="single" w:sz="4" w:space="0" w:color="000000"/>
              <w:left w:val="single" w:sz="4" w:space="0" w:color="000000"/>
              <w:bottom w:val="single" w:sz="4" w:space="0" w:color="000000"/>
              <w:right w:val="single" w:sz="4" w:space="0" w:color="000000"/>
            </w:tcBorders>
            <w:vAlign w:val="center"/>
          </w:tcPr>
          <w:p w14:paraId="7751CFEE" w14:textId="5DB5014D"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15</w:t>
            </w:r>
          </w:p>
        </w:tc>
        <w:tc>
          <w:tcPr>
            <w:tcW w:w="2512" w:type="dxa"/>
            <w:tcBorders>
              <w:top w:val="single" w:sz="4" w:space="0" w:color="000000"/>
              <w:left w:val="single" w:sz="4" w:space="0" w:color="000000"/>
              <w:bottom w:val="single" w:sz="4" w:space="0" w:color="000000"/>
              <w:right w:val="single" w:sz="4" w:space="0" w:color="000000"/>
            </w:tcBorders>
            <w:vAlign w:val="center"/>
          </w:tcPr>
          <w:p w14:paraId="18A2C35E" w14:textId="054160FD"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Nguyễn Tạ Thành</w:t>
            </w:r>
          </w:p>
        </w:tc>
        <w:tc>
          <w:tcPr>
            <w:tcW w:w="898" w:type="dxa"/>
            <w:tcBorders>
              <w:top w:val="single" w:sz="4" w:space="0" w:color="000000"/>
              <w:left w:val="single" w:sz="4" w:space="0" w:color="000000"/>
              <w:bottom w:val="single" w:sz="4" w:space="0" w:color="000000"/>
              <w:right w:val="single" w:sz="4" w:space="0" w:color="000000"/>
            </w:tcBorders>
            <w:vAlign w:val="center"/>
          </w:tcPr>
          <w:p w14:paraId="372DA1D3" w14:textId="049969C9"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1979</w:t>
            </w:r>
          </w:p>
        </w:tc>
        <w:tc>
          <w:tcPr>
            <w:tcW w:w="1126" w:type="dxa"/>
            <w:tcBorders>
              <w:top w:val="single" w:sz="4" w:space="0" w:color="000000"/>
              <w:left w:val="single" w:sz="4" w:space="0" w:color="000000"/>
              <w:bottom w:val="single" w:sz="4" w:space="0" w:color="000000"/>
              <w:right w:val="single" w:sz="4" w:space="0" w:color="000000"/>
            </w:tcBorders>
            <w:vAlign w:val="center"/>
          </w:tcPr>
          <w:p w14:paraId="6CA5E9BA" w14:textId="0C84A149"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340468C0" w14:textId="51A497B3"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chính</w:t>
            </w:r>
            <w:r w:rsidRPr="00F00441">
              <w:rPr>
                <w:rFonts w:ascii="Times New Roman" w:hAnsi="Times New Roman"/>
                <w:sz w:val="26"/>
                <w:szCs w:val="26"/>
              </w:rPr>
              <w:t xml:space="preserve"> vận hành giếng</w:t>
            </w:r>
          </w:p>
        </w:tc>
        <w:tc>
          <w:tcPr>
            <w:tcW w:w="1553" w:type="dxa"/>
            <w:tcBorders>
              <w:top w:val="single" w:sz="4" w:space="0" w:color="000000"/>
              <w:left w:val="single" w:sz="4" w:space="0" w:color="000000"/>
              <w:bottom w:val="single" w:sz="4" w:space="0" w:color="000000"/>
              <w:right w:val="single" w:sz="4" w:space="0" w:color="000000"/>
            </w:tcBorders>
            <w:vAlign w:val="center"/>
          </w:tcPr>
          <w:p w14:paraId="2833620C" w14:textId="2184D074"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08076F" w:rsidRPr="00F00441" w14:paraId="576AE580" w14:textId="77777777" w:rsidTr="00471DB3">
        <w:trPr>
          <w:trHeight w:val="476"/>
        </w:trPr>
        <w:tc>
          <w:tcPr>
            <w:tcW w:w="670" w:type="dxa"/>
            <w:tcBorders>
              <w:top w:val="single" w:sz="4" w:space="0" w:color="000000"/>
              <w:left w:val="single" w:sz="4" w:space="0" w:color="000000"/>
              <w:bottom w:val="single" w:sz="4" w:space="0" w:color="000000"/>
              <w:right w:val="single" w:sz="4" w:space="0" w:color="000000"/>
            </w:tcBorders>
            <w:vAlign w:val="center"/>
          </w:tcPr>
          <w:p w14:paraId="35F9C186" w14:textId="7E3AAB35" w:rsidR="0008076F" w:rsidRPr="00F00441" w:rsidRDefault="0008076F" w:rsidP="0008076F">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16</w:t>
            </w:r>
          </w:p>
        </w:tc>
        <w:tc>
          <w:tcPr>
            <w:tcW w:w="2512" w:type="dxa"/>
            <w:tcBorders>
              <w:top w:val="single" w:sz="4" w:space="0" w:color="000000"/>
              <w:left w:val="single" w:sz="4" w:space="0" w:color="000000"/>
              <w:bottom w:val="single" w:sz="4" w:space="0" w:color="000000"/>
              <w:right w:val="single" w:sz="4" w:space="0" w:color="000000"/>
            </w:tcBorders>
            <w:vAlign w:val="center"/>
          </w:tcPr>
          <w:p w14:paraId="49820A8B" w14:textId="10F7116C"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 xml:space="preserve">Phan Võ Hiêp </w:t>
            </w:r>
          </w:p>
        </w:tc>
        <w:tc>
          <w:tcPr>
            <w:tcW w:w="898" w:type="dxa"/>
            <w:tcBorders>
              <w:top w:val="single" w:sz="4" w:space="0" w:color="000000"/>
              <w:left w:val="single" w:sz="4" w:space="0" w:color="000000"/>
              <w:bottom w:val="single" w:sz="4" w:space="0" w:color="000000"/>
              <w:right w:val="single" w:sz="4" w:space="0" w:color="000000"/>
            </w:tcBorders>
            <w:vAlign w:val="center"/>
          </w:tcPr>
          <w:p w14:paraId="1CDB60AC" w14:textId="29DD86B5"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1983</w:t>
            </w:r>
          </w:p>
        </w:tc>
        <w:tc>
          <w:tcPr>
            <w:tcW w:w="1126" w:type="dxa"/>
            <w:tcBorders>
              <w:top w:val="single" w:sz="4" w:space="0" w:color="000000"/>
              <w:left w:val="single" w:sz="4" w:space="0" w:color="000000"/>
              <w:bottom w:val="single" w:sz="4" w:space="0" w:color="000000"/>
              <w:right w:val="single" w:sz="4" w:space="0" w:color="000000"/>
            </w:tcBorders>
            <w:vAlign w:val="center"/>
          </w:tcPr>
          <w:p w14:paraId="271868B9" w14:textId="4C980299"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tcBorders>
              <w:top w:val="single" w:sz="4" w:space="0" w:color="000000"/>
              <w:left w:val="single" w:sz="4" w:space="0" w:color="000000"/>
              <w:bottom w:val="single" w:sz="4" w:space="0" w:color="000000"/>
              <w:right w:val="single" w:sz="4" w:space="0" w:color="000000"/>
            </w:tcBorders>
            <w:vAlign w:val="center"/>
          </w:tcPr>
          <w:p w14:paraId="6E764A8F" w14:textId="20FB6399"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Phó Trưởng Nhóm Kỹ sư Dầu khí</w:t>
            </w:r>
          </w:p>
        </w:tc>
        <w:tc>
          <w:tcPr>
            <w:tcW w:w="1553" w:type="dxa"/>
            <w:tcBorders>
              <w:top w:val="single" w:sz="4" w:space="0" w:color="000000"/>
              <w:left w:val="single" w:sz="4" w:space="0" w:color="000000"/>
              <w:bottom w:val="single" w:sz="4" w:space="0" w:color="000000"/>
              <w:right w:val="single" w:sz="4" w:space="0" w:color="000000"/>
            </w:tcBorders>
            <w:vAlign w:val="center"/>
          </w:tcPr>
          <w:p w14:paraId="4B17497C" w14:textId="1F801988" w:rsidR="0008076F" w:rsidRPr="00F00441" w:rsidRDefault="0008076F" w:rsidP="0008076F">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Tiến sĩ</w:t>
            </w:r>
          </w:p>
        </w:tc>
      </w:tr>
      <w:tr w:rsidR="0008076F" w:rsidRPr="00F00441" w14:paraId="07B78ADF" w14:textId="77777777" w:rsidTr="00471DB3">
        <w:trPr>
          <w:trHeight w:val="586"/>
        </w:trPr>
        <w:tc>
          <w:tcPr>
            <w:tcW w:w="670" w:type="dxa"/>
            <w:vAlign w:val="center"/>
          </w:tcPr>
          <w:p w14:paraId="3AF335F8" w14:textId="56D43683" w:rsidR="0008076F" w:rsidRPr="00F00441" w:rsidRDefault="0008076F" w:rsidP="0008076F">
            <w:pPr>
              <w:keepNext/>
              <w:tabs>
                <w:tab w:val="center" w:leader="dot" w:pos="8976"/>
              </w:tabs>
              <w:spacing w:after="0" w:line="240" w:lineRule="auto"/>
              <w:jc w:val="both"/>
              <w:rPr>
                <w:rFonts w:ascii="Times New Roman" w:hAnsi="Times New Roman"/>
                <w:sz w:val="26"/>
                <w:szCs w:val="26"/>
              </w:rPr>
            </w:pPr>
            <w:r w:rsidRPr="00F00441">
              <w:rPr>
                <w:rFonts w:ascii="Times New Roman" w:hAnsi="Times New Roman"/>
                <w:sz w:val="26"/>
                <w:szCs w:val="26"/>
              </w:rPr>
              <w:t>17</w:t>
            </w:r>
          </w:p>
        </w:tc>
        <w:tc>
          <w:tcPr>
            <w:tcW w:w="2512" w:type="dxa"/>
            <w:vAlign w:val="center"/>
          </w:tcPr>
          <w:p w14:paraId="1F6A3619" w14:textId="69CDEC76"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Lê Công Nhật Minh</w:t>
            </w:r>
          </w:p>
        </w:tc>
        <w:tc>
          <w:tcPr>
            <w:tcW w:w="898" w:type="dxa"/>
            <w:vAlign w:val="center"/>
          </w:tcPr>
          <w:p w14:paraId="48AA301A" w14:textId="2C39DB57"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1992</w:t>
            </w:r>
          </w:p>
        </w:tc>
        <w:tc>
          <w:tcPr>
            <w:tcW w:w="1126" w:type="dxa"/>
            <w:vAlign w:val="center"/>
          </w:tcPr>
          <w:p w14:paraId="4404392D" w14:textId="1E146AF4"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7112441E" w14:textId="150FDF47" w:rsidR="0008076F" w:rsidRPr="00F00441" w:rsidRDefault="0008076F" w:rsidP="0008076F">
            <w:pPr>
              <w:keepNext/>
              <w:spacing w:after="0" w:line="240" w:lineRule="auto"/>
              <w:jc w:val="both"/>
              <w:rPr>
                <w:rFonts w:ascii="Times New Roman" w:hAnsi="Times New Roman"/>
                <w:sz w:val="26"/>
                <w:szCs w:val="26"/>
              </w:rPr>
            </w:pPr>
            <w:r w:rsidRPr="00F00441">
              <w:rPr>
                <w:rFonts w:ascii="Times New Roman" w:hAnsi="Times New Roman"/>
                <w:sz w:val="26"/>
                <w:szCs w:val="26"/>
              </w:rPr>
              <w:t>Kỹ sư Chính Công Nghệ Mỏ</w:t>
            </w:r>
          </w:p>
        </w:tc>
        <w:tc>
          <w:tcPr>
            <w:tcW w:w="1553" w:type="dxa"/>
            <w:vAlign w:val="center"/>
          </w:tcPr>
          <w:p w14:paraId="64CC2BC1" w14:textId="0B895B42" w:rsidR="0008076F" w:rsidRPr="00F00441" w:rsidRDefault="0008076F" w:rsidP="0008076F">
            <w:pPr>
              <w:keepNext/>
              <w:tabs>
                <w:tab w:val="center" w:leader="dot" w:pos="8976"/>
              </w:tabs>
              <w:spacing w:after="0" w:line="240" w:lineRule="auto"/>
              <w:jc w:val="both"/>
              <w:outlineLvl w:val="0"/>
              <w:rPr>
                <w:rFonts w:ascii="Times New Roman" w:hAnsi="Times New Roman"/>
                <w:sz w:val="26"/>
                <w:szCs w:val="26"/>
              </w:rPr>
            </w:pPr>
            <w:r w:rsidRPr="00F00441">
              <w:rPr>
                <w:rFonts w:ascii="Times New Roman" w:hAnsi="Times New Roman"/>
                <w:sz w:val="26"/>
                <w:szCs w:val="26"/>
              </w:rPr>
              <w:t>Thạc sĩ</w:t>
            </w:r>
          </w:p>
        </w:tc>
      </w:tr>
      <w:tr w:rsidR="0008076F" w:rsidRPr="00F00441" w14:paraId="6D64F666" w14:textId="77777777" w:rsidTr="00471DB3">
        <w:trPr>
          <w:trHeight w:val="70"/>
        </w:trPr>
        <w:tc>
          <w:tcPr>
            <w:tcW w:w="670" w:type="dxa"/>
            <w:vAlign w:val="center"/>
          </w:tcPr>
          <w:p w14:paraId="275734E0" w14:textId="2B2BA623"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18</w:t>
            </w:r>
          </w:p>
        </w:tc>
        <w:tc>
          <w:tcPr>
            <w:tcW w:w="2512" w:type="dxa"/>
            <w:vAlign w:val="center"/>
          </w:tcPr>
          <w:p w14:paraId="57944120" w14:textId="19182743"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Nguyễn Văn Triệu</w:t>
            </w:r>
          </w:p>
        </w:tc>
        <w:tc>
          <w:tcPr>
            <w:tcW w:w="898" w:type="dxa"/>
            <w:vAlign w:val="center"/>
          </w:tcPr>
          <w:p w14:paraId="6D935AF7" w14:textId="742D2C5F"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1987</w:t>
            </w:r>
          </w:p>
        </w:tc>
        <w:tc>
          <w:tcPr>
            <w:tcW w:w="1126" w:type="dxa"/>
            <w:vAlign w:val="center"/>
          </w:tcPr>
          <w:p w14:paraId="4915969D" w14:textId="61CC2E8A"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5C3FD9A1" w14:textId="4BC9D2F2"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Kỹ sư Chính Địa Chất</w:t>
            </w:r>
          </w:p>
        </w:tc>
        <w:tc>
          <w:tcPr>
            <w:tcW w:w="1553" w:type="dxa"/>
            <w:vAlign w:val="center"/>
          </w:tcPr>
          <w:p w14:paraId="188CD21A" w14:textId="753F6F40"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Tiến sĩ</w:t>
            </w:r>
          </w:p>
        </w:tc>
      </w:tr>
      <w:tr w:rsidR="0008076F" w:rsidRPr="00F00441" w14:paraId="03F5C4AA" w14:textId="77777777" w:rsidTr="00471DB3">
        <w:trPr>
          <w:trHeight w:val="70"/>
        </w:trPr>
        <w:tc>
          <w:tcPr>
            <w:tcW w:w="670" w:type="dxa"/>
            <w:vAlign w:val="center"/>
          </w:tcPr>
          <w:p w14:paraId="554DA7C8" w14:textId="7DCF604E"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sidRPr="00F00441">
              <w:rPr>
                <w:rFonts w:ascii="Times New Roman" w:hAnsi="Times New Roman"/>
                <w:sz w:val="26"/>
                <w:szCs w:val="26"/>
              </w:rPr>
              <w:t>19</w:t>
            </w:r>
          </w:p>
        </w:tc>
        <w:tc>
          <w:tcPr>
            <w:tcW w:w="2512" w:type="dxa"/>
            <w:vAlign w:val="center"/>
          </w:tcPr>
          <w:p w14:paraId="1F2A7FE5" w14:textId="1B7F1767" w:rsidR="0008076F" w:rsidRPr="00F00441" w:rsidRDefault="0008076F" w:rsidP="0008076F">
            <w:pPr>
              <w:keepNext/>
              <w:spacing w:before="120" w:after="120"/>
              <w:jc w:val="both"/>
              <w:rPr>
                <w:rFonts w:ascii="Times New Roman" w:hAnsi="Times New Roman"/>
                <w:sz w:val="26"/>
                <w:szCs w:val="26"/>
              </w:rPr>
            </w:pPr>
            <w:r>
              <w:rPr>
                <w:rFonts w:ascii="Times New Roman" w:hAnsi="Times New Roman"/>
                <w:sz w:val="26"/>
                <w:szCs w:val="26"/>
              </w:rPr>
              <w:t>Trần Văn Sang</w:t>
            </w:r>
          </w:p>
        </w:tc>
        <w:tc>
          <w:tcPr>
            <w:tcW w:w="898" w:type="dxa"/>
            <w:vAlign w:val="center"/>
          </w:tcPr>
          <w:p w14:paraId="3C793EAC" w14:textId="35E1243C"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199</w:t>
            </w:r>
            <w:r>
              <w:rPr>
                <w:rFonts w:ascii="Times New Roman" w:hAnsi="Times New Roman"/>
                <w:sz w:val="26"/>
                <w:szCs w:val="26"/>
              </w:rPr>
              <w:t>1</w:t>
            </w:r>
          </w:p>
        </w:tc>
        <w:tc>
          <w:tcPr>
            <w:tcW w:w="1126" w:type="dxa"/>
            <w:vAlign w:val="center"/>
          </w:tcPr>
          <w:p w14:paraId="12661518" w14:textId="0F57F4E9"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7143ED91" w14:textId="14A569B2"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Kỹ sư Chính Dầu Khí</w:t>
            </w:r>
          </w:p>
        </w:tc>
        <w:tc>
          <w:tcPr>
            <w:tcW w:w="1553" w:type="dxa"/>
            <w:vAlign w:val="center"/>
          </w:tcPr>
          <w:p w14:paraId="55FDC830" w14:textId="7BDC498F"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r w:rsidR="0008076F" w:rsidRPr="00F00441" w14:paraId="3CEBE45F" w14:textId="77777777" w:rsidTr="00471DB3">
        <w:trPr>
          <w:trHeight w:val="70"/>
        </w:trPr>
        <w:tc>
          <w:tcPr>
            <w:tcW w:w="670" w:type="dxa"/>
            <w:vAlign w:val="center"/>
          </w:tcPr>
          <w:p w14:paraId="4FEAA884" w14:textId="68D7928A" w:rsidR="0008076F" w:rsidRPr="00F00441" w:rsidRDefault="0008076F" w:rsidP="0008076F">
            <w:pPr>
              <w:keepNext/>
              <w:tabs>
                <w:tab w:val="center" w:leader="dot" w:pos="8976"/>
              </w:tabs>
              <w:spacing w:before="120" w:after="120" w:line="240" w:lineRule="auto"/>
              <w:jc w:val="both"/>
              <w:rPr>
                <w:rFonts w:ascii="Times New Roman" w:hAnsi="Times New Roman"/>
                <w:sz w:val="26"/>
                <w:szCs w:val="26"/>
              </w:rPr>
            </w:pPr>
            <w:r>
              <w:rPr>
                <w:rFonts w:ascii="Times New Roman" w:hAnsi="Times New Roman"/>
                <w:sz w:val="26"/>
                <w:szCs w:val="26"/>
              </w:rPr>
              <w:lastRenderedPageBreak/>
              <w:t>20</w:t>
            </w:r>
          </w:p>
        </w:tc>
        <w:tc>
          <w:tcPr>
            <w:tcW w:w="2512" w:type="dxa"/>
            <w:vAlign w:val="center"/>
          </w:tcPr>
          <w:p w14:paraId="784FA392" w14:textId="57086888"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Nguyễn Minh Thịnh</w:t>
            </w:r>
          </w:p>
        </w:tc>
        <w:tc>
          <w:tcPr>
            <w:tcW w:w="898" w:type="dxa"/>
            <w:vAlign w:val="center"/>
          </w:tcPr>
          <w:p w14:paraId="22430D27" w14:textId="0A3A97CF"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1997</w:t>
            </w:r>
          </w:p>
        </w:tc>
        <w:tc>
          <w:tcPr>
            <w:tcW w:w="1126" w:type="dxa"/>
            <w:vAlign w:val="center"/>
          </w:tcPr>
          <w:p w14:paraId="015C676A" w14:textId="698F289F"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CLJOC</w:t>
            </w:r>
          </w:p>
        </w:tc>
        <w:tc>
          <w:tcPr>
            <w:tcW w:w="3556" w:type="dxa"/>
            <w:vAlign w:val="center"/>
          </w:tcPr>
          <w:p w14:paraId="50F8039B" w14:textId="5654C11D" w:rsidR="0008076F" w:rsidRPr="00F00441" w:rsidRDefault="0008076F" w:rsidP="0008076F">
            <w:pPr>
              <w:keepNext/>
              <w:spacing w:before="120" w:after="120"/>
              <w:jc w:val="both"/>
              <w:rPr>
                <w:rFonts w:ascii="Times New Roman" w:hAnsi="Times New Roman"/>
                <w:sz w:val="26"/>
                <w:szCs w:val="26"/>
              </w:rPr>
            </w:pPr>
            <w:r w:rsidRPr="00F00441">
              <w:rPr>
                <w:rFonts w:ascii="Times New Roman" w:hAnsi="Times New Roman"/>
                <w:sz w:val="26"/>
                <w:szCs w:val="26"/>
              </w:rPr>
              <w:t xml:space="preserve">Kỹ sư </w:t>
            </w:r>
            <w:r>
              <w:rPr>
                <w:rFonts w:ascii="Times New Roman" w:hAnsi="Times New Roman"/>
                <w:sz w:val="26"/>
                <w:szCs w:val="26"/>
              </w:rPr>
              <w:t>Dầu Khí</w:t>
            </w:r>
          </w:p>
        </w:tc>
        <w:tc>
          <w:tcPr>
            <w:tcW w:w="1553" w:type="dxa"/>
            <w:vAlign w:val="center"/>
          </w:tcPr>
          <w:p w14:paraId="55AF30B1" w14:textId="56DD7269" w:rsidR="0008076F" w:rsidRPr="00F00441" w:rsidRDefault="0008076F" w:rsidP="0008076F">
            <w:pPr>
              <w:keepNext/>
              <w:tabs>
                <w:tab w:val="center" w:leader="dot" w:pos="8976"/>
              </w:tabs>
              <w:spacing w:before="120" w:after="120"/>
              <w:jc w:val="both"/>
              <w:outlineLvl w:val="0"/>
              <w:rPr>
                <w:rFonts w:ascii="Times New Roman" w:hAnsi="Times New Roman"/>
                <w:sz w:val="26"/>
                <w:szCs w:val="26"/>
              </w:rPr>
            </w:pPr>
            <w:r w:rsidRPr="00F00441">
              <w:rPr>
                <w:rFonts w:ascii="Times New Roman" w:hAnsi="Times New Roman"/>
                <w:sz w:val="26"/>
                <w:szCs w:val="26"/>
              </w:rPr>
              <w:t>Kỹ sư</w:t>
            </w:r>
          </w:p>
        </w:tc>
      </w:tr>
    </w:tbl>
    <w:p w14:paraId="72B6E307" w14:textId="77777777" w:rsidR="00247913" w:rsidRPr="0065380A" w:rsidRDefault="00247913" w:rsidP="00392605">
      <w:pPr>
        <w:pStyle w:val="Heading1"/>
        <w:numPr>
          <w:ilvl w:val="0"/>
          <w:numId w:val="0"/>
        </w:numPr>
      </w:pPr>
      <w:bookmarkStart w:id="7" w:name="_Toc139298920"/>
    </w:p>
    <w:p w14:paraId="6D306A44" w14:textId="77777777" w:rsidR="00290681" w:rsidRPr="0065380A" w:rsidRDefault="00290681" w:rsidP="00DD79B5">
      <w:pPr>
        <w:pStyle w:val="Heading1"/>
      </w:pPr>
      <w:r w:rsidRPr="0065380A">
        <w:rPr>
          <w:lang w:val="vi-VN"/>
        </w:rPr>
        <w:t xml:space="preserve">TỔNG QUAN </w:t>
      </w:r>
      <w:bookmarkEnd w:id="7"/>
      <w:r w:rsidR="001546D0" w:rsidRPr="0065380A">
        <w:t>HIỆN TRẠNG KHAI THÁC</w:t>
      </w:r>
      <w:r w:rsidR="000D457D" w:rsidRPr="0065380A">
        <w:t xml:space="preserve"> </w:t>
      </w:r>
    </w:p>
    <w:p w14:paraId="7569B41A" w14:textId="3A813443" w:rsidR="000F2D1E" w:rsidRPr="0065380A" w:rsidRDefault="000F5D3F" w:rsidP="000F2D1E">
      <w:pPr>
        <w:pStyle w:val="HBodyList"/>
        <w:numPr>
          <w:ilvl w:val="0"/>
          <w:numId w:val="0"/>
        </w:numPr>
        <w:ind w:left="720"/>
        <w:jc w:val="both"/>
        <w:rPr>
          <w:rStyle w:val="Emphasis"/>
          <w:i w:val="0"/>
          <w:lang w:val="en-US"/>
        </w:rPr>
      </w:pPr>
      <w:r w:rsidRPr="000F5D3F">
        <w:rPr>
          <w:iCs/>
          <w:lang w:val="en-US"/>
        </w:rPr>
        <w:t xml:space="preserve">Sau hơn 25 năm khai thác liên tục, Lô 15-1 đang bước vào giai đoạn cuối đời mỏ – giai đoạn đặc trưng bởi sự suy giảm nhanh chóng của sản lượng, tỷ lệ nước khai thác gia tăng đáng kể, và dư địa để gia tăng sản lượng từ các tập vỉa chính ngày càng </w:t>
      </w:r>
      <w:r w:rsidR="00156FC5">
        <w:rPr>
          <w:iCs/>
          <w:lang w:val="en-US"/>
        </w:rPr>
        <w:t>hạn chế</w:t>
      </w:r>
      <w:r w:rsidR="000F2D1E" w:rsidRPr="0065380A">
        <w:rPr>
          <w:rStyle w:val="Emphasis"/>
          <w:i w:val="0"/>
          <w:lang w:val="en-US"/>
        </w:rPr>
        <w:t>. Trong bối cảnh đó, chiến lược phát triển mỏ cần được điều chỉnh theo hướng tối ưu hóa giá trị phần còn lại, tận thu các tập vỉa nhỏ, cận biên, đặc biệt tại các giếng hiện hữu, nơi có thể tận dụng cơ sở hạ tầng sẵn có để tiết kiệm chi phí đầu tư. Tuy nhiên, phần lớn các vỉa này nằm phía trên packer hiện hữu trong giếng, gây trở ngại lớn cho tiếp cận bằng các giải pháp truyền thống như thay bộ hoàn thiện, vốn tốn kém và khó đảm bảo hiệu quả kinh tế cho các đối tượng nhỏ, rủi ro cao.</w:t>
      </w:r>
    </w:p>
    <w:p w14:paraId="732F3DF5" w14:textId="5D0C8069" w:rsidR="00205EE0" w:rsidRDefault="000F2D1E" w:rsidP="000F2D1E">
      <w:pPr>
        <w:pStyle w:val="HBodyList"/>
        <w:numPr>
          <w:ilvl w:val="0"/>
          <w:numId w:val="0"/>
        </w:numPr>
        <w:ind w:left="720"/>
        <w:jc w:val="both"/>
        <w:rPr>
          <w:rStyle w:val="Emphasis"/>
          <w:i w:val="0"/>
          <w:lang w:val="en-US"/>
        </w:rPr>
      </w:pPr>
      <w:r w:rsidRPr="0065380A">
        <w:rPr>
          <w:rStyle w:val="Emphasis"/>
          <w:i w:val="0"/>
          <w:lang w:val="en-US"/>
        </w:rPr>
        <w:t xml:space="preserve">Tại Lô 15-1, giếng SDNE-04PST được lựa chọn làm giếng khởi điểm </w:t>
      </w:r>
      <w:r w:rsidR="00A409FF">
        <w:rPr>
          <w:rStyle w:val="Emphasis"/>
          <w:i w:val="0"/>
          <w:lang w:val="en-US"/>
        </w:rPr>
        <w:t xml:space="preserve">đầu tiên </w:t>
      </w:r>
      <w:r w:rsidRPr="0065380A">
        <w:rPr>
          <w:rStyle w:val="Emphasis"/>
          <w:i w:val="0"/>
          <w:lang w:val="en-US"/>
        </w:rPr>
        <w:t>trong việc áp dụng giải pháp chiến lược này. Giếng được đưa vào khai thác từ năm 2010 tại tầng sản phẩm C30 (Oligocen), hiện có độ ngập nước lên đến 97% và lưu lượng dầu trung bình chỉ còn khoảng 80 thùng/ngày. Ngoài tập vỉa chính, giếng còn cắt ngang một số tập vỉa nhỏ thuộc Miocen dưới, các đối tượng tiềm năng nhưng có rủi ro địa chất cao, quy mô nhỏ và nằm phía trên packer hiện hữu</w:t>
      </w:r>
      <w:r w:rsidR="00B90812">
        <w:rPr>
          <w:rStyle w:val="Emphasis"/>
          <w:i w:val="0"/>
          <w:lang w:val="en-US"/>
        </w:rPr>
        <w:t>, khiến v</w:t>
      </w:r>
      <w:r w:rsidRPr="0065380A">
        <w:rPr>
          <w:rStyle w:val="Emphasis"/>
          <w:i w:val="0"/>
          <w:lang w:val="en-US"/>
        </w:rPr>
        <w:t xml:space="preserve">iệc thay bộ hoàn thiện </w:t>
      </w:r>
      <w:r w:rsidR="00B90812" w:rsidRPr="00B90812">
        <w:rPr>
          <w:iCs/>
          <w:lang w:val="en-US"/>
        </w:rPr>
        <w:t>để tiếp cận là không khả thi về mặt kinh tế</w:t>
      </w:r>
      <w:r w:rsidRPr="0065380A">
        <w:rPr>
          <w:rStyle w:val="Emphasis"/>
          <w:i w:val="0"/>
          <w:lang w:val="en-US"/>
        </w:rPr>
        <w:t>. Trên cơ sở đó, giải pháp cement packer đã được nghiên cứu, đánh giá và lựa chọn làm công nghệ chủ lực trong thử nghiệm, như một phần của chiến lược phát triển mỏ giai đoạn cuối, tập trung vào các giải pháp tận thu linh hoạt, chi phí thấp, có thể mở rộng nếu thành công.</w:t>
      </w:r>
    </w:p>
    <w:p w14:paraId="11D9DF6E" w14:textId="2BB8C083" w:rsidR="005E0FAE" w:rsidRPr="0065380A" w:rsidRDefault="005E0FAE" w:rsidP="000F2D1E">
      <w:pPr>
        <w:pStyle w:val="HBodyList"/>
        <w:numPr>
          <w:ilvl w:val="0"/>
          <w:numId w:val="0"/>
        </w:numPr>
        <w:ind w:left="720"/>
        <w:jc w:val="both"/>
        <w:rPr>
          <w:iCs/>
          <w:lang w:val="en-US"/>
        </w:rPr>
      </w:pPr>
      <w:r w:rsidRPr="005E0FAE">
        <w:rPr>
          <w:iCs/>
          <w:lang w:val="en-US"/>
        </w:rPr>
        <w:t xml:space="preserve">Việc triển khai thử nghiệm tại giếng SDNE-04PST không chỉ là bước đi tiên phong trong việc ứng dụng công nghệ mới tại Lô 15-1, mà còn đóng vai trò như </w:t>
      </w:r>
      <w:r w:rsidRPr="009F21D6">
        <w:rPr>
          <w:iCs/>
          <w:lang w:val="en-US"/>
        </w:rPr>
        <w:t>một mô hình mẫu</w:t>
      </w:r>
      <w:r w:rsidRPr="005E0FAE">
        <w:rPr>
          <w:iCs/>
          <w:lang w:val="en-US"/>
        </w:rPr>
        <w:t xml:space="preserve"> để đánh giá khả năng mở rộng áp dụng trên diện rộng cho các giếng có điều kiện tương tự trong toàn khu vực mỏ. Nếu thành công, đây sẽ là chìa khóa mở ra một chu kỳ tận thu mới, góp phần kéo dài tuổi thọ khai thác và gia tăng hệ số thu hồi dầu từ những nguồn tài nguyên tưởng chừng như đã không còn khả thi.</w:t>
      </w:r>
    </w:p>
    <w:p w14:paraId="7668CB39" w14:textId="77777777" w:rsidR="00135157" w:rsidRPr="0065380A" w:rsidRDefault="00BD027D" w:rsidP="00DD79B5">
      <w:pPr>
        <w:pStyle w:val="Heading1"/>
      </w:pPr>
      <w:r w:rsidRPr="0065380A">
        <w:t>NỘI DUNG</w:t>
      </w:r>
    </w:p>
    <w:p w14:paraId="2D494737" w14:textId="77777777" w:rsidR="00BD027D" w:rsidRPr="0065380A" w:rsidRDefault="00BD027D" w:rsidP="00DD79B5">
      <w:pPr>
        <w:pStyle w:val="Heading2"/>
        <w:jc w:val="both"/>
      </w:pPr>
      <w:r w:rsidRPr="0065380A">
        <w:t>Lý do đưa ra giải pháp</w:t>
      </w:r>
    </w:p>
    <w:p w14:paraId="6F3DC60B" w14:textId="18E97F0F" w:rsidR="001F1EE4" w:rsidRPr="007A2865" w:rsidRDefault="001F1EE4" w:rsidP="00DD79B5">
      <w:pPr>
        <w:pStyle w:val="HBodyList"/>
        <w:numPr>
          <w:ilvl w:val="0"/>
          <w:numId w:val="0"/>
        </w:numPr>
        <w:ind w:left="720" w:hanging="360"/>
        <w:jc w:val="both"/>
        <w:rPr>
          <w:lang w:val="en-US"/>
        </w:rPr>
      </w:pPr>
      <w:r w:rsidRPr="0065380A">
        <w:rPr>
          <w:lang w:val="en-US"/>
        </w:rPr>
        <w:t xml:space="preserve">     </w:t>
      </w:r>
      <w:r w:rsidRPr="007A2865">
        <w:t>Thực hiện chỉ đạo của</w:t>
      </w:r>
      <w:r w:rsidR="005A5E0D" w:rsidRPr="007A2865">
        <w:rPr>
          <w:lang w:val="en-US"/>
        </w:rPr>
        <w:t xml:space="preserve"> </w:t>
      </w:r>
      <w:r w:rsidRPr="007A2865">
        <w:t>Tổng Công ty PVEP</w:t>
      </w:r>
      <w:r w:rsidR="005A5E0D" w:rsidRPr="007A2865">
        <w:rPr>
          <w:lang w:val="en-US"/>
        </w:rPr>
        <w:t xml:space="preserve"> </w:t>
      </w:r>
      <w:r w:rsidRPr="007A2865">
        <w:t>về nhiệm vụ gia tăng sản lượng, hướng tới hiện thực hóa mục</w:t>
      </w:r>
      <w:r w:rsidR="002B1240" w:rsidRPr="007A2865">
        <w:rPr>
          <w:lang w:val="en-US"/>
        </w:rPr>
        <w:t xml:space="preserve"> </w:t>
      </w:r>
      <w:r w:rsidRPr="007A2865">
        <w:t xml:space="preserve">tiêu quản trị toàn diện của PVN, Công ty Liên doanh Điều hành Cửu Long (CLJOC) đã chủ động nghiên cứu tìm kiếm các vỉa có khả năng cho dầu bên trên packer và </w:t>
      </w:r>
      <w:r w:rsidR="00875F9B" w:rsidRPr="007A2865">
        <w:rPr>
          <w:lang w:val="en-US"/>
        </w:rPr>
        <w:t xml:space="preserve">các </w:t>
      </w:r>
      <w:r w:rsidRPr="007A2865">
        <w:t xml:space="preserve">phương pháp </w:t>
      </w:r>
      <w:r w:rsidR="00F77142" w:rsidRPr="007A2865">
        <w:rPr>
          <w:lang w:val="en-US"/>
        </w:rPr>
        <w:t xml:space="preserve">bắn mìn </w:t>
      </w:r>
      <w:r w:rsidRPr="007A2865">
        <w:t>các vỉa đó để khai thác cho những giếng hiện hữu</w:t>
      </w:r>
      <w:r w:rsidR="002B1240" w:rsidRPr="007A2865">
        <w:rPr>
          <w:lang w:val="en-US"/>
        </w:rPr>
        <w:t>.</w:t>
      </w:r>
    </w:p>
    <w:p w14:paraId="2FE395A0" w14:textId="0908761A" w:rsidR="00F77142" w:rsidRPr="007A2865" w:rsidRDefault="00BC4419" w:rsidP="00DD79B5">
      <w:pPr>
        <w:pStyle w:val="HBodyList"/>
        <w:numPr>
          <w:ilvl w:val="0"/>
          <w:numId w:val="0"/>
        </w:numPr>
        <w:ind w:left="720"/>
        <w:jc w:val="both"/>
        <w:rPr>
          <w:lang w:val="en-US"/>
        </w:rPr>
      </w:pPr>
      <w:r w:rsidRPr="007A2865">
        <w:rPr>
          <w:lang w:val="en-US"/>
        </w:rPr>
        <w:t>Thông thường, công tác sửa giếng (workover – WO) được thực hiện bằng giàn khoan, bao gồm việc kéo toàn bộ ống khai thác và thiết bị lòng giếng ra khỏi giếng, tiến hành bắn mìn mở vỉa mới, sau đó lắp đặt lại bộ hoàn thiện giếng mới nhằm đảm bảo an toàn và hiệu quả khai thác. Chi phí cho một chiến dịch sửa giếng theo phương pháp truyền thống thường dao động trong khoảng 7–8 triệu USD, và phụ thuộc rất lớn vào khả năng huy động giàn khoan cũng như thiết bị chuyên dụng</w:t>
      </w:r>
      <w:r w:rsidR="001F1EE4" w:rsidRPr="007A2865">
        <w:t>.</w:t>
      </w:r>
    </w:p>
    <w:p w14:paraId="343A2B95" w14:textId="63391E24" w:rsidR="00205EE0" w:rsidRPr="007A2865" w:rsidRDefault="00025AB9" w:rsidP="002F71D9">
      <w:pPr>
        <w:pStyle w:val="HBodyList"/>
        <w:numPr>
          <w:ilvl w:val="0"/>
          <w:numId w:val="0"/>
        </w:numPr>
        <w:ind w:left="720"/>
        <w:jc w:val="both"/>
        <w:rPr>
          <w:szCs w:val="26"/>
          <w:lang w:val="en-US"/>
        </w:rPr>
      </w:pPr>
      <w:r w:rsidRPr="007A2865">
        <w:rPr>
          <w:lang w:val="en-US"/>
        </w:rPr>
        <w:lastRenderedPageBreak/>
        <w:t>Trong bối cảnh không có sẵn giàn khoan và bộ thiết bị lòng giếng phù hợp để thực hiện sửa giếng theo cách thông thường, nhóm kỹ sư CLJOC đã chủ động tìm kiếm giải pháp thay thế nhằm rút ngắn thời gian, giảm chi phí và nhanh chóng mở vỉa mới nằm phía trên packer hiện hữu. Trên cơ sở đó, nhóm tác giả đã mạnh dạn nghiên cứu và triển khai kỹ thuật “sử dụng xi măng packer thay thế cho packer truyền thống trong công tác sửa giếng”</w:t>
      </w:r>
      <w:r w:rsidR="00502C01" w:rsidRPr="007A2865">
        <w:rPr>
          <w:szCs w:val="26"/>
          <w:lang w:val="en-US"/>
        </w:rPr>
        <w:t>.</w:t>
      </w:r>
    </w:p>
    <w:p w14:paraId="07AA8D71" w14:textId="77AF34A0" w:rsidR="000D12C3" w:rsidRPr="007A2865" w:rsidRDefault="000D12C3" w:rsidP="002F71D9">
      <w:pPr>
        <w:pStyle w:val="HBodyList"/>
        <w:numPr>
          <w:ilvl w:val="0"/>
          <w:numId w:val="0"/>
        </w:numPr>
        <w:ind w:left="720"/>
        <w:jc w:val="both"/>
        <w:rPr>
          <w:lang w:val="en-US"/>
        </w:rPr>
      </w:pPr>
      <w:r w:rsidRPr="007A2865">
        <w:rPr>
          <w:lang w:val="en-US"/>
        </w:rPr>
        <w:t>Giải pháp này đã được áp dụng thành công tại giếng SDNE-4P</w:t>
      </w:r>
      <w:r w:rsidR="00F9487A" w:rsidRPr="007A2865">
        <w:rPr>
          <w:lang w:val="en-US"/>
        </w:rPr>
        <w:t xml:space="preserve"> </w:t>
      </w:r>
      <w:r w:rsidR="00F9487A" w:rsidRPr="007A2865">
        <w:rPr>
          <w:szCs w:val="26"/>
          <w:lang w:val="en-US"/>
        </w:rPr>
        <w:t>với thời gian từ khi chuẩn bị đến lúc hoàn thành trong vòng 04 tháng</w:t>
      </w:r>
      <w:r w:rsidRPr="007A2865">
        <w:rPr>
          <w:lang w:val="en-US"/>
        </w:rPr>
        <w:t>, không chỉ giúp mở vỉa hiệu quả mà còn loại bỏ nhu cầu t</w:t>
      </w:r>
      <w:r w:rsidR="00E25E16" w:rsidRPr="007A2865">
        <w:rPr>
          <w:lang w:val="en-US"/>
        </w:rPr>
        <w:t>hay thế bộ</w:t>
      </w:r>
      <w:r w:rsidRPr="007A2865">
        <w:rPr>
          <w:lang w:val="en-US"/>
        </w:rPr>
        <w:t xml:space="preserve"> hoàn thiện giếng, mang lại lợi ích đáng kể về mặt chi phí, thời gian và vận hành</w:t>
      </w:r>
      <w:r w:rsidR="00E25E16" w:rsidRPr="007A2865">
        <w:rPr>
          <w:lang w:val="en-US"/>
        </w:rPr>
        <w:t>,</w:t>
      </w:r>
      <w:r w:rsidRPr="007A2865">
        <w:rPr>
          <w:lang w:val="en-US"/>
        </w:rPr>
        <w:t xml:space="preserve"> đặc biệt trong bối cảnh tài nguyên hạn chế ở giai đoạn cuối đời mỏ. Đây là minh chứng rõ ràng cho tính khả thi và hiệu quả của các giải pháp kỹ thuật sáng tạo, linh hoạt trong điều kiện thực tế đầy thách thức.</w:t>
      </w:r>
    </w:p>
    <w:p w14:paraId="36A6C03B" w14:textId="77777777" w:rsidR="00132499" w:rsidRPr="0065380A" w:rsidRDefault="00132499" w:rsidP="00DD79B5">
      <w:pPr>
        <w:pStyle w:val="Heading2"/>
        <w:jc w:val="both"/>
      </w:pPr>
      <w:r w:rsidRPr="0065380A">
        <w:t>Mô tả giải pháp</w:t>
      </w:r>
    </w:p>
    <w:p w14:paraId="36296DC0" w14:textId="2F660E5D" w:rsidR="001970F8" w:rsidRPr="007A2865" w:rsidRDefault="001970F8" w:rsidP="00DD79B5">
      <w:pPr>
        <w:pStyle w:val="HBodyList"/>
        <w:numPr>
          <w:ilvl w:val="0"/>
          <w:numId w:val="0"/>
        </w:numPr>
        <w:ind w:left="720" w:hanging="360"/>
        <w:jc w:val="both"/>
        <w:rPr>
          <w:lang w:val="en-US"/>
        </w:rPr>
      </w:pPr>
      <w:r w:rsidRPr="007A2865">
        <w:rPr>
          <w:lang w:val="en-US"/>
        </w:rPr>
        <w:t xml:space="preserve">     </w:t>
      </w:r>
      <w:r w:rsidR="008A0BE9" w:rsidRPr="007A2865">
        <w:rPr>
          <w:lang w:val="en-US"/>
        </w:rPr>
        <w:t>Giải pháp kỹ thuật được đề xuất có bản chất là tận dụng hoàn toàn bộ ống khai thác và thiết bị lòng giếng hiện hữu, không cần tháo dỡ hay thay thế, từ đó giúp tiết kiệm thời gian và chi phí thi công. Các tầng chứa nằm bên dưới packer hiện hữu sẽ được cô lập bằng nút bịt tạm thời. Sau đó, ống khai thác được đục lỗ tại vị trí phía trên packer, cho phép bơm xi măng vào khoảng không vành xuyến A bằng hệ thống coiled tubing.</w:t>
      </w:r>
    </w:p>
    <w:p w14:paraId="6F2FAEAA" w14:textId="368544E6" w:rsidR="008A0BE9" w:rsidRPr="007A2865" w:rsidRDefault="008A0BE9" w:rsidP="00DD79B5">
      <w:pPr>
        <w:pStyle w:val="HBodyList"/>
        <w:numPr>
          <w:ilvl w:val="0"/>
          <w:numId w:val="0"/>
        </w:numPr>
        <w:ind w:left="720" w:hanging="360"/>
        <w:jc w:val="both"/>
        <w:rPr>
          <w:lang w:val="en-US"/>
        </w:rPr>
      </w:pPr>
      <w:r w:rsidRPr="007A2865">
        <w:rPr>
          <w:lang w:val="en-US"/>
        </w:rPr>
        <w:tab/>
        <w:t>Lượng xi măng được bơm vào sẽ tạo thành một cột xi măng với chiều cao thiết kế vượt qua đỉnh tập vỉa mục tiêu, đóng vai trò như một packer (cement packer). Sau khi xi măng đông kết và đạt độ kín cần thiết, tập vỉa mới sẽ được bắn mở xuyên qua ống khai thác, lớp xi măng và ống chống, với các biện pháp kiểm soát nhằm hạn chế tối đa nguy cơ nhiễm bẩn vỉa trong quá trình thi công.</w:t>
      </w:r>
    </w:p>
    <w:p w14:paraId="48C4CC94" w14:textId="77777777" w:rsidR="008A0BE9" w:rsidRPr="008A0BE9" w:rsidRDefault="008A0BE9" w:rsidP="008A0BE9">
      <w:pPr>
        <w:pStyle w:val="HBodyList"/>
        <w:numPr>
          <w:ilvl w:val="0"/>
          <w:numId w:val="0"/>
        </w:numPr>
        <w:ind w:left="720"/>
        <w:jc w:val="both"/>
      </w:pPr>
      <w:r w:rsidRPr="008A0BE9">
        <w:t>Để thực hiện toàn bộ quy trình trên, cần sự phối hợp đồng bộ của nhiều nhà thầu dịch vụ chuyên biệt, bao gồm:</w:t>
      </w:r>
    </w:p>
    <w:p w14:paraId="40E917B1" w14:textId="77777777" w:rsidR="008A0BE9" w:rsidRPr="008A0BE9" w:rsidRDefault="008A0BE9" w:rsidP="008A0BE9">
      <w:pPr>
        <w:pStyle w:val="HBodyList"/>
        <w:numPr>
          <w:ilvl w:val="0"/>
          <w:numId w:val="11"/>
        </w:numPr>
        <w:tabs>
          <w:tab w:val="clear" w:pos="720"/>
          <w:tab w:val="num" w:pos="1440"/>
        </w:tabs>
        <w:ind w:left="1170"/>
        <w:jc w:val="both"/>
      </w:pPr>
      <w:r w:rsidRPr="008A0BE9">
        <w:rPr>
          <w:b/>
          <w:bCs/>
        </w:rPr>
        <w:t>Slickline</w:t>
      </w:r>
      <w:r w:rsidRPr="008A0BE9">
        <w:t>: thả/nâng nút bịt và các công cụ cơ học;</w:t>
      </w:r>
    </w:p>
    <w:p w14:paraId="493EB78B" w14:textId="77777777" w:rsidR="008A0BE9" w:rsidRPr="008A0BE9" w:rsidRDefault="008A0BE9" w:rsidP="008A0BE9">
      <w:pPr>
        <w:pStyle w:val="HBodyList"/>
        <w:numPr>
          <w:ilvl w:val="0"/>
          <w:numId w:val="11"/>
        </w:numPr>
        <w:tabs>
          <w:tab w:val="clear" w:pos="720"/>
          <w:tab w:val="num" w:pos="1440"/>
        </w:tabs>
        <w:ind w:left="1170"/>
        <w:jc w:val="both"/>
      </w:pPr>
      <w:r w:rsidRPr="008A0BE9">
        <w:rPr>
          <w:b/>
          <w:bCs/>
        </w:rPr>
        <w:t>Electric Line (E-line)</w:t>
      </w:r>
      <w:r w:rsidRPr="008A0BE9">
        <w:t>: đo đạc và định vị chính xác;</w:t>
      </w:r>
    </w:p>
    <w:p w14:paraId="06142BF6" w14:textId="77777777" w:rsidR="008A0BE9" w:rsidRPr="008A0BE9" w:rsidRDefault="008A0BE9" w:rsidP="008A0BE9">
      <w:pPr>
        <w:pStyle w:val="HBodyList"/>
        <w:numPr>
          <w:ilvl w:val="0"/>
          <w:numId w:val="11"/>
        </w:numPr>
        <w:tabs>
          <w:tab w:val="clear" w:pos="720"/>
          <w:tab w:val="num" w:pos="1440"/>
        </w:tabs>
        <w:ind w:left="1170"/>
        <w:jc w:val="both"/>
      </w:pPr>
      <w:r w:rsidRPr="008A0BE9">
        <w:rPr>
          <w:b/>
          <w:bCs/>
        </w:rPr>
        <w:t>Coiled Tubing</w:t>
      </w:r>
      <w:r w:rsidRPr="008A0BE9">
        <w:t>: bơm và xử lý trong lòng giếng;</w:t>
      </w:r>
    </w:p>
    <w:p w14:paraId="4EE73563" w14:textId="77777777" w:rsidR="008A0BE9" w:rsidRPr="008A0BE9" w:rsidRDefault="008A0BE9" w:rsidP="008A0BE9">
      <w:pPr>
        <w:pStyle w:val="HBodyList"/>
        <w:numPr>
          <w:ilvl w:val="0"/>
          <w:numId w:val="11"/>
        </w:numPr>
        <w:tabs>
          <w:tab w:val="clear" w:pos="720"/>
          <w:tab w:val="num" w:pos="1440"/>
        </w:tabs>
        <w:ind w:left="1170"/>
        <w:jc w:val="both"/>
      </w:pPr>
      <w:r w:rsidRPr="008A0BE9">
        <w:rPr>
          <w:b/>
          <w:bCs/>
        </w:rPr>
        <w:t>Dịch vụ xi măng</w:t>
      </w:r>
      <w:r w:rsidRPr="008A0BE9">
        <w:t>: trộn và bơm xi măng với thông số kỹ thuật chính xác;</w:t>
      </w:r>
    </w:p>
    <w:p w14:paraId="16F7F993" w14:textId="77777777" w:rsidR="008A0BE9" w:rsidRPr="008A0BE9" w:rsidRDefault="008A0BE9" w:rsidP="008A0BE9">
      <w:pPr>
        <w:pStyle w:val="HBodyList"/>
        <w:numPr>
          <w:ilvl w:val="0"/>
          <w:numId w:val="11"/>
        </w:numPr>
        <w:tabs>
          <w:tab w:val="clear" w:pos="720"/>
          <w:tab w:val="num" w:pos="1440"/>
        </w:tabs>
        <w:ind w:left="1170"/>
        <w:jc w:val="both"/>
      </w:pPr>
      <w:r w:rsidRPr="008A0BE9">
        <w:rPr>
          <w:b/>
          <w:bCs/>
        </w:rPr>
        <w:t>Đo kiểm chất lượng xi măng (Cement Bond Log – CBL)</w:t>
      </w:r>
      <w:r w:rsidRPr="008A0BE9">
        <w:t>: đánh giá mức độ bám dính và độ kín của xi măng;</w:t>
      </w:r>
    </w:p>
    <w:p w14:paraId="422E3160" w14:textId="77777777" w:rsidR="008A0BE9" w:rsidRPr="008A0BE9" w:rsidRDefault="008A0BE9" w:rsidP="008A0BE9">
      <w:pPr>
        <w:pStyle w:val="HBodyList"/>
        <w:numPr>
          <w:ilvl w:val="0"/>
          <w:numId w:val="11"/>
        </w:numPr>
        <w:tabs>
          <w:tab w:val="clear" w:pos="720"/>
          <w:tab w:val="num" w:pos="1440"/>
        </w:tabs>
        <w:ind w:left="1170"/>
        <w:jc w:val="both"/>
      </w:pPr>
      <w:r w:rsidRPr="008A0BE9">
        <w:rPr>
          <w:b/>
          <w:bCs/>
        </w:rPr>
        <w:t>Bắn mìn (Perforation)</w:t>
      </w:r>
      <w:r w:rsidRPr="008A0BE9">
        <w:t>: mở vỉa theo chương trình thiết kế.</w:t>
      </w:r>
    </w:p>
    <w:p w14:paraId="012919D4" w14:textId="77777777" w:rsidR="008A0BE9" w:rsidRPr="008A0BE9" w:rsidRDefault="008A0BE9" w:rsidP="008A0BE9">
      <w:pPr>
        <w:pStyle w:val="HBodyList"/>
        <w:numPr>
          <w:ilvl w:val="0"/>
          <w:numId w:val="0"/>
        </w:numPr>
        <w:ind w:left="720"/>
        <w:jc w:val="both"/>
      </w:pPr>
      <w:r w:rsidRPr="008A0BE9">
        <w:t>Giải pháp này không chỉ đơn giản về mặt thiết bị, mà còn mang tính linh hoạt cao, phù hợp với điều kiện vận hành thực tế tại các giếng cũ – nơi chi phí đầu tư và thời gian thi công cần được kiểm soát chặt chẽ nhưng vẫn đảm bảo hiệu quả khai thác và an toàn giếng.</w:t>
      </w:r>
    </w:p>
    <w:p w14:paraId="41B09297" w14:textId="77777777" w:rsidR="008A0BE9" w:rsidRPr="0065380A" w:rsidRDefault="008A0BE9" w:rsidP="00DD79B5">
      <w:pPr>
        <w:pStyle w:val="HBodyList"/>
        <w:numPr>
          <w:ilvl w:val="0"/>
          <w:numId w:val="0"/>
        </w:numPr>
        <w:ind w:left="720" w:hanging="360"/>
        <w:jc w:val="both"/>
        <w:rPr>
          <w:lang w:val="en-US"/>
        </w:rPr>
      </w:pPr>
    </w:p>
    <w:p w14:paraId="6E64422D" w14:textId="77777777" w:rsidR="001970F8" w:rsidRPr="0065380A" w:rsidRDefault="00F90C55" w:rsidP="00DD79B5">
      <w:pPr>
        <w:pStyle w:val="Heading2"/>
        <w:jc w:val="both"/>
      </w:pPr>
      <w:bookmarkStart w:id="8" w:name="_Hlk204778313"/>
      <w:r w:rsidRPr="0065380A">
        <w:lastRenderedPageBreak/>
        <w:t>Công tác chuẩn bị:</w:t>
      </w:r>
      <w:bookmarkEnd w:id="8"/>
    </w:p>
    <w:p w14:paraId="174BB9FA" w14:textId="00039943" w:rsidR="00C8121C" w:rsidRPr="0065380A" w:rsidRDefault="00F90C55" w:rsidP="00DD79B5">
      <w:pPr>
        <w:pStyle w:val="Heading3"/>
        <w:ind w:left="993"/>
        <w:jc w:val="both"/>
        <w:rPr>
          <w:b w:val="0"/>
          <w:bCs w:val="0"/>
        </w:rPr>
      </w:pPr>
      <w:r w:rsidRPr="0065380A">
        <w:rPr>
          <w:b w:val="0"/>
          <w:bCs w:val="0"/>
        </w:rPr>
        <w:t>Xác định công thức pha xi măng,</w:t>
      </w:r>
      <w:r w:rsidR="00BE0B53" w:rsidRPr="0065380A">
        <w:rPr>
          <w:b w:val="0"/>
          <w:bCs w:val="0"/>
        </w:rPr>
        <w:t xml:space="preserve"> độ đặc của xi măng từ đó xác định lưu lượng / thời gian bơm xi măng cần thiết </w:t>
      </w:r>
    </w:p>
    <w:p w14:paraId="4F2A6896" w14:textId="77777777" w:rsidR="00F90C55" w:rsidRPr="0065380A" w:rsidRDefault="00C8121C" w:rsidP="00DD79B5">
      <w:pPr>
        <w:pStyle w:val="HBodyList"/>
        <w:numPr>
          <w:ilvl w:val="0"/>
          <w:numId w:val="0"/>
        </w:numPr>
        <w:ind w:left="142"/>
        <w:jc w:val="both"/>
        <w:rPr>
          <w:lang w:val="en-US"/>
        </w:rPr>
      </w:pPr>
      <w:r w:rsidRPr="0065380A">
        <w:t xml:space="preserve"> </w:t>
      </w:r>
      <w:r w:rsidR="00767159" w:rsidRPr="0065380A">
        <w:rPr>
          <w:noProof/>
          <w:lang w:val="en-US" w:eastAsia="en-US"/>
        </w:rPr>
        <w:drawing>
          <wp:inline distT="0" distB="0" distL="0" distR="0" wp14:anchorId="1B92FAA5" wp14:editId="70A63A18">
            <wp:extent cx="6115050" cy="1552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1552575"/>
                    </a:xfrm>
                    <a:prstGeom prst="rect">
                      <a:avLst/>
                    </a:prstGeom>
                    <a:noFill/>
                    <a:ln>
                      <a:noFill/>
                    </a:ln>
                  </pic:spPr>
                </pic:pic>
              </a:graphicData>
            </a:graphic>
          </wp:inline>
        </w:drawing>
      </w:r>
    </w:p>
    <w:p w14:paraId="28FB283F" w14:textId="77777777" w:rsidR="00BE0B53" w:rsidRPr="0065380A" w:rsidRDefault="00767159" w:rsidP="00DD79B5">
      <w:pPr>
        <w:pStyle w:val="HBodyList"/>
        <w:numPr>
          <w:ilvl w:val="0"/>
          <w:numId w:val="0"/>
        </w:numPr>
        <w:ind w:left="142"/>
        <w:jc w:val="both"/>
        <w:rPr>
          <w:lang w:val="en-US"/>
        </w:rPr>
      </w:pPr>
      <w:r w:rsidRPr="0065380A">
        <w:rPr>
          <w:noProof/>
          <w:lang w:val="en-US" w:eastAsia="en-US"/>
        </w:rPr>
        <w:drawing>
          <wp:inline distT="0" distB="0" distL="0" distR="0" wp14:anchorId="340FA6BA" wp14:editId="577BF8B9">
            <wp:extent cx="5876925" cy="38195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3819525"/>
                    </a:xfrm>
                    <a:prstGeom prst="rect">
                      <a:avLst/>
                    </a:prstGeom>
                    <a:noFill/>
                    <a:ln>
                      <a:noFill/>
                    </a:ln>
                  </pic:spPr>
                </pic:pic>
              </a:graphicData>
            </a:graphic>
          </wp:inline>
        </w:drawing>
      </w:r>
    </w:p>
    <w:p w14:paraId="4643C5FD" w14:textId="77777777" w:rsidR="00F90C55" w:rsidRPr="0065380A" w:rsidRDefault="00F90C55" w:rsidP="00DD79B5">
      <w:pPr>
        <w:pStyle w:val="Heading3"/>
        <w:ind w:left="993" w:hanging="576"/>
        <w:jc w:val="both"/>
        <w:rPr>
          <w:b w:val="0"/>
          <w:bCs w:val="0"/>
        </w:rPr>
      </w:pPr>
      <w:r w:rsidRPr="0065380A">
        <w:rPr>
          <w:b w:val="0"/>
          <w:bCs w:val="0"/>
        </w:rPr>
        <w:t xml:space="preserve">Thử chất lương xi măng trong trên bề mặt </w:t>
      </w:r>
      <w:r w:rsidR="00D77654" w:rsidRPr="0065380A">
        <w:rPr>
          <w:b w:val="0"/>
          <w:bCs w:val="0"/>
        </w:rPr>
        <w:t>với cấu trúc</w:t>
      </w:r>
      <w:r w:rsidR="00247913" w:rsidRPr="0065380A">
        <w:rPr>
          <w:b w:val="0"/>
          <w:bCs w:val="0"/>
        </w:rPr>
        <w:t xml:space="preserve"> tương tự trong lòng giếng</w:t>
      </w:r>
      <w:r w:rsidR="00C8121C" w:rsidRPr="0065380A">
        <w:rPr>
          <w:b w:val="0"/>
          <w:bCs w:val="0"/>
        </w:rPr>
        <w:t xml:space="preserve">: </w:t>
      </w:r>
    </w:p>
    <w:p w14:paraId="310F513B" w14:textId="0C5B134E" w:rsidR="00C8121C" w:rsidRPr="0065380A" w:rsidRDefault="00C8121C" w:rsidP="00DD79B5">
      <w:pPr>
        <w:pStyle w:val="HBodyList"/>
        <w:numPr>
          <w:ilvl w:val="0"/>
          <w:numId w:val="0"/>
        </w:numPr>
        <w:ind w:left="1080"/>
        <w:jc w:val="both"/>
        <w:rPr>
          <w:lang w:val="en-US"/>
        </w:rPr>
      </w:pPr>
      <w:r w:rsidRPr="0065380A">
        <w:rPr>
          <w:lang w:val="en-US"/>
        </w:rPr>
        <w:t xml:space="preserve">Xi măng được trộn theo công thức trên và bơm vào </w:t>
      </w:r>
      <w:r w:rsidR="00B91F1B" w:rsidRPr="0065380A">
        <w:rPr>
          <w:lang w:val="en-US"/>
        </w:rPr>
        <w:t>khoảng không vành xuyến 9-5/8 ống  và 4.5</w:t>
      </w:r>
      <w:r w:rsidR="002D7FC7" w:rsidRPr="0065380A">
        <w:rPr>
          <w:lang w:val="en-US"/>
        </w:rPr>
        <w:t>” ồng khai thác cùng với cable gauge (cấu trúc như trong giếng)</w:t>
      </w:r>
      <w:r w:rsidR="005A5E0D">
        <w:rPr>
          <w:lang w:val="en-US"/>
        </w:rPr>
        <w:t>. Công việc này rất quan trọng trong việc xác định độ tin cậy chất l</w:t>
      </w:r>
      <w:r w:rsidR="00F147A5">
        <w:rPr>
          <w:lang w:val="en-US"/>
        </w:rPr>
        <w:t>ượng</w:t>
      </w:r>
      <w:r w:rsidR="005A5E0D">
        <w:rPr>
          <w:lang w:val="en-US"/>
        </w:rPr>
        <w:t xml:space="preserve"> xi măng phù hợp với cấu trúc và điều kiện giếng trước khi làm.</w:t>
      </w:r>
    </w:p>
    <w:p w14:paraId="33AC0180" w14:textId="77777777" w:rsidR="002D7FC7" w:rsidRPr="00C41574" w:rsidRDefault="00767159" w:rsidP="00DD79B5">
      <w:pPr>
        <w:pStyle w:val="HBodyList"/>
        <w:numPr>
          <w:ilvl w:val="0"/>
          <w:numId w:val="0"/>
        </w:numPr>
        <w:ind w:left="284"/>
        <w:jc w:val="both"/>
        <w:rPr>
          <w:noProof/>
          <w:highlight w:val="yellow"/>
          <w:lang w:val="en-US"/>
        </w:rPr>
      </w:pPr>
      <w:r w:rsidRPr="00C41574">
        <w:rPr>
          <w:noProof/>
          <w:highlight w:val="yellow"/>
          <w:lang w:val="en-US" w:eastAsia="en-US"/>
        </w:rPr>
        <w:lastRenderedPageBreak/>
        <w:drawing>
          <wp:inline distT="0" distB="0" distL="0" distR="0" wp14:anchorId="4A01B22A" wp14:editId="3E1CD0BF">
            <wp:extent cx="5829300" cy="39528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9300" cy="3952875"/>
                    </a:xfrm>
                    <a:prstGeom prst="rect">
                      <a:avLst/>
                    </a:prstGeom>
                    <a:noFill/>
                    <a:ln>
                      <a:noFill/>
                    </a:ln>
                  </pic:spPr>
                </pic:pic>
              </a:graphicData>
            </a:graphic>
          </wp:inline>
        </w:drawing>
      </w:r>
    </w:p>
    <w:p w14:paraId="68C266C3" w14:textId="77777777" w:rsidR="002D7FC7" w:rsidRPr="00C41574" w:rsidRDefault="002D7FC7" w:rsidP="00DD79B5">
      <w:pPr>
        <w:pStyle w:val="HBodyList"/>
        <w:numPr>
          <w:ilvl w:val="0"/>
          <w:numId w:val="0"/>
        </w:numPr>
        <w:ind w:left="1080"/>
        <w:jc w:val="both"/>
        <w:rPr>
          <w:highlight w:val="yellow"/>
          <w:lang w:val="en-US"/>
        </w:rPr>
      </w:pPr>
    </w:p>
    <w:p w14:paraId="04ED29D3" w14:textId="77777777" w:rsidR="002D7FC7" w:rsidRPr="00C41574" w:rsidRDefault="00767159" w:rsidP="00DD79B5">
      <w:pPr>
        <w:pStyle w:val="HBodyList"/>
        <w:numPr>
          <w:ilvl w:val="0"/>
          <w:numId w:val="0"/>
        </w:numPr>
        <w:ind w:left="630"/>
        <w:jc w:val="both"/>
        <w:rPr>
          <w:highlight w:val="yellow"/>
          <w:lang w:val="en-US"/>
        </w:rPr>
      </w:pPr>
      <w:r w:rsidRPr="00C41574">
        <w:rPr>
          <w:noProof/>
          <w:highlight w:val="yellow"/>
          <w:lang w:val="en-US" w:eastAsia="en-US"/>
        </w:rPr>
        <w:drawing>
          <wp:inline distT="0" distB="0" distL="0" distR="0" wp14:anchorId="728100E8" wp14:editId="5A0CB619">
            <wp:extent cx="6115050" cy="4724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4724400"/>
                    </a:xfrm>
                    <a:prstGeom prst="rect">
                      <a:avLst/>
                    </a:prstGeom>
                    <a:noFill/>
                    <a:ln>
                      <a:noFill/>
                    </a:ln>
                  </pic:spPr>
                </pic:pic>
              </a:graphicData>
            </a:graphic>
          </wp:inline>
        </w:drawing>
      </w:r>
    </w:p>
    <w:p w14:paraId="196A351C" w14:textId="77777777" w:rsidR="002D7FC7" w:rsidRPr="00C41574" w:rsidRDefault="002D7FC7" w:rsidP="00DD79B5">
      <w:pPr>
        <w:pStyle w:val="HBodyList"/>
        <w:numPr>
          <w:ilvl w:val="0"/>
          <w:numId w:val="0"/>
        </w:numPr>
        <w:ind w:left="1080"/>
        <w:jc w:val="both"/>
        <w:rPr>
          <w:highlight w:val="yellow"/>
          <w:lang w:val="en-US"/>
        </w:rPr>
      </w:pPr>
    </w:p>
    <w:p w14:paraId="1A842228" w14:textId="77777777" w:rsidR="002D7FC7" w:rsidRPr="0065380A" w:rsidRDefault="002D7FC7" w:rsidP="00DD79B5">
      <w:pPr>
        <w:pStyle w:val="HBodyList"/>
        <w:numPr>
          <w:ilvl w:val="0"/>
          <w:numId w:val="0"/>
        </w:numPr>
        <w:ind w:left="1080"/>
        <w:jc w:val="both"/>
        <w:rPr>
          <w:lang w:val="en-US"/>
        </w:rPr>
      </w:pPr>
      <w:r w:rsidRPr="0065380A">
        <w:rPr>
          <w:lang w:val="en-US"/>
        </w:rPr>
        <w:lastRenderedPageBreak/>
        <w:t xml:space="preserve">Kết quả test với 3m xi măng với 1900 psi  </w:t>
      </w:r>
    </w:p>
    <w:p w14:paraId="5A1F07BC" w14:textId="77777777" w:rsidR="002D7FC7" w:rsidRPr="0065380A" w:rsidRDefault="002D7FC7" w:rsidP="00DD79B5">
      <w:pPr>
        <w:pStyle w:val="HBodyList"/>
        <w:numPr>
          <w:ilvl w:val="0"/>
          <w:numId w:val="0"/>
        </w:numPr>
        <w:ind w:left="1080"/>
        <w:jc w:val="both"/>
        <w:rPr>
          <w:lang w:val="en-US"/>
        </w:rPr>
      </w:pPr>
    </w:p>
    <w:p w14:paraId="7378A1C4" w14:textId="77777777" w:rsidR="002D7FC7" w:rsidRPr="00C41574" w:rsidRDefault="00767159" w:rsidP="00DD79B5">
      <w:pPr>
        <w:pStyle w:val="HBodyList"/>
        <w:numPr>
          <w:ilvl w:val="0"/>
          <w:numId w:val="0"/>
        </w:numPr>
        <w:ind w:left="720" w:hanging="360"/>
        <w:jc w:val="both"/>
        <w:rPr>
          <w:highlight w:val="yellow"/>
          <w:lang w:val="en-US"/>
        </w:rPr>
      </w:pPr>
      <w:r w:rsidRPr="00C41574">
        <w:rPr>
          <w:noProof/>
          <w:highlight w:val="yellow"/>
          <w:lang w:val="en-US" w:eastAsia="en-US"/>
        </w:rPr>
        <w:drawing>
          <wp:inline distT="0" distB="0" distL="0" distR="0" wp14:anchorId="34B2B3A0" wp14:editId="46A1D319">
            <wp:extent cx="6115050" cy="343852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3438525"/>
                    </a:xfrm>
                    <a:prstGeom prst="rect">
                      <a:avLst/>
                    </a:prstGeom>
                    <a:noFill/>
                    <a:ln>
                      <a:noFill/>
                    </a:ln>
                  </pic:spPr>
                </pic:pic>
              </a:graphicData>
            </a:graphic>
          </wp:inline>
        </w:drawing>
      </w:r>
    </w:p>
    <w:p w14:paraId="75E2E0AC" w14:textId="77777777" w:rsidR="004B31B4" w:rsidRPr="00C41574" w:rsidRDefault="004B31B4" w:rsidP="00DD79B5">
      <w:pPr>
        <w:pStyle w:val="HBodyList"/>
        <w:numPr>
          <w:ilvl w:val="0"/>
          <w:numId w:val="0"/>
        </w:numPr>
        <w:ind w:left="720" w:hanging="360"/>
        <w:jc w:val="both"/>
        <w:rPr>
          <w:highlight w:val="yellow"/>
          <w:lang w:val="en-US"/>
        </w:rPr>
      </w:pPr>
    </w:p>
    <w:p w14:paraId="1BD22C16" w14:textId="6D78886C" w:rsidR="00037F87" w:rsidRPr="0065380A" w:rsidRDefault="00B64CAB" w:rsidP="00DD79B5">
      <w:pPr>
        <w:pStyle w:val="Heading3"/>
        <w:ind w:left="993" w:hanging="576"/>
        <w:jc w:val="both"/>
        <w:rPr>
          <w:b w:val="0"/>
          <w:bCs w:val="0"/>
        </w:rPr>
      </w:pPr>
      <w:r>
        <w:rPr>
          <w:b w:val="0"/>
          <w:bCs w:val="0"/>
        </w:rPr>
        <w:t>Mô phỏng bằng</w:t>
      </w:r>
      <w:r w:rsidR="00037F87" w:rsidRPr="0065380A">
        <w:rPr>
          <w:b w:val="0"/>
          <w:bCs w:val="0"/>
        </w:rPr>
        <w:t xml:space="preserve"> phần mềm xác định lưu lượng và áp suất tối đa tác đông lên packe</w:t>
      </w:r>
      <w:r w:rsidR="007F6C4D" w:rsidRPr="0065380A">
        <w:rPr>
          <w:b w:val="0"/>
          <w:bCs w:val="0"/>
        </w:rPr>
        <w:t>r</w:t>
      </w:r>
      <w:r w:rsidR="00037F87" w:rsidRPr="0065380A">
        <w:rPr>
          <w:b w:val="0"/>
          <w:bCs w:val="0"/>
        </w:rPr>
        <w:t xml:space="preserve"> và plug trong quá trình nén xi măng từ đó xác định áp suất thử packer </w:t>
      </w:r>
      <w:r w:rsidR="00BE0B53" w:rsidRPr="0065380A">
        <w:rPr>
          <w:b w:val="0"/>
          <w:bCs w:val="0"/>
        </w:rPr>
        <w:t>phù hợp</w:t>
      </w:r>
      <w:r w:rsidR="002C0E64">
        <w:rPr>
          <w:b w:val="0"/>
          <w:bCs w:val="0"/>
        </w:rPr>
        <w:t>.</w:t>
      </w:r>
    </w:p>
    <w:p w14:paraId="68F1F65F" w14:textId="77777777" w:rsidR="00037F87" w:rsidRDefault="00767159" w:rsidP="00DD79B5">
      <w:pPr>
        <w:jc w:val="both"/>
        <w:rPr>
          <w:noProof/>
        </w:rPr>
      </w:pPr>
      <w:r w:rsidRPr="00AD61AF">
        <w:rPr>
          <w:noProof/>
        </w:rPr>
        <w:drawing>
          <wp:inline distT="0" distB="0" distL="0" distR="0" wp14:anchorId="492C34FB" wp14:editId="3FF9654A">
            <wp:extent cx="6353175" cy="1524000"/>
            <wp:effectExtent l="0" t="0" r="0" b="0"/>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53175" cy="1524000"/>
                    </a:xfrm>
                    <a:prstGeom prst="rect">
                      <a:avLst/>
                    </a:prstGeom>
                    <a:noFill/>
                    <a:ln>
                      <a:noFill/>
                    </a:ln>
                  </pic:spPr>
                </pic:pic>
              </a:graphicData>
            </a:graphic>
          </wp:inline>
        </w:drawing>
      </w:r>
    </w:p>
    <w:p w14:paraId="25858510" w14:textId="77777777" w:rsidR="00BE0B53" w:rsidRPr="0065380A" w:rsidRDefault="00BE0B53" w:rsidP="00DD79B5">
      <w:pPr>
        <w:jc w:val="both"/>
      </w:pPr>
    </w:p>
    <w:p w14:paraId="0E4E7588" w14:textId="77777777" w:rsidR="00247913" w:rsidRPr="0065380A" w:rsidRDefault="00247913" w:rsidP="00DD79B5">
      <w:pPr>
        <w:pStyle w:val="Heading3"/>
        <w:ind w:left="993" w:hanging="576"/>
        <w:jc w:val="both"/>
        <w:rPr>
          <w:b w:val="0"/>
          <w:bCs w:val="0"/>
        </w:rPr>
      </w:pPr>
      <w:r w:rsidRPr="0065380A">
        <w:rPr>
          <w:b w:val="0"/>
          <w:bCs w:val="0"/>
        </w:rPr>
        <w:t xml:space="preserve">Kiểm tra độ kín của ống khai thác, packer </w:t>
      </w:r>
    </w:p>
    <w:p w14:paraId="5256AE93" w14:textId="79DC52D6" w:rsidR="00037F87" w:rsidRPr="0065380A" w:rsidRDefault="00701F6D" w:rsidP="007A2865">
      <w:pPr>
        <w:pStyle w:val="HBodyList"/>
        <w:numPr>
          <w:ilvl w:val="0"/>
          <w:numId w:val="0"/>
        </w:numPr>
        <w:ind w:left="720"/>
        <w:jc w:val="both"/>
        <w:rPr>
          <w:lang w:val="en-US"/>
        </w:rPr>
      </w:pPr>
      <w:r w:rsidRPr="0065380A">
        <w:t xml:space="preserve">Thay toàn bô gaslift valve trong giếng bằng valve bịt và thử độ kín của ống khai thác  và packer </w:t>
      </w:r>
      <w:r w:rsidR="007F6C4D" w:rsidRPr="0065380A">
        <w:rPr>
          <w:lang w:val="en-US"/>
        </w:rPr>
        <w:t>với áp suất 1600 psi trên bề mặt</w:t>
      </w:r>
      <w:r w:rsidR="002C0E64">
        <w:rPr>
          <w:lang w:val="en-US"/>
        </w:rPr>
        <w:t>.</w:t>
      </w:r>
      <w:r w:rsidR="007F6C4D" w:rsidRPr="0065380A">
        <w:rPr>
          <w:lang w:val="en-US"/>
        </w:rPr>
        <w:t xml:space="preserve"> </w:t>
      </w:r>
      <w:r w:rsidR="00055039">
        <w:rPr>
          <w:lang w:val="en-US"/>
        </w:rPr>
        <w:tab/>
      </w:r>
    </w:p>
    <w:p w14:paraId="62741D89" w14:textId="77777777" w:rsidR="00247913" w:rsidRPr="0065380A" w:rsidRDefault="00701F6D" w:rsidP="00DD79B5">
      <w:pPr>
        <w:pStyle w:val="Heading2"/>
        <w:jc w:val="both"/>
      </w:pPr>
      <w:r w:rsidRPr="0065380A">
        <w:t>Tiến hành công việc tại SDNE-4P:</w:t>
      </w:r>
    </w:p>
    <w:p w14:paraId="1B9DEC56" w14:textId="580FF752" w:rsidR="005010F7" w:rsidRPr="0065380A" w:rsidRDefault="00701F6D" w:rsidP="00DD79B5">
      <w:pPr>
        <w:pStyle w:val="HBodyList"/>
        <w:numPr>
          <w:ilvl w:val="0"/>
          <w:numId w:val="0"/>
        </w:numPr>
        <w:ind w:left="720" w:hanging="360"/>
        <w:jc w:val="both"/>
        <w:rPr>
          <w:lang w:val="en-US"/>
        </w:rPr>
      </w:pPr>
      <w:r w:rsidRPr="0065380A">
        <w:rPr>
          <w:lang w:val="en-US"/>
        </w:rPr>
        <w:t xml:space="preserve">    </w:t>
      </w:r>
      <w:r w:rsidR="00875F9B" w:rsidRPr="0065380A">
        <w:t xml:space="preserve"> </w:t>
      </w:r>
      <w:r w:rsidRPr="0065380A">
        <w:rPr>
          <w:lang w:val="en-US"/>
        </w:rPr>
        <w:t>Sau khi qu</w:t>
      </w:r>
      <w:r w:rsidR="003C0EDF">
        <w:rPr>
          <w:lang w:val="en-US"/>
        </w:rPr>
        <w:t>y</w:t>
      </w:r>
      <w:r w:rsidRPr="0065380A">
        <w:rPr>
          <w:lang w:val="en-US"/>
        </w:rPr>
        <w:t xml:space="preserve"> trình làm việc được phê duyệt</w:t>
      </w:r>
      <w:r w:rsidR="009F23AC" w:rsidRPr="0065380A">
        <w:rPr>
          <w:lang w:val="en-US"/>
        </w:rPr>
        <w:t>, các nhà thầu liên quan được họp phổ biến qu</w:t>
      </w:r>
      <w:r w:rsidR="002374BB">
        <w:rPr>
          <w:lang w:val="en-US"/>
        </w:rPr>
        <w:t>y</w:t>
      </w:r>
      <w:r w:rsidR="009F23AC" w:rsidRPr="0065380A">
        <w:rPr>
          <w:lang w:val="en-US"/>
        </w:rPr>
        <w:t xml:space="preserve"> trình làm việc</w:t>
      </w:r>
      <w:r w:rsidR="005010F7" w:rsidRPr="0065380A">
        <w:rPr>
          <w:lang w:val="en-US"/>
        </w:rPr>
        <w:t xml:space="preserve">, thiết bị và con người được vận chuyển ra SDNE-4P, thứ tự thực hiện các công việc như </w:t>
      </w:r>
      <w:r w:rsidR="005010F7" w:rsidRPr="00055039">
        <w:rPr>
          <w:lang w:val="en-US"/>
        </w:rPr>
        <w:t>sau</w:t>
      </w:r>
      <w:r w:rsidR="008F5A10" w:rsidRPr="0065380A">
        <w:rPr>
          <w:lang w:val="en-US"/>
        </w:rPr>
        <w:t>:</w:t>
      </w:r>
    </w:p>
    <w:p w14:paraId="1480515F" w14:textId="7035B6F9" w:rsidR="005010F7" w:rsidRPr="0065380A" w:rsidRDefault="005010F7" w:rsidP="00DD79B5">
      <w:pPr>
        <w:pStyle w:val="Heading3"/>
        <w:ind w:left="993" w:hanging="576"/>
        <w:jc w:val="both"/>
        <w:rPr>
          <w:b w:val="0"/>
          <w:bCs w:val="0"/>
        </w:rPr>
      </w:pPr>
      <w:bookmarkStart w:id="9" w:name="_Hlk204844370"/>
      <w:r w:rsidRPr="0065380A">
        <w:rPr>
          <w:b w:val="0"/>
          <w:bCs w:val="0"/>
        </w:rPr>
        <w:t xml:space="preserve">Lắp đặt composit bride plug tại độ </w:t>
      </w:r>
      <w:r w:rsidRPr="000A6D39">
        <w:rPr>
          <w:b w:val="0"/>
          <w:bCs w:val="0"/>
        </w:rPr>
        <w:t xml:space="preserve">sâu </w:t>
      </w:r>
      <w:r w:rsidR="008F5A10" w:rsidRPr="000A6D39">
        <w:rPr>
          <w:b w:val="0"/>
          <w:bCs w:val="0"/>
        </w:rPr>
        <w:t xml:space="preserve">2112m </w:t>
      </w:r>
      <w:r w:rsidRPr="000A6D39">
        <w:rPr>
          <w:b w:val="0"/>
          <w:bCs w:val="0"/>
        </w:rPr>
        <w:t xml:space="preserve">bằng </w:t>
      </w:r>
      <w:r w:rsidRPr="0065380A">
        <w:rPr>
          <w:b w:val="0"/>
          <w:bCs w:val="0"/>
        </w:rPr>
        <w:t xml:space="preserve">Eline và thử kín </w:t>
      </w:r>
      <w:r w:rsidR="004E1C15">
        <w:rPr>
          <w:b w:val="0"/>
          <w:bCs w:val="0"/>
        </w:rPr>
        <w:t xml:space="preserve">với áp suất bề mặt lên tới </w:t>
      </w:r>
      <w:r w:rsidRPr="0065380A">
        <w:rPr>
          <w:b w:val="0"/>
          <w:bCs w:val="0"/>
        </w:rPr>
        <w:t>2</w:t>
      </w:r>
      <w:r w:rsidR="006206F5" w:rsidRPr="0065380A">
        <w:rPr>
          <w:b w:val="0"/>
          <w:bCs w:val="0"/>
        </w:rPr>
        <w:t>2</w:t>
      </w:r>
      <w:r w:rsidRPr="0065380A">
        <w:rPr>
          <w:b w:val="0"/>
          <w:bCs w:val="0"/>
        </w:rPr>
        <w:t>00 psi</w:t>
      </w:r>
      <w:r w:rsidR="004E1C15">
        <w:rPr>
          <w:b w:val="0"/>
          <w:bCs w:val="0"/>
        </w:rPr>
        <w:t xml:space="preserve">, </w:t>
      </w:r>
      <w:r w:rsidR="007F6C4D" w:rsidRPr="0065380A">
        <w:rPr>
          <w:b w:val="0"/>
          <w:bCs w:val="0"/>
        </w:rPr>
        <w:t xml:space="preserve">tương đương 5200 psi </w:t>
      </w:r>
      <w:r w:rsidR="004E1C15">
        <w:rPr>
          <w:b w:val="0"/>
          <w:bCs w:val="0"/>
        </w:rPr>
        <w:t xml:space="preserve">phía trên </w:t>
      </w:r>
      <w:r w:rsidR="007F6C4D" w:rsidRPr="0065380A">
        <w:rPr>
          <w:b w:val="0"/>
          <w:bCs w:val="0"/>
        </w:rPr>
        <w:t xml:space="preserve">plug . </w:t>
      </w:r>
    </w:p>
    <w:p w14:paraId="19BE70D9" w14:textId="77777777" w:rsidR="006206F5" w:rsidRPr="006206F5" w:rsidRDefault="006206F5" w:rsidP="00DD79B5">
      <w:pPr>
        <w:pStyle w:val="HBodyList"/>
        <w:numPr>
          <w:ilvl w:val="0"/>
          <w:numId w:val="0"/>
        </w:numPr>
        <w:ind w:left="720" w:hanging="360"/>
        <w:jc w:val="both"/>
        <w:rPr>
          <w:highlight w:val="yellow"/>
          <w:lang w:val="en-US"/>
        </w:rPr>
      </w:pPr>
    </w:p>
    <w:p w14:paraId="39FBE550" w14:textId="77777777" w:rsidR="00F97516" w:rsidRPr="0065380A" w:rsidRDefault="00767159" w:rsidP="00DD79B5">
      <w:pPr>
        <w:jc w:val="both"/>
      </w:pPr>
      <w:r w:rsidRPr="004E0BC8">
        <w:rPr>
          <w:noProof/>
        </w:rPr>
        <w:lastRenderedPageBreak/>
        <w:drawing>
          <wp:inline distT="0" distB="0" distL="0" distR="0" wp14:anchorId="5DAF9522" wp14:editId="33F91D9B">
            <wp:extent cx="6115050" cy="33909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b="5664"/>
                    <a:stretch>
                      <a:fillRect/>
                    </a:stretch>
                  </pic:blipFill>
                  <pic:spPr bwMode="auto">
                    <a:xfrm>
                      <a:off x="0" y="0"/>
                      <a:ext cx="6115050" cy="3390900"/>
                    </a:xfrm>
                    <a:prstGeom prst="rect">
                      <a:avLst/>
                    </a:prstGeom>
                    <a:noFill/>
                    <a:ln>
                      <a:noFill/>
                    </a:ln>
                  </pic:spPr>
                </pic:pic>
              </a:graphicData>
            </a:graphic>
          </wp:inline>
        </w:drawing>
      </w:r>
    </w:p>
    <w:p w14:paraId="0F98F58C" w14:textId="7FF7A966" w:rsidR="005010F7" w:rsidRPr="0065380A" w:rsidRDefault="005010F7" w:rsidP="00DD79B5">
      <w:pPr>
        <w:pStyle w:val="Heading3"/>
        <w:ind w:left="993" w:hanging="576"/>
        <w:jc w:val="both"/>
        <w:rPr>
          <w:b w:val="0"/>
          <w:bCs w:val="0"/>
        </w:rPr>
      </w:pPr>
      <w:r w:rsidRPr="0065380A">
        <w:rPr>
          <w:b w:val="0"/>
          <w:bCs w:val="0"/>
        </w:rPr>
        <w:t xml:space="preserve">Đục ống khai thác tại độ sâu </w:t>
      </w:r>
      <w:r w:rsidR="008F5A10" w:rsidRPr="0065380A">
        <w:rPr>
          <w:b w:val="0"/>
          <w:bCs w:val="0"/>
        </w:rPr>
        <w:t>2096.6m</w:t>
      </w:r>
      <w:r w:rsidR="00080ECD" w:rsidRPr="0065380A">
        <w:rPr>
          <w:b w:val="0"/>
          <w:bCs w:val="0"/>
        </w:rPr>
        <w:t xml:space="preserve"> với tổng tiết diện 6.6 inch vuông,</w:t>
      </w:r>
      <w:r w:rsidR="00A05423">
        <w:rPr>
          <w:b w:val="0"/>
          <w:bCs w:val="0"/>
        </w:rPr>
        <w:t xml:space="preserve"> </w:t>
      </w:r>
      <w:r w:rsidRPr="0065380A">
        <w:rPr>
          <w:b w:val="0"/>
          <w:bCs w:val="0"/>
        </w:rPr>
        <w:t>bơm tuần hoàn rửa ống khai thác và khoảng không vành xuyến</w:t>
      </w:r>
      <w:r w:rsidR="006206F5" w:rsidRPr="0065380A">
        <w:rPr>
          <w:b w:val="0"/>
          <w:bCs w:val="0"/>
        </w:rPr>
        <w:t xml:space="preserve"> nhằm mục đích</w:t>
      </w:r>
      <w:r w:rsidR="00A05423">
        <w:rPr>
          <w:b w:val="0"/>
          <w:bCs w:val="0"/>
        </w:rPr>
        <w:t xml:space="preserve"> </w:t>
      </w:r>
      <w:r w:rsidR="006206F5" w:rsidRPr="0065380A">
        <w:rPr>
          <w:b w:val="0"/>
          <w:bCs w:val="0"/>
        </w:rPr>
        <w:t>rửa sạch khoảng không vành xuyến để bơm xi măng</w:t>
      </w:r>
      <w:r w:rsidR="00080ECD" w:rsidRPr="0065380A">
        <w:rPr>
          <w:b w:val="0"/>
          <w:bCs w:val="0"/>
        </w:rPr>
        <w:t>.</w:t>
      </w:r>
      <w:r w:rsidR="006206F5" w:rsidRPr="0065380A">
        <w:rPr>
          <w:b w:val="0"/>
          <w:bCs w:val="0"/>
        </w:rPr>
        <w:t xml:space="preserve"> </w:t>
      </w:r>
    </w:p>
    <w:p w14:paraId="7A10BA45" w14:textId="77777777" w:rsidR="00F97516" w:rsidRDefault="00767159" w:rsidP="00DD79B5">
      <w:pPr>
        <w:jc w:val="both"/>
        <w:rPr>
          <w:noProof/>
        </w:rPr>
      </w:pPr>
      <w:r w:rsidRPr="004E0BC8">
        <w:rPr>
          <w:noProof/>
        </w:rPr>
        <w:drawing>
          <wp:inline distT="0" distB="0" distL="0" distR="0" wp14:anchorId="76F19E7E" wp14:editId="69959248">
            <wp:extent cx="6146800" cy="4159562"/>
            <wp:effectExtent l="0" t="0" r="635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9739" cy="4161551"/>
                    </a:xfrm>
                    <a:prstGeom prst="rect">
                      <a:avLst/>
                    </a:prstGeom>
                    <a:noFill/>
                    <a:ln>
                      <a:noFill/>
                    </a:ln>
                  </pic:spPr>
                </pic:pic>
              </a:graphicData>
            </a:graphic>
          </wp:inline>
        </w:drawing>
      </w:r>
    </w:p>
    <w:p w14:paraId="6EC6F508" w14:textId="78A8DEA7" w:rsidR="00026057" w:rsidRPr="0065380A" w:rsidRDefault="00026057" w:rsidP="00DD79B5">
      <w:pPr>
        <w:pStyle w:val="Heading3"/>
        <w:ind w:left="993" w:hanging="576"/>
        <w:jc w:val="both"/>
        <w:rPr>
          <w:b w:val="0"/>
          <w:bCs w:val="0"/>
        </w:rPr>
      </w:pPr>
      <w:r w:rsidRPr="0065380A">
        <w:rPr>
          <w:b w:val="0"/>
          <w:bCs w:val="0"/>
        </w:rPr>
        <w:t>Dùng CT</w:t>
      </w:r>
      <w:r w:rsidR="009708D4">
        <w:rPr>
          <w:b w:val="0"/>
          <w:bCs w:val="0"/>
        </w:rPr>
        <w:t xml:space="preserve"> </w:t>
      </w:r>
      <w:r w:rsidRPr="0065380A">
        <w:rPr>
          <w:b w:val="0"/>
          <w:bCs w:val="0"/>
        </w:rPr>
        <w:t xml:space="preserve">lắp đặt </w:t>
      </w:r>
      <w:r w:rsidR="003D3CD0" w:rsidRPr="0065380A">
        <w:rPr>
          <w:b w:val="0"/>
          <w:bCs w:val="0"/>
        </w:rPr>
        <w:t xml:space="preserve">Cement retainer tại độ sâu </w:t>
      </w:r>
      <w:r w:rsidR="008F5A10" w:rsidRPr="0065380A">
        <w:rPr>
          <w:b w:val="0"/>
          <w:bCs w:val="0"/>
        </w:rPr>
        <w:t>2082m</w:t>
      </w:r>
      <w:r w:rsidRPr="0065380A">
        <w:rPr>
          <w:b w:val="0"/>
          <w:bCs w:val="0"/>
        </w:rPr>
        <w:t>, thử độ kín</w:t>
      </w:r>
      <w:r w:rsidR="00C15FA8" w:rsidRPr="0065380A">
        <w:rPr>
          <w:b w:val="0"/>
          <w:bCs w:val="0"/>
        </w:rPr>
        <w:t>,</w:t>
      </w:r>
      <w:r w:rsidR="00C15FA8" w:rsidRPr="0065380A">
        <w:t xml:space="preserve"> </w:t>
      </w:r>
      <w:r w:rsidR="00C15FA8" w:rsidRPr="0065380A">
        <w:rPr>
          <w:b w:val="0"/>
          <w:bCs w:val="0"/>
        </w:rPr>
        <w:t>tuần hoàn qua CT, xác định lưu lượng và áp suất bơm</w:t>
      </w:r>
      <w:r w:rsidR="00A05423">
        <w:rPr>
          <w:b w:val="0"/>
          <w:bCs w:val="0"/>
        </w:rPr>
        <w:t>.</w:t>
      </w:r>
    </w:p>
    <w:p w14:paraId="61B3196F" w14:textId="77777777" w:rsidR="00026057" w:rsidRPr="00026057" w:rsidRDefault="00026057" w:rsidP="00DD79B5">
      <w:pPr>
        <w:jc w:val="both"/>
        <w:rPr>
          <w:highlight w:val="yellow"/>
        </w:rPr>
      </w:pPr>
    </w:p>
    <w:p w14:paraId="74A019D9" w14:textId="77777777" w:rsidR="007A2865" w:rsidRDefault="007A2865" w:rsidP="00DD79B5">
      <w:pPr>
        <w:jc w:val="both"/>
        <w:rPr>
          <w:noProof/>
        </w:rPr>
      </w:pPr>
    </w:p>
    <w:p w14:paraId="6BFCC1A7" w14:textId="7659F886" w:rsidR="0065380A" w:rsidRPr="002374BB" w:rsidRDefault="00767159" w:rsidP="00DD79B5">
      <w:pPr>
        <w:jc w:val="both"/>
        <w:rPr>
          <w:highlight w:val="yellow"/>
        </w:rPr>
      </w:pPr>
      <w:r w:rsidRPr="00AD61AF">
        <w:rPr>
          <w:noProof/>
        </w:rPr>
        <w:drawing>
          <wp:inline distT="0" distB="0" distL="0" distR="0" wp14:anchorId="58DB6FBE" wp14:editId="3CA88AB3">
            <wp:extent cx="6176690" cy="34353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3454" r="3286"/>
                    <a:stretch>
                      <a:fillRect/>
                    </a:stretch>
                  </pic:blipFill>
                  <pic:spPr bwMode="auto">
                    <a:xfrm>
                      <a:off x="0" y="0"/>
                      <a:ext cx="6182651" cy="3438665"/>
                    </a:xfrm>
                    <a:prstGeom prst="rect">
                      <a:avLst/>
                    </a:prstGeom>
                    <a:noFill/>
                    <a:ln>
                      <a:noFill/>
                    </a:ln>
                    <a:extLst>
                      <a:ext uri="{53640926-AAD7-44D8-BBD7-CCE9431645EC}">
                        <a14:shadowObscured xmlns:a14="http://schemas.microsoft.com/office/drawing/2010/main"/>
                      </a:ext>
                    </a:extLst>
                  </pic:spPr>
                </pic:pic>
              </a:graphicData>
            </a:graphic>
          </wp:inline>
        </w:drawing>
      </w:r>
    </w:p>
    <w:p w14:paraId="5A9E01DA" w14:textId="6551411A" w:rsidR="003D3CD0" w:rsidRPr="0065380A" w:rsidRDefault="003D3CD0" w:rsidP="00DD79B5">
      <w:pPr>
        <w:pStyle w:val="Heading3"/>
        <w:ind w:left="993" w:hanging="576"/>
        <w:jc w:val="both"/>
        <w:rPr>
          <w:b w:val="0"/>
          <w:bCs w:val="0"/>
        </w:rPr>
      </w:pPr>
      <w:r w:rsidRPr="0065380A">
        <w:rPr>
          <w:b w:val="0"/>
          <w:bCs w:val="0"/>
        </w:rPr>
        <w:t xml:space="preserve">Pha trộn và bơm cement theo </w:t>
      </w:r>
      <w:r w:rsidR="00321E32" w:rsidRPr="0065380A">
        <w:rPr>
          <w:b w:val="0"/>
          <w:bCs w:val="0"/>
        </w:rPr>
        <w:t>kế hoạch</w:t>
      </w:r>
      <w:r w:rsidR="00A05423">
        <w:rPr>
          <w:b w:val="0"/>
          <w:bCs w:val="0"/>
        </w:rPr>
        <w:t>.</w:t>
      </w:r>
      <w:r w:rsidR="00C41574" w:rsidRPr="0065380A">
        <w:rPr>
          <w:b w:val="0"/>
          <w:bCs w:val="0"/>
        </w:rPr>
        <w:t xml:space="preserve"> </w:t>
      </w:r>
    </w:p>
    <w:p w14:paraId="7AB9EE78" w14:textId="77777777" w:rsidR="00321E32" w:rsidRPr="00321E32" w:rsidRDefault="00767159" w:rsidP="00DD79B5">
      <w:pPr>
        <w:jc w:val="both"/>
        <w:rPr>
          <w:highlight w:val="yellow"/>
        </w:rPr>
      </w:pPr>
      <w:r w:rsidRPr="004E0BC8">
        <w:rPr>
          <w:noProof/>
        </w:rPr>
        <w:drawing>
          <wp:inline distT="0" distB="0" distL="0" distR="0" wp14:anchorId="30DF095D" wp14:editId="77770D92">
            <wp:extent cx="6124575" cy="389572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4575" cy="3895725"/>
                    </a:xfrm>
                    <a:prstGeom prst="rect">
                      <a:avLst/>
                    </a:prstGeom>
                    <a:noFill/>
                    <a:ln>
                      <a:noFill/>
                    </a:ln>
                  </pic:spPr>
                </pic:pic>
              </a:graphicData>
            </a:graphic>
          </wp:inline>
        </w:drawing>
      </w:r>
    </w:p>
    <w:bookmarkEnd w:id="9"/>
    <w:p w14:paraId="49FE6F79" w14:textId="032CB610" w:rsidR="003D3CD0" w:rsidRPr="0065380A" w:rsidRDefault="003D3CD0" w:rsidP="00DD79B5">
      <w:pPr>
        <w:pStyle w:val="Heading3"/>
        <w:ind w:left="993" w:hanging="576"/>
        <w:jc w:val="both"/>
        <w:rPr>
          <w:b w:val="0"/>
          <w:bCs w:val="0"/>
        </w:rPr>
      </w:pPr>
      <w:r w:rsidRPr="0065380A">
        <w:rPr>
          <w:b w:val="0"/>
          <w:bCs w:val="0"/>
        </w:rPr>
        <w:lastRenderedPageBreak/>
        <w:t>Đợi cement đông và đo chất lượng cement b</w:t>
      </w:r>
      <w:r w:rsidR="00C15FA8" w:rsidRPr="0065380A">
        <w:rPr>
          <w:b w:val="0"/>
          <w:bCs w:val="0"/>
        </w:rPr>
        <w:t>ằ</w:t>
      </w:r>
      <w:r w:rsidRPr="0065380A">
        <w:rPr>
          <w:b w:val="0"/>
          <w:bCs w:val="0"/>
        </w:rPr>
        <w:t>ng CBL</w:t>
      </w:r>
      <w:r w:rsidR="00A05423">
        <w:rPr>
          <w:b w:val="0"/>
          <w:bCs w:val="0"/>
        </w:rPr>
        <w:t>.</w:t>
      </w:r>
      <w:r w:rsidRPr="0065380A">
        <w:rPr>
          <w:b w:val="0"/>
          <w:bCs w:val="0"/>
        </w:rPr>
        <w:t xml:space="preserve"> </w:t>
      </w:r>
    </w:p>
    <w:p w14:paraId="410754CA" w14:textId="77777777" w:rsidR="00AC7621" w:rsidRPr="00AC7621" w:rsidRDefault="00767159" w:rsidP="00DD79B5">
      <w:pPr>
        <w:jc w:val="both"/>
        <w:rPr>
          <w:highlight w:val="yellow"/>
        </w:rPr>
      </w:pPr>
      <w:r w:rsidRPr="004E0BC8">
        <w:rPr>
          <w:noProof/>
        </w:rPr>
        <w:drawing>
          <wp:inline distT="0" distB="0" distL="0" distR="0" wp14:anchorId="2D50A39C" wp14:editId="09A15E08">
            <wp:extent cx="6124575" cy="3629025"/>
            <wp:effectExtent l="19050" t="19050" r="9525" b="952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4575" cy="3629025"/>
                    </a:xfrm>
                    <a:prstGeom prst="rect">
                      <a:avLst/>
                    </a:prstGeom>
                    <a:noFill/>
                    <a:ln w="6350" cmpd="sng">
                      <a:solidFill>
                        <a:srgbClr val="000000"/>
                      </a:solidFill>
                      <a:miter lim="800000"/>
                      <a:headEnd/>
                      <a:tailEnd/>
                    </a:ln>
                    <a:effectLst/>
                  </pic:spPr>
                </pic:pic>
              </a:graphicData>
            </a:graphic>
          </wp:inline>
        </w:drawing>
      </w:r>
    </w:p>
    <w:p w14:paraId="514CAF6F" w14:textId="33B097FB" w:rsidR="003D3CD0" w:rsidRPr="0065380A" w:rsidRDefault="003D3CD0" w:rsidP="00DD79B5">
      <w:pPr>
        <w:pStyle w:val="Heading3"/>
        <w:ind w:left="993" w:hanging="576"/>
        <w:jc w:val="both"/>
        <w:rPr>
          <w:b w:val="0"/>
          <w:bCs w:val="0"/>
        </w:rPr>
      </w:pPr>
      <w:r w:rsidRPr="0065380A">
        <w:rPr>
          <w:b w:val="0"/>
          <w:bCs w:val="0"/>
        </w:rPr>
        <w:t>Thay valve b</w:t>
      </w:r>
      <w:r w:rsidR="00974C6B">
        <w:rPr>
          <w:b w:val="0"/>
          <w:bCs w:val="0"/>
        </w:rPr>
        <w:t>ịt</w:t>
      </w:r>
      <w:r w:rsidRPr="0065380A">
        <w:rPr>
          <w:b w:val="0"/>
          <w:bCs w:val="0"/>
        </w:rPr>
        <w:t xml:space="preserve"> bằng valve gaslift đẩy hết nước ra khỏi giếng</w:t>
      </w:r>
      <w:r w:rsidR="00C15FA8" w:rsidRPr="0065380A">
        <w:rPr>
          <w:b w:val="0"/>
          <w:bCs w:val="0"/>
        </w:rPr>
        <w:t>, tạo áp suất annulus 500 psi</w:t>
      </w:r>
      <w:r w:rsidR="00E10F13">
        <w:rPr>
          <w:b w:val="0"/>
          <w:bCs w:val="0"/>
        </w:rPr>
        <w:t>, á</w:t>
      </w:r>
      <w:r w:rsidR="00C15FA8" w:rsidRPr="0065380A">
        <w:rPr>
          <w:b w:val="0"/>
          <w:bCs w:val="0"/>
        </w:rPr>
        <w:t>p suất miệng giếng 800 psi</w:t>
      </w:r>
      <w:r w:rsidR="00DA6E6E">
        <w:rPr>
          <w:b w:val="0"/>
          <w:bCs w:val="0"/>
        </w:rPr>
        <w:t>.</w:t>
      </w:r>
      <w:r w:rsidR="00C15FA8" w:rsidRPr="0065380A">
        <w:rPr>
          <w:b w:val="0"/>
          <w:bCs w:val="0"/>
        </w:rPr>
        <w:t xml:space="preserve"> </w:t>
      </w:r>
    </w:p>
    <w:p w14:paraId="05F31E4D" w14:textId="2F127AD4" w:rsidR="00740A6C" w:rsidRPr="0065380A" w:rsidRDefault="003D3CD0" w:rsidP="00DD79B5">
      <w:pPr>
        <w:pStyle w:val="Heading3"/>
        <w:ind w:left="993" w:hanging="576"/>
        <w:jc w:val="both"/>
        <w:rPr>
          <w:b w:val="0"/>
          <w:bCs w:val="0"/>
        </w:rPr>
      </w:pPr>
      <w:r w:rsidRPr="0065380A">
        <w:rPr>
          <w:b w:val="0"/>
          <w:bCs w:val="0"/>
        </w:rPr>
        <w:t>Tiến hành bắn vỉa underbalance</w:t>
      </w:r>
      <w:r w:rsidR="000D457D" w:rsidRPr="0065380A">
        <w:rPr>
          <w:b w:val="0"/>
          <w:bCs w:val="0"/>
        </w:rPr>
        <w:t xml:space="preserve"> 600 psi</w:t>
      </w:r>
      <w:r w:rsidR="00BF3210">
        <w:rPr>
          <w:b w:val="0"/>
          <w:bCs w:val="0"/>
        </w:rPr>
        <w:t xml:space="preserve"> </w:t>
      </w:r>
      <w:r w:rsidRPr="0065380A">
        <w:rPr>
          <w:b w:val="0"/>
          <w:bCs w:val="0"/>
        </w:rPr>
        <w:t>bằng Eline</w:t>
      </w:r>
      <w:r w:rsidR="000D457D" w:rsidRPr="0065380A">
        <w:rPr>
          <w:b w:val="0"/>
          <w:bCs w:val="0"/>
        </w:rPr>
        <w:t xml:space="preserve">, </w:t>
      </w:r>
      <w:r w:rsidR="00740A6C" w:rsidRPr="0065380A">
        <w:rPr>
          <w:b w:val="0"/>
          <w:bCs w:val="0"/>
        </w:rPr>
        <w:t>áp suất đầu giếng sau khi bắn gun đầu tiên</w:t>
      </w:r>
      <w:r w:rsidR="00DA6E6E">
        <w:rPr>
          <w:b w:val="0"/>
          <w:bCs w:val="0"/>
        </w:rPr>
        <w:t xml:space="preserve"> thể hiện như hình bên dưới.</w:t>
      </w:r>
    </w:p>
    <w:p w14:paraId="5ADE35CE" w14:textId="77777777" w:rsidR="00533182" w:rsidRDefault="00767159" w:rsidP="00DD79B5">
      <w:pPr>
        <w:pStyle w:val="NormalWeb"/>
        <w:jc w:val="both"/>
      </w:pPr>
      <w:r>
        <w:rPr>
          <w:noProof/>
        </w:rPr>
        <w:drawing>
          <wp:inline distT="0" distB="0" distL="0" distR="0" wp14:anchorId="0EA121E4" wp14:editId="1ED818EC">
            <wp:extent cx="6216650" cy="3874427"/>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r="16078" b="17738"/>
                    <a:stretch>
                      <a:fillRect/>
                    </a:stretch>
                  </pic:blipFill>
                  <pic:spPr bwMode="auto">
                    <a:xfrm>
                      <a:off x="0" y="0"/>
                      <a:ext cx="6219948" cy="3876482"/>
                    </a:xfrm>
                    <a:prstGeom prst="rect">
                      <a:avLst/>
                    </a:prstGeom>
                    <a:noFill/>
                    <a:ln>
                      <a:noFill/>
                    </a:ln>
                  </pic:spPr>
                </pic:pic>
              </a:graphicData>
            </a:graphic>
          </wp:inline>
        </w:drawing>
      </w:r>
    </w:p>
    <w:p w14:paraId="19C304C4" w14:textId="77777777" w:rsidR="000D457D" w:rsidRDefault="000D457D" w:rsidP="00DD79B5">
      <w:pPr>
        <w:pStyle w:val="NormalWeb"/>
        <w:jc w:val="both"/>
      </w:pPr>
    </w:p>
    <w:p w14:paraId="699AA061" w14:textId="293997F5" w:rsidR="00081187" w:rsidRPr="00CC2BCE" w:rsidRDefault="00F76686" w:rsidP="00DD79B5">
      <w:pPr>
        <w:pStyle w:val="Heading3"/>
        <w:ind w:left="993" w:hanging="576"/>
        <w:jc w:val="both"/>
        <w:rPr>
          <w:b w:val="0"/>
          <w:bCs w:val="0"/>
        </w:rPr>
      </w:pPr>
      <w:r>
        <w:rPr>
          <w:b w:val="0"/>
          <w:bCs w:val="0"/>
        </w:rPr>
        <w:lastRenderedPageBreak/>
        <w:t>Kiểm tra độ kín xi măng</w:t>
      </w:r>
      <w:r w:rsidR="000C02DE" w:rsidRPr="00CC2BCE">
        <w:rPr>
          <w:b w:val="0"/>
          <w:bCs w:val="0"/>
        </w:rPr>
        <w:t xml:space="preserve"> packer</w:t>
      </w:r>
      <w:r w:rsidR="002C0E64">
        <w:rPr>
          <w:b w:val="0"/>
          <w:bCs w:val="0"/>
        </w:rPr>
        <w:t>.</w:t>
      </w:r>
      <w:r w:rsidR="000C02DE" w:rsidRPr="00CC2BCE">
        <w:rPr>
          <w:b w:val="0"/>
          <w:bCs w:val="0"/>
        </w:rPr>
        <w:t xml:space="preserve"> </w:t>
      </w:r>
    </w:p>
    <w:p w14:paraId="3413428C" w14:textId="4D6F62B3" w:rsidR="000D457D" w:rsidRPr="00CE63F3" w:rsidRDefault="00767159" w:rsidP="00CE63F3">
      <w:pPr>
        <w:ind w:left="426"/>
        <w:jc w:val="both"/>
        <w:rPr>
          <w:highlight w:val="yellow"/>
        </w:rPr>
      </w:pPr>
      <w:r w:rsidRPr="004E0BC8">
        <w:rPr>
          <w:noProof/>
        </w:rPr>
        <w:drawing>
          <wp:inline distT="0" distB="0" distL="0" distR="0" wp14:anchorId="007A5672" wp14:editId="7052F3B5">
            <wp:extent cx="6210300" cy="49815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300" cy="4981575"/>
                    </a:xfrm>
                    <a:prstGeom prst="rect">
                      <a:avLst/>
                    </a:prstGeom>
                    <a:noFill/>
                    <a:ln>
                      <a:noFill/>
                    </a:ln>
                  </pic:spPr>
                </pic:pic>
              </a:graphicData>
            </a:graphic>
          </wp:inline>
        </w:drawing>
      </w:r>
    </w:p>
    <w:p w14:paraId="61ECD464" w14:textId="77777777" w:rsidR="009864B5" w:rsidRPr="00CC2BCE" w:rsidRDefault="008C106F" w:rsidP="00DD79B5">
      <w:pPr>
        <w:pStyle w:val="Heading2"/>
        <w:jc w:val="both"/>
        <w:rPr>
          <w:noProof/>
        </w:rPr>
      </w:pPr>
      <w:r w:rsidRPr="00CC2BCE">
        <w:rPr>
          <w:noProof/>
        </w:rPr>
        <w:t xml:space="preserve">Tính mới của giải pháp   </w:t>
      </w:r>
    </w:p>
    <w:p w14:paraId="559CF0DF" w14:textId="1D188D67" w:rsidR="008C106F" w:rsidRPr="00CC2BCE" w:rsidRDefault="007F795B" w:rsidP="00DD79B5">
      <w:pPr>
        <w:pStyle w:val="HBodyText"/>
        <w:rPr>
          <w:noProof/>
        </w:rPr>
      </w:pPr>
      <w:r w:rsidRPr="007F795B">
        <w:rPr>
          <w:noProof/>
          <w:lang w:val="en-US"/>
        </w:rPr>
        <w:t>Đây là một giải pháp kỹ thuật hoàn toàn mới, lần đầu tiên được triển khai tại CLJOC cũng như trong toàn bộ hệ thống các đơn vị dầu khí trực thuộc PVEP. Giải pháp mang tính đột phá, thay thế phương pháp sửa giếng truyền thống bằng giàn khoan bằng một cách tiếp cận linh hoạt, hiệu quả và chi phí thấp hơn. Phương án này đã được cấp có thẩm quyền phê duyệt chính thức, khẳng định tính khả thi và độ tin cậy của công nghệ trong thực tiễn vận hành</w:t>
      </w:r>
      <w:r w:rsidR="008C106F" w:rsidRPr="00CC2BCE">
        <w:rPr>
          <w:noProof/>
        </w:rPr>
        <w:t xml:space="preserve">.                 </w:t>
      </w:r>
    </w:p>
    <w:p w14:paraId="00D16E1D" w14:textId="3FD7A2B4" w:rsidR="00622D19" w:rsidRPr="007A2865" w:rsidRDefault="00830CDD" w:rsidP="00DD79B5">
      <w:pPr>
        <w:pStyle w:val="HBodyText"/>
        <w:rPr>
          <w:noProof/>
        </w:rPr>
      </w:pPr>
      <w:r w:rsidRPr="007A2865">
        <w:rPr>
          <w:noProof/>
          <w:lang w:val="en-US"/>
        </w:rPr>
        <w:t>Việc áp dụng giải pháp đã mang lại hiệu quả kinh tế rõ rệt, với mức chi phí sửa giếng và thời gian đóng giếng được giảm đáng kể so với các phương pháp truyền thống, trong khi vẫn đảm bảo mức độ an toàn cao trong suốt quá trình khai thác. Đây được xem là bước tiến quan trọng trong chiến lược tối ưu chi phí và nâng cao hiệu quả khai thác ở giai đoạn cuối đời mỏ</w:t>
      </w:r>
      <w:r w:rsidR="008C106F" w:rsidRPr="007A2865">
        <w:rPr>
          <w:noProof/>
        </w:rPr>
        <w:t>.</w:t>
      </w:r>
    </w:p>
    <w:p w14:paraId="7D79EC81" w14:textId="77777777" w:rsidR="007F0C16" w:rsidRPr="00CC2BCE" w:rsidRDefault="007F0C16" w:rsidP="00DD79B5">
      <w:pPr>
        <w:pStyle w:val="Heading2"/>
        <w:jc w:val="both"/>
        <w:rPr>
          <w:noProof/>
        </w:rPr>
      </w:pPr>
      <w:r w:rsidRPr="00CC2BCE">
        <w:rPr>
          <w:noProof/>
        </w:rPr>
        <w:t xml:space="preserve">Khả năng áp dụng </w:t>
      </w:r>
    </w:p>
    <w:p w14:paraId="28E24740" w14:textId="77777777" w:rsidR="007C70A1" w:rsidRDefault="002C3FE4" w:rsidP="00DD79B5">
      <w:pPr>
        <w:pStyle w:val="HBodyText"/>
        <w:rPr>
          <w:lang w:val="en-US"/>
        </w:rPr>
      </w:pPr>
      <w:r w:rsidRPr="002C3FE4">
        <w:rPr>
          <w:lang w:val="en-US"/>
        </w:rPr>
        <w:t>Giải pháp này có thể được áp dụng cho các giếng có cấu trúc tương tự giếng SDNE-4P, đặc biệt là các giếng cần bắn mở vỉa tại khu vực phía trên packer hiện hữu, nơi việc thay đổi hoàn thiện giếng theo phương pháp truyền thống không khả thi về mặt kinh tế hoặc kỹ thuật</w:t>
      </w:r>
      <w:r>
        <w:rPr>
          <w:lang w:val="en-US"/>
        </w:rPr>
        <w:t>.</w:t>
      </w:r>
    </w:p>
    <w:p w14:paraId="0BD42876" w14:textId="57A9A867" w:rsidR="007C70A1" w:rsidRPr="00CC2BCE" w:rsidRDefault="007C70A1" w:rsidP="007C70A1">
      <w:pPr>
        <w:pStyle w:val="HBodyText"/>
      </w:pPr>
      <w:r w:rsidRPr="00B47A8D">
        <w:rPr>
          <w:highlight w:val="yellow"/>
          <w:lang w:val="en-US"/>
        </w:rPr>
        <w:t xml:space="preserve">Giải pháp này đã </w:t>
      </w:r>
      <w:r>
        <w:rPr>
          <w:highlight w:val="yellow"/>
          <w:lang w:val="en-US"/>
        </w:rPr>
        <w:t xml:space="preserve">tiếp tục </w:t>
      </w:r>
      <w:r w:rsidRPr="00B47A8D">
        <w:rPr>
          <w:highlight w:val="yellow"/>
          <w:lang w:val="en-US"/>
        </w:rPr>
        <w:t>được áp dụng cho giếng SDNE-5P thành công.</w:t>
      </w:r>
    </w:p>
    <w:p w14:paraId="497303E1" w14:textId="2CED5BAA" w:rsidR="00EF4432" w:rsidRPr="00CC2BCE" w:rsidRDefault="0049706F" w:rsidP="00DD79B5">
      <w:pPr>
        <w:pStyle w:val="HBodyText"/>
      </w:pPr>
      <w:r w:rsidRPr="00CC2BCE">
        <w:rPr>
          <w:lang w:val="en-US"/>
        </w:rPr>
        <w:lastRenderedPageBreak/>
        <w:t xml:space="preserve"> </w:t>
      </w:r>
    </w:p>
    <w:p w14:paraId="5C68AD39" w14:textId="77777777" w:rsidR="003F626B" w:rsidRPr="00CC2BCE" w:rsidRDefault="00DA193C" w:rsidP="00DD79B5">
      <w:pPr>
        <w:pStyle w:val="Heading2"/>
        <w:jc w:val="both"/>
        <w:rPr>
          <w:noProof/>
        </w:rPr>
      </w:pPr>
      <w:r w:rsidRPr="00CC2BCE">
        <w:rPr>
          <w:noProof/>
        </w:rPr>
        <w:t>Lơi ích áp dụng và đánh giá hiệu quả kinh tế</w:t>
      </w:r>
      <w:r w:rsidR="003F626B" w:rsidRPr="00CC2BCE">
        <w:rPr>
          <w:noProof/>
        </w:rPr>
        <w:t xml:space="preserve"> </w:t>
      </w:r>
    </w:p>
    <w:p w14:paraId="36CA3F6C" w14:textId="77777777" w:rsidR="003F626B" w:rsidRPr="00CC2BCE" w:rsidRDefault="00F27EDF" w:rsidP="00DD79B5">
      <w:pPr>
        <w:pStyle w:val="HBodyText"/>
      </w:pPr>
      <w:r w:rsidRPr="00CC2BCE">
        <w:t xml:space="preserve">Mang lại lợi ích kinh tế rõ ràng và trực tiếp cho </w:t>
      </w:r>
      <w:r w:rsidR="00D5421D" w:rsidRPr="00CC2BCE">
        <w:rPr>
          <w:lang w:val="en-US"/>
        </w:rPr>
        <w:t>CLJOC, các bên và PVN</w:t>
      </w:r>
      <w:r w:rsidRPr="00CC2BCE">
        <w:t>.</w:t>
      </w:r>
    </w:p>
    <w:p w14:paraId="07EFD24D" w14:textId="77777777" w:rsidR="003F626B" w:rsidRPr="00CC2BCE" w:rsidRDefault="00210961" w:rsidP="00DD79B5">
      <w:pPr>
        <w:pStyle w:val="HBodyList"/>
        <w:jc w:val="both"/>
        <w:rPr>
          <w:b/>
          <w:bCs/>
        </w:rPr>
      </w:pPr>
      <w:r w:rsidRPr="00CC2BCE">
        <w:rPr>
          <w:b/>
          <w:bCs/>
        </w:rPr>
        <w:t>Lơi ích áp dụng</w:t>
      </w:r>
      <w:r w:rsidR="0001366C" w:rsidRPr="00CC2BCE">
        <w:rPr>
          <w:b/>
          <w:bCs/>
        </w:rPr>
        <w:t>:</w:t>
      </w:r>
      <w:r w:rsidR="00F27EDF" w:rsidRPr="00CC2BCE">
        <w:rPr>
          <w:b/>
          <w:bCs/>
        </w:rPr>
        <w:t xml:space="preserve"> </w:t>
      </w:r>
    </w:p>
    <w:p w14:paraId="3674C4C6" w14:textId="6A2A983C" w:rsidR="0021555B" w:rsidRPr="0021555B" w:rsidRDefault="0021555B" w:rsidP="0021555B">
      <w:pPr>
        <w:pStyle w:val="HBodyText"/>
        <w:rPr>
          <w:noProof/>
          <w:lang w:val="en-US"/>
        </w:rPr>
      </w:pPr>
      <w:r w:rsidRPr="0021555B">
        <w:rPr>
          <w:noProof/>
          <w:lang w:val="en-US"/>
        </w:rPr>
        <w:t>Việc áp dụng giải pháp sửa giếng và bắn mở vỉa khai thác phía trên packer đã chứng minh ưu thế vượt trội so với phương pháp sử dụng giàn khoan truyền thống. Mỗi giếng tiết kiệm trung bình 6–6,5 triệu USD chi phí và rút ngắn tới 9 tháng thời gian chuẩn bị, giúp đưa vào khai thác sớm, gia tăng đáng kể sản lượng dầu và tối ưu hóa hiệu quả kinh tế.</w:t>
      </w:r>
    </w:p>
    <w:p w14:paraId="7F40E721" w14:textId="38ADB99F" w:rsidR="007A2865" w:rsidRPr="007A2865" w:rsidRDefault="0021555B" w:rsidP="0021555B">
      <w:pPr>
        <w:pStyle w:val="HBodyText"/>
        <w:rPr>
          <w:noProof/>
          <w:lang w:val="en-US"/>
        </w:rPr>
      </w:pPr>
      <w:r w:rsidRPr="0021555B">
        <w:rPr>
          <w:noProof/>
          <w:lang w:val="en-US"/>
        </w:rPr>
        <w:t>Đặc biệt, nhờ sự phối hợp chặt chẽ và linh hoạt giữa các bên, toàn bộ công việc được thực hiện trong khuôn khổ hợp đồng dầu khí hiện hữu, giúp giảm tỷ lệ vốn đầu tư của PVEP từ 59% xuống 50%. Điều này không chỉ nâng cao hiệu quả tài chính dự án mà còn khẳng định năng lực quản lý và điều hành chuyên nghiệp của tập thể.</w:t>
      </w:r>
    </w:p>
    <w:p w14:paraId="050DA468" w14:textId="77777777" w:rsidR="00DE2C72" w:rsidRPr="00CC2BCE" w:rsidRDefault="00DE2C72" w:rsidP="00DD79B5">
      <w:pPr>
        <w:pStyle w:val="Heading2"/>
        <w:jc w:val="both"/>
        <w:rPr>
          <w:noProof/>
        </w:rPr>
      </w:pPr>
      <w:r w:rsidRPr="00CC2BCE">
        <w:rPr>
          <w:noProof/>
        </w:rPr>
        <w:t>Đánh giá hiệu quả kinh tế:</w:t>
      </w:r>
    </w:p>
    <w:p w14:paraId="7768EA37" w14:textId="77777777" w:rsidR="00081187" w:rsidRPr="00CC2BCE" w:rsidRDefault="00C033AA" w:rsidP="00DD79B5">
      <w:pPr>
        <w:pStyle w:val="HTable"/>
        <w:jc w:val="both"/>
        <w:rPr>
          <w:lang w:val="en-US"/>
        </w:rPr>
      </w:pPr>
      <w:r w:rsidRPr="00CC2BCE">
        <w:rPr>
          <w:lang w:val="en-US"/>
        </w:rPr>
        <w:t xml:space="preserve">Chi phí phương pháp </w:t>
      </w:r>
      <w:r w:rsidR="00E56787" w:rsidRPr="00CC2BCE">
        <w:rPr>
          <w:lang w:val="en-US"/>
        </w:rPr>
        <w:t xml:space="preserve">sử dụng cement packer </w:t>
      </w:r>
    </w:p>
    <w:p w14:paraId="0EEE4847" w14:textId="003988ED" w:rsidR="00C033AA" w:rsidRPr="00CC2BCE" w:rsidRDefault="00ED2A2A" w:rsidP="00DD79B5">
      <w:pPr>
        <w:pStyle w:val="HTable"/>
        <w:jc w:val="both"/>
        <w:rPr>
          <w:i/>
          <w:lang w:val="en-US"/>
        </w:rPr>
      </w:pPr>
      <w:r w:rsidRPr="00C13106">
        <w:rPr>
          <w:noProof/>
        </w:rPr>
        <w:drawing>
          <wp:inline distT="0" distB="0" distL="0" distR="0" wp14:anchorId="3A46A56B" wp14:editId="41FEF763">
            <wp:extent cx="6120765" cy="4095750"/>
            <wp:effectExtent l="0" t="0" r="0" b="0"/>
            <wp:docPr id="440921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765" cy="4095750"/>
                    </a:xfrm>
                    <a:prstGeom prst="rect">
                      <a:avLst/>
                    </a:prstGeom>
                    <a:noFill/>
                    <a:ln>
                      <a:noFill/>
                    </a:ln>
                  </pic:spPr>
                </pic:pic>
              </a:graphicData>
            </a:graphic>
          </wp:inline>
        </w:drawing>
      </w:r>
    </w:p>
    <w:p w14:paraId="398D7AC5" w14:textId="77777777" w:rsidR="007A2865" w:rsidRDefault="007A2865">
      <w:pPr>
        <w:spacing w:after="0" w:line="240" w:lineRule="auto"/>
        <w:rPr>
          <w:rFonts w:ascii="Times New Roman" w:hAnsi="Times New Roman"/>
          <w:b/>
          <w:bCs/>
          <w:sz w:val="26"/>
          <w:szCs w:val="26"/>
        </w:rPr>
      </w:pPr>
      <w:r>
        <w:br w:type="page"/>
      </w:r>
    </w:p>
    <w:p w14:paraId="481030D7" w14:textId="2A19C453" w:rsidR="00E56787" w:rsidRPr="007E11DD" w:rsidRDefault="00E56787" w:rsidP="007E11DD">
      <w:pPr>
        <w:pStyle w:val="HTable"/>
        <w:jc w:val="both"/>
        <w:rPr>
          <w:lang w:val="en-US"/>
        </w:rPr>
      </w:pPr>
      <w:r w:rsidRPr="00CC2BCE">
        <w:rPr>
          <w:lang w:val="en-US"/>
        </w:rPr>
        <w:lastRenderedPageBreak/>
        <w:t xml:space="preserve">Chi phí phương pháp sử dụng </w:t>
      </w:r>
      <w:r w:rsidR="007868D1">
        <w:rPr>
          <w:lang w:val="en-US"/>
        </w:rPr>
        <w:t>gi</w:t>
      </w:r>
      <w:r w:rsidRPr="00CC2BCE">
        <w:rPr>
          <w:lang w:val="en-US"/>
        </w:rPr>
        <w:t xml:space="preserve">àn khoan thông thường </w:t>
      </w:r>
      <w:r w:rsidRPr="00CC2BCE">
        <w:rPr>
          <w:b w:val="0"/>
          <w:bCs w:val="0"/>
          <w:lang w:val="en-US"/>
        </w:rPr>
        <w:t>(day rate 87k US</w:t>
      </w:r>
      <w:r w:rsidR="007E11DD">
        <w:rPr>
          <w:b w:val="0"/>
          <w:bCs w:val="0"/>
          <w:lang w:val="en-US"/>
        </w:rPr>
        <w:t>D).</w:t>
      </w:r>
      <w:r w:rsidRPr="00CC2BCE">
        <w:rPr>
          <w:rFonts w:ascii="Arial" w:eastAsia="Times New Roman" w:hAnsi="Arial" w:cs="Arial"/>
          <w:sz w:val="20"/>
          <w:szCs w:val="20"/>
        </w:rPr>
        <w:t xml:space="preserve">       </w:t>
      </w:r>
    </w:p>
    <w:p w14:paraId="47C6F5C8" w14:textId="0B55D7D8" w:rsidR="005D600A" w:rsidRDefault="00767159" w:rsidP="00CC313F">
      <w:pPr>
        <w:pStyle w:val="HBodyText"/>
        <w:rPr>
          <w:noProof/>
          <w:lang w:val="en-US" w:eastAsia="en-GB"/>
        </w:rPr>
      </w:pPr>
      <w:r w:rsidRPr="00CC2BCE">
        <w:rPr>
          <w:noProof/>
          <w:lang w:val="en-US"/>
        </w:rPr>
        <w:drawing>
          <wp:inline distT="0" distB="0" distL="0" distR="0" wp14:anchorId="7884F63A" wp14:editId="2BDDCB35">
            <wp:extent cx="4421505" cy="4255594"/>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1419" cy="4274761"/>
                    </a:xfrm>
                    <a:prstGeom prst="rect">
                      <a:avLst/>
                    </a:prstGeom>
                    <a:noFill/>
                    <a:ln>
                      <a:noFill/>
                    </a:ln>
                  </pic:spPr>
                </pic:pic>
              </a:graphicData>
            </a:graphic>
          </wp:inline>
        </w:drawing>
      </w:r>
    </w:p>
    <w:p w14:paraId="5BCF3F38" w14:textId="0C0AAB53" w:rsidR="00CC313F" w:rsidRDefault="007E11DD" w:rsidP="00D114A5">
      <w:pPr>
        <w:pStyle w:val="HBodyText"/>
        <w:ind w:firstLine="0"/>
        <w:rPr>
          <w:noProof/>
          <w:lang w:val="en-US" w:eastAsia="en-GB"/>
        </w:rPr>
      </w:pPr>
      <w:r>
        <w:rPr>
          <w:noProof/>
          <w:lang w:val="en-US" w:eastAsia="en-GB"/>
        </w:rPr>
        <w:t xml:space="preserve">Hiệu </w:t>
      </w:r>
      <w:r w:rsidR="002F7B2B">
        <w:rPr>
          <w:noProof/>
          <w:lang w:val="en-US" w:eastAsia="en-GB"/>
        </w:rPr>
        <w:t>quả kinh tế theo NPV (10%) tính riêng cho PVEP khoảng 6.5 triệu USD</w:t>
      </w:r>
    </w:p>
    <w:p w14:paraId="24780239" w14:textId="01A9C2BB" w:rsidR="007E11DD" w:rsidRPr="00CC313F" w:rsidRDefault="007E11DD" w:rsidP="00C05D65">
      <w:pPr>
        <w:pStyle w:val="HBodyText"/>
        <w:ind w:firstLine="0"/>
        <w:rPr>
          <w:noProof/>
          <w:lang w:val="en-US" w:eastAsia="en-GB"/>
        </w:rPr>
      </w:pPr>
      <w:r>
        <w:rPr>
          <w:noProof/>
          <w:sz w:val="22"/>
          <w:szCs w:val="22"/>
        </w:rPr>
        <w:drawing>
          <wp:inline distT="0" distB="0" distL="0" distR="0" wp14:anchorId="0594947E" wp14:editId="2EFCE422">
            <wp:extent cx="6120765" cy="2300605"/>
            <wp:effectExtent l="0" t="0" r="0" b="4445"/>
            <wp:docPr id="2021300675" name="Picture 5"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00675" name="Picture 5" descr="A screenshot of a chart&#10;&#10;AI-generated content may be incorrect."/>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6120765" cy="2300605"/>
                    </a:xfrm>
                    <a:prstGeom prst="rect">
                      <a:avLst/>
                    </a:prstGeom>
                    <a:noFill/>
                    <a:ln>
                      <a:noFill/>
                    </a:ln>
                  </pic:spPr>
                </pic:pic>
              </a:graphicData>
            </a:graphic>
          </wp:inline>
        </w:drawing>
      </w:r>
    </w:p>
    <w:p w14:paraId="36CFD06D" w14:textId="77777777" w:rsidR="003D122B" w:rsidRPr="00CC2BCE" w:rsidRDefault="007F756E" w:rsidP="00DD79B5">
      <w:pPr>
        <w:pStyle w:val="Heading1"/>
        <w:rPr>
          <w:lang w:val="pt-BR"/>
        </w:rPr>
      </w:pPr>
      <w:r w:rsidRPr="00CC2BCE">
        <w:t>KẾT LUẬN</w:t>
      </w:r>
      <w:r w:rsidR="00E71773" w:rsidRPr="00CC2BCE">
        <w:t xml:space="preserve"> </w:t>
      </w:r>
    </w:p>
    <w:p w14:paraId="5D7BB193" w14:textId="511729C0" w:rsidR="0066090A" w:rsidRPr="007A2865" w:rsidRDefault="00CC313F" w:rsidP="0066090A">
      <w:pPr>
        <w:pStyle w:val="HBodyText"/>
      </w:pPr>
      <w:r w:rsidRPr="007A2865">
        <w:rPr>
          <w:lang w:val="en-US"/>
        </w:rPr>
        <w:t>Việc áp dụng thành công công nghệ xi măng packer tại giếng SDNE-04PST không chỉ là một bước tiến về mặt kỹ thuật, mà còn đánh dấu một định hướng chiến lược trong phát triển mỏ giai đoạn cuối. Trong bối cảnh sản lượng suy giảm mạnh và áp lực tối ưu hóa chi phí ngày càng lớn, giải pháp này đã chứng minh tính phù hợp và hiệu quả vượt trội khi tận thu các tập vỉa nhỏ, cận biên</w:t>
      </w:r>
      <w:r w:rsidR="007A2865">
        <w:rPr>
          <w:lang w:val="en-US"/>
        </w:rPr>
        <w:t>;</w:t>
      </w:r>
      <w:r w:rsidRPr="007A2865">
        <w:rPr>
          <w:lang w:val="en-US"/>
        </w:rPr>
        <w:t xml:space="preserve"> vốn thường bị bỏ qua do hạn chế kỹ thuật và chi phí đầu tư cao</w:t>
      </w:r>
      <w:r w:rsidR="0066090A" w:rsidRPr="007A2865">
        <w:t>.</w:t>
      </w:r>
    </w:p>
    <w:p w14:paraId="6D583548" w14:textId="0C88DEE9" w:rsidR="0066090A" w:rsidRPr="007A2865" w:rsidRDefault="00CC313F" w:rsidP="0066090A">
      <w:pPr>
        <w:pStyle w:val="HBodyText"/>
        <w:rPr>
          <w:bCs/>
        </w:rPr>
      </w:pPr>
      <w:r w:rsidRPr="007A2865">
        <w:rPr>
          <w:bCs/>
          <w:lang w:val="en-US"/>
        </w:rPr>
        <w:t>Kết quả đạt được cho thấy CLJOC đã xây dựng thành công một mô hình khai thác thông minh</w:t>
      </w:r>
      <w:r w:rsidR="007A2865">
        <w:rPr>
          <w:bCs/>
          <w:lang w:val="en-US"/>
        </w:rPr>
        <w:t>;</w:t>
      </w:r>
      <w:r w:rsidRPr="007A2865">
        <w:rPr>
          <w:bCs/>
          <w:lang w:val="en-US"/>
        </w:rPr>
        <w:t xml:space="preserve"> kết hợp giữa giải pháp công nghệ sáng tạo, chi phí đầu tư hợp lý, thời gian triển khai ngắn và vẫn đảm bảo an toàn, hiệu quả sản lượng. Đây là minh chứng rõ nét cho tư duy đổi </w:t>
      </w:r>
      <w:r w:rsidRPr="007A2865">
        <w:rPr>
          <w:bCs/>
          <w:lang w:val="en-US"/>
        </w:rPr>
        <w:lastRenderedPageBreak/>
        <w:t>mới trong vận hành mỏ cuối đời, nơi giá trị khai thác không còn nằm ở quy mô vỉa, mà nằm ở khả năng tận dụng linh hoạt từng cơ hội còn sót lại</w:t>
      </w:r>
      <w:r w:rsidR="0066090A" w:rsidRPr="007A2865">
        <w:rPr>
          <w:bCs/>
        </w:rPr>
        <w:t>.</w:t>
      </w:r>
    </w:p>
    <w:p w14:paraId="6C010609" w14:textId="38DF4636" w:rsidR="003D5875" w:rsidRPr="007A2865" w:rsidRDefault="00CC313F" w:rsidP="00DD79B5">
      <w:pPr>
        <w:pStyle w:val="HBodyText"/>
        <w:rPr>
          <w:bCs/>
          <w:lang w:val="en-US"/>
        </w:rPr>
      </w:pPr>
      <w:r w:rsidRPr="007A2865">
        <w:rPr>
          <w:bCs/>
          <w:lang w:val="en-US"/>
        </w:rPr>
        <w:t>Từ góc độ toàn ngành, công nghệ xi măng packer hoàn toàn có thể được xem xét mở rộng áp dụng tại các mỏ trưởng thành khác ở Việt Nam, đặc biệt là những mỏ có điều kiện kỹ thuật tương đồng và đang đối mặt với thách thức tận thu tài nguyên. Với ưu điểm về chi phí, quy trình thi công tinh gọn và khả năng tích hợp tốt với cơ sở hạ tầng hiện hữu, giải pháp này mở ra một lựa chọn khả thi, bền vững cho các nhà điều hành đang tìm kiếm hướng phát triển hiệu quả trong giai đoạn cuối của vòng đời mỏ</w:t>
      </w:r>
      <w:r w:rsidR="0066090A" w:rsidRPr="007A2865">
        <w:rPr>
          <w:bCs/>
        </w:rPr>
        <w:t>.</w:t>
      </w:r>
    </w:p>
    <w:p w14:paraId="7E518346" w14:textId="77777777" w:rsidR="007F756E" w:rsidRPr="00CC2BCE" w:rsidRDefault="007F756E" w:rsidP="00DD79B5">
      <w:pPr>
        <w:keepNext/>
        <w:spacing w:after="60" w:line="240" w:lineRule="auto"/>
        <w:ind w:left="357" w:firstLine="363"/>
        <w:jc w:val="both"/>
        <w:rPr>
          <w:rFonts w:ascii="Times New Roman" w:hAnsi="Times New Roman"/>
          <w:sz w:val="26"/>
          <w:szCs w:val="26"/>
        </w:rPr>
      </w:pPr>
    </w:p>
    <w:tbl>
      <w:tblPr>
        <w:tblW w:w="9639" w:type="dxa"/>
        <w:tblInd w:w="108" w:type="dxa"/>
        <w:tblLook w:val="01E0" w:firstRow="1" w:lastRow="1" w:firstColumn="1" w:lastColumn="1" w:noHBand="0" w:noVBand="0"/>
      </w:tblPr>
      <w:tblGrid>
        <w:gridCol w:w="4820"/>
        <w:gridCol w:w="4819"/>
      </w:tblGrid>
      <w:tr w:rsidR="007F756E" w:rsidRPr="00570167" w14:paraId="3DA002D3" w14:textId="77777777" w:rsidTr="003268B3">
        <w:tc>
          <w:tcPr>
            <w:tcW w:w="4820" w:type="dxa"/>
            <w:shd w:val="clear" w:color="auto" w:fill="FFFFFF"/>
          </w:tcPr>
          <w:p w14:paraId="182605F3" w14:textId="77777777" w:rsidR="007F756E" w:rsidRPr="00CC2BCE" w:rsidRDefault="007F756E" w:rsidP="000337AD">
            <w:pPr>
              <w:keepNext/>
              <w:spacing w:after="0" w:line="240" w:lineRule="auto"/>
              <w:jc w:val="center"/>
              <w:rPr>
                <w:rFonts w:ascii="Times New Roman" w:hAnsi="Times New Roman"/>
                <w:b/>
                <w:sz w:val="26"/>
                <w:szCs w:val="26"/>
                <w:lang w:val="pt-BR"/>
              </w:rPr>
            </w:pPr>
            <w:r w:rsidRPr="00CC2BCE">
              <w:rPr>
                <w:rFonts w:ascii="Times New Roman" w:hAnsi="Times New Roman"/>
                <w:b/>
                <w:sz w:val="26"/>
                <w:szCs w:val="26"/>
                <w:lang w:val="pt-BR"/>
              </w:rPr>
              <w:t>XÁC NHẬN CỦA ĐƠN VỊ</w:t>
            </w:r>
          </w:p>
          <w:p w14:paraId="05BEF5F3" w14:textId="77777777" w:rsidR="007F756E" w:rsidRPr="00CC2BCE" w:rsidRDefault="007F756E" w:rsidP="000337AD">
            <w:pPr>
              <w:keepNext/>
              <w:spacing w:after="0" w:line="240" w:lineRule="auto"/>
              <w:jc w:val="center"/>
              <w:rPr>
                <w:rFonts w:ascii="Times New Roman" w:hAnsi="Times New Roman"/>
                <w:i/>
                <w:sz w:val="26"/>
                <w:szCs w:val="26"/>
                <w:lang w:val="pt-BR"/>
              </w:rPr>
            </w:pPr>
            <w:r w:rsidRPr="00CC2BCE">
              <w:rPr>
                <w:rFonts w:ascii="Times New Roman" w:hAnsi="Times New Roman"/>
                <w:i/>
                <w:sz w:val="26"/>
                <w:szCs w:val="26"/>
                <w:lang w:val="pt-BR"/>
              </w:rPr>
              <w:t>(ký, đóng dấu, ghi rõ họ tên)</w:t>
            </w:r>
          </w:p>
          <w:p w14:paraId="09EE2760" w14:textId="77777777" w:rsidR="007F756E" w:rsidRPr="00CC2BCE" w:rsidRDefault="007F756E" w:rsidP="000337AD">
            <w:pPr>
              <w:keepNext/>
              <w:spacing w:after="0" w:line="240" w:lineRule="auto"/>
              <w:jc w:val="center"/>
              <w:rPr>
                <w:rFonts w:ascii="Times New Roman" w:hAnsi="Times New Roman"/>
                <w:b/>
                <w:sz w:val="26"/>
                <w:szCs w:val="26"/>
                <w:lang w:val="pt-BR"/>
              </w:rPr>
            </w:pPr>
            <w:r w:rsidRPr="00CC2BCE">
              <w:rPr>
                <w:rFonts w:ascii="Times New Roman" w:hAnsi="Times New Roman"/>
                <w:b/>
                <w:sz w:val="26"/>
                <w:szCs w:val="26"/>
                <w:lang w:val="pt-BR"/>
              </w:rPr>
              <w:t>Tổng Giám đốc CLJOC</w:t>
            </w:r>
          </w:p>
          <w:p w14:paraId="106934EA"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2F1FC0D6"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7035A4AF" w14:textId="77777777" w:rsidR="00ED5DE4" w:rsidRPr="00CC2BCE" w:rsidRDefault="00ED5DE4" w:rsidP="000337AD">
            <w:pPr>
              <w:keepNext/>
              <w:spacing w:after="0" w:line="240" w:lineRule="auto"/>
              <w:jc w:val="center"/>
              <w:rPr>
                <w:rFonts w:ascii="Times New Roman" w:hAnsi="Times New Roman"/>
                <w:b/>
                <w:sz w:val="26"/>
                <w:szCs w:val="26"/>
                <w:lang w:val="pt-BR"/>
              </w:rPr>
            </w:pPr>
          </w:p>
          <w:p w14:paraId="54FBD0B3"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5B823812"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2DADEA99" w14:textId="77777777" w:rsidR="007F756E" w:rsidRPr="00CC2BCE" w:rsidRDefault="007F756E" w:rsidP="000337AD">
            <w:pPr>
              <w:keepNext/>
              <w:spacing w:after="0" w:line="240" w:lineRule="auto"/>
              <w:jc w:val="center"/>
              <w:rPr>
                <w:rFonts w:ascii="Times New Roman" w:hAnsi="Times New Roman"/>
                <w:b/>
                <w:sz w:val="26"/>
                <w:szCs w:val="26"/>
                <w:lang w:val="pt-BR"/>
              </w:rPr>
            </w:pPr>
            <w:r w:rsidRPr="00CC2BCE">
              <w:rPr>
                <w:rFonts w:ascii="Times New Roman" w:hAnsi="Times New Roman"/>
                <w:b/>
                <w:sz w:val="26"/>
                <w:szCs w:val="26"/>
                <w:lang w:val="pt-BR"/>
              </w:rPr>
              <w:t>Lê Đắc Hóa</w:t>
            </w:r>
          </w:p>
          <w:p w14:paraId="040DC42E" w14:textId="77777777" w:rsidR="007F756E" w:rsidRPr="00CC2BCE" w:rsidRDefault="007F756E" w:rsidP="000337AD">
            <w:pPr>
              <w:keepNext/>
              <w:spacing w:after="0" w:line="240" w:lineRule="auto"/>
              <w:jc w:val="center"/>
              <w:rPr>
                <w:rFonts w:ascii="Times New Roman" w:hAnsi="Times New Roman"/>
                <w:sz w:val="26"/>
                <w:szCs w:val="26"/>
                <w:lang w:val="pt-BR"/>
              </w:rPr>
            </w:pPr>
          </w:p>
          <w:p w14:paraId="1F2BCEF6" w14:textId="77777777" w:rsidR="007F756E" w:rsidRPr="00CC2BCE" w:rsidRDefault="007F756E" w:rsidP="00DD79B5">
            <w:pPr>
              <w:keepNext/>
              <w:spacing w:after="0" w:line="240" w:lineRule="auto"/>
              <w:jc w:val="both"/>
              <w:rPr>
                <w:rFonts w:ascii="Times New Roman" w:hAnsi="Times New Roman"/>
                <w:sz w:val="26"/>
                <w:szCs w:val="26"/>
                <w:lang w:val="pt-BR"/>
              </w:rPr>
            </w:pPr>
          </w:p>
          <w:p w14:paraId="6EAF7A52" w14:textId="77777777" w:rsidR="007F756E" w:rsidRPr="00CC2BCE" w:rsidRDefault="007F756E" w:rsidP="00DD79B5">
            <w:pPr>
              <w:keepNext/>
              <w:spacing w:after="0" w:line="240" w:lineRule="auto"/>
              <w:jc w:val="both"/>
              <w:rPr>
                <w:rFonts w:ascii="Times New Roman" w:hAnsi="Times New Roman"/>
                <w:sz w:val="26"/>
                <w:szCs w:val="26"/>
                <w:lang w:val="pt-BR"/>
              </w:rPr>
            </w:pPr>
          </w:p>
        </w:tc>
        <w:tc>
          <w:tcPr>
            <w:tcW w:w="4819" w:type="dxa"/>
            <w:shd w:val="clear" w:color="auto" w:fill="FFFFFF"/>
          </w:tcPr>
          <w:p w14:paraId="5CF49C84" w14:textId="37BD32CA" w:rsidR="007F756E" w:rsidRPr="00CC2BCE" w:rsidRDefault="007F756E" w:rsidP="000337AD">
            <w:pPr>
              <w:keepNext/>
              <w:spacing w:after="0" w:line="240" w:lineRule="auto"/>
              <w:jc w:val="center"/>
              <w:rPr>
                <w:rFonts w:ascii="Times New Roman" w:hAnsi="Times New Roman"/>
                <w:b/>
                <w:sz w:val="26"/>
                <w:szCs w:val="26"/>
                <w:lang w:val="pt-BR"/>
              </w:rPr>
            </w:pPr>
            <w:r w:rsidRPr="00CC2BCE">
              <w:rPr>
                <w:rFonts w:ascii="Times New Roman" w:hAnsi="Times New Roman"/>
                <w:b/>
                <w:sz w:val="26"/>
                <w:szCs w:val="26"/>
                <w:lang w:val="pt-BR"/>
              </w:rPr>
              <w:t>ĐẠI DIỆN CÁC ĐỒNG TÁC GIẢ</w:t>
            </w:r>
          </w:p>
          <w:p w14:paraId="2F255031" w14:textId="77777777" w:rsidR="007F756E" w:rsidRPr="00CC2BCE" w:rsidRDefault="007F756E" w:rsidP="000337AD">
            <w:pPr>
              <w:keepNext/>
              <w:spacing w:after="0" w:line="240" w:lineRule="auto"/>
              <w:jc w:val="center"/>
              <w:rPr>
                <w:rFonts w:ascii="Times New Roman" w:hAnsi="Times New Roman"/>
                <w:i/>
                <w:sz w:val="26"/>
                <w:szCs w:val="26"/>
                <w:lang w:val="pt-BR"/>
              </w:rPr>
            </w:pPr>
            <w:r w:rsidRPr="00CC2BCE">
              <w:rPr>
                <w:rFonts w:ascii="Times New Roman" w:hAnsi="Times New Roman"/>
                <w:i/>
                <w:sz w:val="26"/>
                <w:szCs w:val="26"/>
                <w:lang w:val="pt-BR"/>
              </w:rPr>
              <w:t>(ký, ghi rõ họ tên)</w:t>
            </w:r>
          </w:p>
          <w:p w14:paraId="45823248" w14:textId="77777777" w:rsidR="007F756E" w:rsidRPr="00CC2BCE" w:rsidRDefault="007F756E" w:rsidP="000337AD">
            <w:pPr>
              <w:keepNext/>
              <w:spacing w:after="0" w:line="240" w:lineRule="auto"/>
              <w:jc w:val="center"/>
              <w:rPr>
                <w:rFonts w:ascii="Times New Roman" w:hAnsi="Times New Roman"/>
                <w:b/>
                <w:sz w:val="26"/>
                <w:szCs w:val="26"/>
                <w:lang w:val="pt-BR"/>
              </w:rPr>
            </w:pPr>
            <w:r w:rsidRPr="00CC2BCE">
              <w:rPr>
                <w:rFonts w:ascii="Times New Roman" w:hAnsi="Times New Roman"/>
                <w:b/>
                <w:sz w:val="26"/>
                <w:szCs w:val="26"/>
                <w:lang w:val="pt-BR"/>
              </w:rPr>
              <w:t>Tác giả chủ trì</w:t>
            </w:r>
          </w:p>
          <w:p w14:paraId="2ECFBCC3"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72895F0D"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1B106A3D" w14:textId="77777777" w:rsidR="00ED5DE4" w:rsidRPr="00CC2BCE" w:rsidRDefault="00ED5DE4" w:rsidP="000337AD">
            <w:pPr>
              <w:keepNext/>
              <w:spacing w:after="0" w:line="240" w:lineRule="auto"/>
              <w:jc w:val="center"/>
              <w:rPr>
                <w:rFonts w:ascii="Times New Roman" w:hAnsi="Times New Roman"/>
                <w:b/>
                <w:sz w:val="26"/>
                <w:szCs w:val="26"/>
                <w:lang w:val="pt-BR"/>
              </w:rPr>
            </w:pPr>
          </w:p>
          <w:p w14:paraId="5FC86B05"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26BE75E3" w14:textId="77777777" w:rsidR="007F756E" w:rsidRPr="00CC2BCE" w:rsidRDefault="007F756E" w:rsidP="000337AD">
            <w:pPr>
              <w:keepNext/>
              <w:spacing w:after="0" w:line="240" w:lineRule="auto"/>
              <w:jc w:val="center"/>
              <w:rPr>
                <w:rFonts w:ascii="Times New Roman" w:hAnsi="Times New Roman"/>
                <w:b/>
                <w:sz w:val="26"/>
                <w:szCs w:val="26"/>
                <w:lang w:val="pt-BR"/>
              </w:rPr>
            </w:pPr>
          </w:p>
          <w:p w14:paraId="73BD3B7C" w14:textId="70523B5C" w:rsidR="007F756E" w:rsidRPr="00570167" w:rsidRDefault="00E71773" w:rsidP="000337AD">
            <w:pPr>
              <w:keepNext/>
              <w:spacing w:after="0" w:line="240" w:lineRule="auto"/>
              <w:jc w:val="center"/>
              <w:rPr>
                <w:rFonts w:ascii="Times New Roman" w:hAnsi="Times New Roman"/>
                <w:b/>
                <w:sz w:val="26"/>
                <w:szCs w:val="26"/>
                <w:lang w:val="pt-BR"/>
              </w:rPr>
            </w:pPr>
            <w:r w:rsidRPr="00CC2BCE">
              <w:rPr>
                <w:rFonts w:ascii="Times New Roman" w:hAnsi="Times New Roman"/>
                <w:b/>
                <w:sz w:val="26"/>
                <w:szCs w:val="26"/>
                <w:lang w:val="pt-BR"/>
              </w:rPr>
              <w:t>Lê Minh Thao</w:t>
            </w:r>
          </w:p>
        </w:tc>
      </w:tr>
    </w:tbl>
    <w:p w14:paraId="3E993F61" w14:textId="05389ED2" w:rsidR="007F756E" w:rsidRPr="00570167" w:rsidRDefault="007F756E" w:rsidP="00DD79B5">
      <w:pPr>
        <w:spacing w:after="120"/>
        <w:ind w:left="1440"/>
        <w:jc w:val="both"/>
        <w:rPr>
          <w:rFonts w:ascii="Times New Roman" w:hAnsi="Times New Roman"/>
          <w:sz w:val="26"/>
          <w:szCs w:val="26"/>
          <w:lang w:val="pt-BR"/>
        </w:rPr>
      </w:pPr>
    </w:p>
    <w:sectPr w:rsidR="007F756E" w:rsidRPr="00570167" w:rsidSect="004D2A91">
      <w:headerReference w:type="default" r:id="rId31"/>
      <w:pgSz w:w="11907" w:h="16840" w:code="9"/>
      <w:pgMar w:top="630" w:right="1134" w:bottom="270" w:left="1134"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162E7" w14:textId="77777777" w:rsidR="00194FA1" w:rsidRDefault="00194FA1">
      <w:r>
        <w:separator/>
      </w:r>
    </w:p>
  </w:endnote>
  <w:endnote w:type="continuationSeparator" w:id="0">
    <w:p w14:paraId="5CAE42EC" w14:textId="77777777" w:rsidR="00194FA1" w:rsidRDefault="0019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C9BB" w14:textId="77777777" w:rsidR="00A77B5E" w:rsidRDefault="00A77B5E" w:rsidP="008B0B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2BFED9" w14:textId="77777777" w:rsidR="00A77B5E" w:rsidRDefault="00A77B5E" w:rsidP="004413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4C49" w14:textId="77777777" w:rsidR="00A77B5E" w:rsidRDefault="00A77B5E">
    <w:pPr>
      <w:pStyle w:val="Footer"/>
      <w:jc w:val="right"/>
    </w:pPr>
    <w:r>
      <w:fldChar w:fldCharType="begin"/>
    </w:r>
    <w:r>
      <w:instrText xml:space="preserve"> PAGE   \* MERGEFORMAT </w:instrText>
    </w:r>
    <w:r>
      <w:fldChar w:fldCharType="separate"/>
    </w:r>
    <w:r w:rsidR="00446242">
      <w:rPr>
        <w:noProof/>
      </w:rPr>
      <w:t>3</w:t>
    </w:r>
    <w:r>
      <w:rPr>
        <w:noProof/>
      </w:rPr>
      <w:fldChar w:fldCharType="end"/>
    </w:r>
  </w:p>
  <w:p w14:paraId="75B26A07" w14:textId="77777777" w:rsidR="00A77B5E" w:rsidRDefault="00A77B5E" w:rsidP="0044131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86C7" w14:textId="77777777" w:rsidR="00A77B5E" w:rsidRDefault="00A77B5E">
    <w:pPr>
      <w:pStyle w:val="Footer"/>
      <w:jc w:val="right"/>
    </w:pPr>
    <w:r>
      <w:fldChar w:fldCharType="begin"/>
    </w:r>
    <w:r>
      <w:instrText xml:space="preserve"> PAGE   \* MERGEFORMAT </w:instrText>
    </w:r>
    <w:r>
      <w:fldChar w:fldCharType="separate"/>
    </w:r>
    <w:r w:rsidR="00446242">
      <w:rPr>
        <w:noProof/>
      </w:rPr>
      <w:t>12</w:t>
    </w:r>
    <w:r>
      <w:rPr>
        <w:noProof/>
      </w:rPr>
      <w:fldChar w:fldCharType="end"/>
    </w:r>
  </w:p>
  <w:p w14:paraId="241766CC" w14:textId="77777777" w:rsidR="00A77B5E" w:rsidRDefault="00A77B5E" w:rsidP="004413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63994" w14:textId="77777777" w:rsidR="00194FA1" w:rsidRDefault="00194FA1">
      <w:r>
        <w:separator/>
      </w:r>
    </w:p>
  </w:footnote>
  <w:footnote w:type="continuationSeparator" w:id="0">
    <w:p w14:paraId="35CF7F3D" w14:textId="77777777" w:rsidR="00194FA1" w:rsidRDefault="0019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1BD4" w14:textId="77777777" w:rsidR="00A77B5E" w:rsidRPr="00936365" w:rsidRDefault="00A77B5E" w:rsidP="009363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5318" w14:textId="77777777" w:rsidR="00A77B5E" w:rsidRPr="0083525F" w:rsidRDefault="00A77B5E" w:rsidP="008352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pt;height:11.8pt" o:bullet="t">
        <v:imagedata r:id="rId1" o:title="msoFBCF"/>
      </v:shape>
    </w:pict>
  </w:numPicBullet>
  <w:abstractNum w:abstractNumId="0" w15:restartNumberingAfterBreak="0">
    <w:nsid w:val="0ED8327E"/>
    <w:multiLevelType w:val="hybridMultilevel"/>
    <w:tmpl w:val="A754C5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DB5133D"/>
    <w:multiLevelType w:val="hybridMultilevel"/>
    <w:tmpl w:val="7B96C29A"/>
    <w:lvl w:ilvl="0" w:tplc="50A2B9EC">
      <w:start w:val="4"/>
      <w:numFmt w:val="bullet"/>
      <w:pStyle w:val="HBodyList3"/>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A03FEE"/>
    <w:multiLevelType w:val="hybridMultilevel"/>
    <w:tmpl w:val="500C4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FD28FF"/>
    <w:multiLevelType w:val="hybridMultilevel"/>
    <w:tmpl w:val="54F21D26"/>
    <w:lvl w:ilvl="0" w:tplc="C27217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D83713"/>
    <w:multiLevelType w:val="multilevel"/>
    <w:tmpl w:val="D83030CC"/>
    <w:lvl w:ilvl="0">
      <w:start w:val="1"/>
      <w:numFmt w:val="decimal"/>
      <w:pStyle w:val="Heading1"/>
      <w:lvlText w:val="%1."/>
      <w:lvlJc w:val="left"/>
      <w:pPr>
        <w:ind w:left="360" w:hanging="360"/>
      </w:pPr>
      <w:rPr>
        <w:rFonts w:hint="default"/>
        <w:b/>
      </w:rPr>
    </w:lvl>
    <w:lvl w:ilvl="1">
      <w:start w:val="1"/>
      <w:numFmt w:val="decimal"/>
      <w:pStyle w:val="Heading2"/>
      <w:lvlText w:val="%1.%2"/>
      <w:lvlJc w:val="left"/>
      <w:pPr>
        <w:ind w:left="576" w:hanging="576"/>
      </w:pPr>
    </w:lvl>
    <w:lvl w:ilvl="2">
      <w:start w:val="1"/>
      <w:numFmt w:val="decimal"/>
      <w:pStyle w:val="Heading3"/>
      <w:lvlText w:val="%1.%2.%3"/>
      <w:lvlJc w:val="left"/>
      <w:pPr>
        <w:ind w:left="9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529603C"/>
    <w:multiLevelType w:val="hybridMultilevel"/>
    <w:tmpl w:val="C93A6BF8"/>
    <w:lvl w:ilvl="0" w:tplc="55F4E3C6">
      <w:start w:val="1"/>
      <w:numFmt w:val="bullet"/>
      <w:lvlText w:val="-"/>
      <w:lvlJc w:val="left"/>
      <w:pPr>
        <w:ind w:left="1080" w:hanging="360"/>
      </w:pPr>
      <w:rPr>
        <w:rFonts w:ascii="Times New Roman" w:eastAsia="Calibr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460AA6"/>
    <w:multiLevelType w:val="hybridMultilevel"/>
    <w:tmpl w:val="259057D8"/>
    <w:lvl w:ilvl="0" w:tplc="5568F728">
      <w:start w:val="1"/>
      <w:numFmt w:val="bullet"/>
      <w:pStyle w:val="HBody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414681"/>
    <w:multiLevelType w:val="hybridMultilevel"/>
    <w:tmpl w:val="4854448A"/>
    <w:lvl w:ilvl="0" w:tplc="C1A8064C">
      <w:start w:val="1"/>
      <w:numFmt w:val="lowerLetter"/>
      <w:pStyle w:val="HBodyList2"/>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B45141"/>
    <w:multiLevelType w:val="multilevel"/>
    <w:tmpl w:val="034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63963"/>
    <w:multiLevelType w:val="hybridMultilevel"/>
    <w:tmpl w:val="C8B2F05C"/>
    <w:lvl w:ilvl="0" w:tplc="A5D0A7B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332461">
    <w:abstractNumId w:val="9"/>
  </w:num>
  <w:num w:numId="2" w16cid:durableId="106507769">
    <w:abstractNumId w:val="3"/>
  </w:num>
  <w:num w:numId="3" w16cid:durableId="626660364">
    <w:abstractNumId w:val="4"/>
  </w:num>
  <w:num w:numId="4" w16cid:durableId="35933942">
    <w:abstractNumId w:val="7"/>
  </w:num>
  <w:num w:numId="5" w16cid:durableId="1028674587">
    <w:abstractNumId w:val="6"/>
  </w:num>
  <w:num w:numId="6" w16cid:durableId="948046072">
    <w:abstractNumId w:val="1"/>
  </w:num>
  <w:num w:numId="7" w16cid:durableId="118571290">
    <w:abstractNumId w:val="6"/>
  </w:num>
  <w:num w:numId="8" w16cid:durableId="1627547204">
    <w:abstractNumId w:val="0"/>
  </w:num>
  <w:num w:numId="9" w16cid:durableId="1450053986">
    <w:abstractNumId w:val="2"/>
  </w:num>
  <w:num w:numId="10" w16cid:durableId="133833707">
    <w:abstractNumId w:val="5"/>
  </w:num>
  <w:num w:numId="11" w16cid:durableId="394020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7F3"/>
    <w:rsid w:val="000007A2"/>
    <w:rsid w:val="000032DF"/>
    <w:rsid w:val="00003864"/>
    <w:rsid w:val="00004F85"/>
    <w:rsid w:val="00006FDD"/>
    <w:rsid w:val="00010731"/>
    <w:rsid w:val="00012F5C"/>
    <w:rsid w:val="00013354"/>
    <w:rsid w:val="0001366C"/>
    <w:rsid w:val="00015073"/>
    <w:rsid w:val="0002190B"/>
    <w:rsid w:val="00022758"/>
    <w:rsid w:val="00022C9E"/>
    <w:rsid w:val="00025AB9"/>
    <w:rsid w:val="00026057"/>
    <w:rsid w:val="000262AD"/>
    <w:rsid w:val="00026412"/>
    <w:rsid w:val="000276E9"/>
    <w:rsid w:val="00031E44"/>
    <w:rsid w:val="00032382"/>
    <w:rsid w:val="00032B89"/>
    <w:rsid w:val="00032FFA"/>
    <w:rsid w:val="000337AD"/>
    <w:rsid w:val="000337E7"/>
    <w:rsid w:val="00034313"/>
    <w:rsid w:val="0003442E"/>
    <w:rsid w:val="00034EDA"/>
    <w:rsid w:val="00035744"/>
    <w:rsid w:val="00036575"/>
    <w:rsid w:val="000365A6"/>
    <w:rsid w:val="000367FD"/>
    <w:rsid w:val="0003754A"/>
    <w:rsid w:val="00037F87"/>
    <w:rsid w:val="00040971"/>
    <w:rsid w:val="000409A4"/>
    <w:rsid w:val="00041A35"/>
    <w:rsid w:val="00043A5A"/>
    <w:rsid w:val="00043EA5"/>
    <w:rsid w:val="00043FD9"/>
    <w:rsid w:val="00046C81"/>
    <w:rsid w:val="00055039"/>
    <w:rsid w:val="00057542"/>
    <w:rsid w:val="00060439"/>
    <w:rsid w:val="00060A73"/>
    <w:rsid w:val="00062DD0"/>
    <w:rsid w:val="00062FC6"/>
    <w:rsid w:val="0006387F"/>
    <w:rsid w:val="00063C9E"/>
    <w:rsid w:val="00066C70"/>
    <w:rsid w:val="00070DC4"/>
    <w:rsid w:val="00073A32"/>
    <w:rsid w:val="00075EAE"/>
    <w:rsid w:val="0007643E"/>
    <w:rsid w:val="000776E2"/>
    <w:rsid w:val="0008076F"/>
    <w:rsid w:val="00080ECD"/>
    <w:rsid w:val="00081187"/>
    <w:rsid w:val="0008134D"/>
    <w:rsid w:val="00083714"/>
    <w:rsid w:val="00085883"/>
    <w:rsid w:val="00085B79"/>
    <w:rsid w:val="00086878"/>
    <w:rsid w:val="0008745C"/>
    <w:rsid w:val="00090E59"/>
    <w:rsid w:val="00092B98"/>
    <w:rsid w:val="00093D11"/>
    <w:rsid w:val="000947AF"/>
    <w:rsid w:val="00094851"/>
    <w:rsid w:val="000971E6"/>
    <w:rsid w:val="000A002A"/>
    <w:rsid w:val="000A046B"/>
    <w:rsid w:val="000A1743"/>
    <w:rsid w:val="000A1E46"/>
    <w:rsid w:val="000A2E98"/>
    <w:rsid w:val="000A3368"/>
    <w:rsid w:val="000A4B3A"/>
    <w:rsid w:val="000A5F9C"/>
    <w:rsid w:val="000A6D39"/>
    <w:rsid w:val="000B09C7"/>
    <w:rsid w:val="000B0AEF"/>
    <w:rsid w:val="000B11A9"/>
    <w:rsid w:val="000B12E8"/>
    <w:rsid w:val="000B50AC"/>
    <w:rsid w:val="000B7E8F"/>
    <w:rsid w:val="000C02DE"/>
    <w:rsid w:val="000C079A"/>
    <w:rsid w:val="000C0DAE"/>
    <w:rsid w:val="000C1399"/>
    <w:rsid w:val="000C2EFE"/>
    <w:rsid w:val="000C7C0C"/>
    <w:rsid w:val="000D12C3"/>
    <w:rsid w:val="000D16B7"/>
    <w:rsid w:val="000D1AF5"/>
    <w:rsid w:val="000D2109"/>
    <w:rsid w:val="000D457D"/>
    <w:rsid w:val="000D47FE"/>
    <w:rsid w:val="000D63DC"/>
    <w:rsid w:val="000D6723"/>
    <w:rsid w:val="000E06A6"/>
    <w:rsid w:val="000E093B"/>
    <w:rsid w:val="000E1E27"/>
    <w:rsid w:val="000E1EF5"/>
    <w:rsid w:val="000E21D1"/>
    <w:rsid w:val="000E28BF"/>
    <w:rsid w:val="000E4896"/>
    <w:rsid w:val="000E49F6"/>
    <w:rsid w:val="000E5CE4"/>
    <w:rsid w:val="000E600E"/>
    <w:rsid w:val="000E6385"/>
    <w:rsid w:val="000E7231"/>
    <w:rsid w:val="000F1B0F"/>
    <w:rsid w:val="000F2D1E"/>
    <w:rsid w:val="000F49A1"/>
    <w:rsid w:val="000F4C5C"/>
    <w:rsid w:val="000F5428"/>
    <w:rsid w:val="000F551E"/>
    <w:rsid w:val="000F59D0"/>
    <w:rsid w:val="000F5D3F"/>
    <w:rsid w:val="000F6B9A"/>
    <w:rsid w:val="000F7616"/>
    <w:rsid w:val="000F7E13"/>
    <w:rsid w:val="00102A0B"/>
    <w:rsid w:val="00102C58"/>
    <w:rsid w:val="00103227"/>
    <w:rsid w:val="00103460"/>
    <w:rsid w:val="00103CB3"/>
    <w:rsid w:val="00106914"/>
    <w:rsid w:val="001078AC"/>
    <w:rsid w:val="00107A77"/>
    <w:rsid w:val="00110E39"/>
    <w:rsid w:val="001152DA"/>
    <w:rsid w:val="001152F9"/>
    <w:rsid w:val="001174DB"/>
    <w:rsid w:val="00117756"/>
    <w:rsid w:val="00120405"/>
    <w:rsid w:val="001206F1"/>
    <w:rsid w:val="00122F31"/>
    <w:rsid w:val="00123D71"/>
    <w:rsid w:val="001246C4"/>
    <w:rsid w:val="00124862"/>
    <w:rsid w:val="001250D6"/>
    <w:rsid w:val="0012627D"/>
    <w:rsid w:val="00126D94"/>
    <w:rsid w:val="00127291"/>
    <w:rsid w:val="001275B7"/>
    <w:rsid w:val="001300B6"/>
    <w:rsid w:val="0013016A"/>
    <w:rsid w:val="00130AB6"/>
    <w:rsid w:val="001312FE"/>
    <w:rsid w:val="00132499"/>
    <w:rsid w:val="0013499A"/>
    <w:rsid w:val="00135157"/>
    <w:rsid w:val="001354B6"/>
    <w:rsid w:val="001365DB"/>
    <w:rsid w:val="001400DF"/>
    <w:rsid w:val="001406CF"/>
    <w:rsid w:val="00140887"/>
    <w:rsid w:val="00143185"/>
    <w:rsid w:val="00147503"/>
    <w:rsid w:val="00151565"/>
    <w:rsid w:val="001518E1"/>
    <w:rsid w:val="001523EE"/>
    <w:rsid w:val="00153710"/>
    <w:rsid w:val="001546D0"/>
    <w:rsid w:val="00156D57"/>
    <w:rsid w:val="00156FC5"/>
    <w:rsid w:val="0016049D"/>
    <w:rsid w:val="00160DC1"/>
    <w:rsid w:val="001632E8"/>
    <w:rsid w:val="00163A47"/>
    <w:rsid w:val="00165D0D"/>
    <w:rsid w:val="00166741"/>
    <w:rsid w:val="00167EC8"/>
    <w:rsid w:val="00170C25"/>
    <w:rsid w:val="001710B2"/>
    <w:rsid w:val="001719B1"/>
    <w:rsid w:val="00172748"/>
    <w:rsid w:val="00172B1A"/>
    <w:rsid w:val="001732F1"/>
    <w:rsid w:val="001735BD"/>
    <w:rsid w:val="001735DD"/>
    <w:rsid w:val="00173961"/>
    <w:rsid w:val="001742FE"/>
    <w:rsid w:val="001751A5"/>
    <w:rsid w:val="00184454"/>
    <w:rsid w:val="00190BE2"/>
    <w:rsid w:val="00190E9B"/>
    <w:rsid w:val="00191B3A"/>
    <w:rsid w:val="00192D32"/>
    <w:rsid w:val="00193199"/>
    <w:rsid w:val="00193A9F"/>
    <w:rsid w:val="00193B2D"/>
    <w:rsid w:val="001944EA"/>
    <w:rsid w:val="00194FA1"/>
    <w:rsid w:val="001970F8"/>
    <w:rsid w:val="00197538"/>
    <w:rsid w:val="001977A4"/>
    <w:rsid w:val="001A007F"/>
    <w:rsid w:val="001A0177"/>
    <w:rsid w:val="001A1825"/>
    <w:rsid w:val="001A3590"/>
    <w:rsid w:val="001A3F2C"/>
    <w:rsid w:val="001A7283"/>
    <w:rsid w:val="001A7C49"/>
    <w:rsid w:val="001B016C"/>
    <w:rsid w:val="001B175C"/>
    <w:rsid w:val="001B58CE"/>
    <w:rsid w:val="001C025F"/>
    <w:rsid w:val="001C0DBF"/>
    <w:rsid w:val="001C2E0F"/>
    <w:rsid w:val="001C371A"/>
    <w:rsid w:val="001C3BE0"/>
    <w:rsid w:val="001C55E5"/>
    <w:rsid w:val="001C5D30"/>
    <w:rsid w:val="001D09F2"/>
    <w:rsid w:val="001D0C7C"/>
    <w:rsid w:val="001D274C"/>
    <w:rsid w:val="001D2B40"/>
    <w:rsid w:val="001D2FB8"/>
    <w:rsid w:val="001D3E28"/>
    <w:rsid w:val="001D41A7"/>
    <w:rsid w:val="001D4440"/>
    <w:rsid w:val="001E022A"/>
    <w:rsid w:val="001E06FA"/>
    <w:rsid w:val="001E0912"/>
    <w:rsid w:val="001E1335"/>
    <w:rsid w:val="001E45C7"/>
    <w:rsid w:val="001E58A6"/>
    <w:rsid w:val="001E5BC2"/>
    <w:rsid w:val="001E5EEA"/>
    <w:rsid w:val="001F062B"/>
    <w:rsid w:val="001F0D78"/>
    <w:rsid w:val="001F1EE4"/>
    <w:rsid w:val="001F2CF8"/>
    <w:rsid w:val="001F5D7C"/>
    <w:rsid w:val="001F6997"/>
    <w:rsid w:val="00200765"/>
    <w:rsid w:val="00200777"/>
    <w:rsid w:val="00200A05"/>
    <w:rsid w:val="00201C1E"/>
    <w:rsid w:val="002038B2"/>
    <w:rsid w:val="00203B16"/>
    <w:rsid w:val="00204F51"/>
    <w:rsid w:val="0020545B"/>
    <w:rsid w:val="00205EE0"/>
    <w:rsid w:val="00210961"/>
    <w:rsid w:val="00210A19"/>
    <w:rsid w:val="00213290"/>
    <w:rsid w:val="0021555B"/>
    <w:rsid w:val="00216CE6"/>
    <w:rsid w:val="00216DA9"/>
    <w:rsid w:val="002212FC"/>
    <w:rsid w:val="00221A8B"/>
    <w:rsid w:val="002228C7"/>
    <w:rsid w:val="00223A42"/>
    <w:rsid w:val="00223E48"/>
    <w:rsid w:val="00224C65"/>
    <w:rsid w:val="002251C0"/>
    <w:rsid w:val="00225597"/>
    <w:rsid w:val="00230063"/>
    <w:rsid w:val="00230CFC"/>
    <w:rsid w:val="00231417"/>
    <w:rsid w:val="0023242F"/>
    <w:rsid w:val="002347DF"/>
    <w:rsid w:val="00235182"/>
    <w:rsid w:val="00235CA6"/>
    <w:rsid w:val="00235D20"/>
    <w:rsid w:val="0023667C"/>
    <w:rsid w:val="00236EC8"/>
    <w:rsid w:val="002374BB"/>
    <w:rsid w:val="00237A93"/>
    <w:rsid w:val="002404A5"/>
    <w:rsid w:val="00242B36"/>
    <w:rsid w:val="00242DA8"/>
    <w:rsid w:val="00242F19"/>
    <w:rsid w:val="002435E2"/>
    <w:rsid w:val="00246074"/>
    <w:rsid w:val="00246087"/>
    <w:rsid w:val="00247913"/>
    <w:rsid w:val="00251C86"/>
    <w:rsid w:val="00253D77"/>
    <w:rsid w:val="0025585F"/>
    <w:rsid w:val="00255A31"/>
    <w:rsid w:val="00256555"/>
    <w:rsid w:val="002568F2"/>
    <w:rsid w:val="00257E61"/>
    <w:rsid w:val="00262931"/>
    <w:rsid w:val="00263BB7"/>
    <w:rsid w:val="0026624A"/>
    <w:rsid w:val="002704E1"/>
    <w:rsid w:val="002717AD"/>
    <w:rsid w:val="00272A7F"/>
    <w:rsid w:val="00272B60"/>
    <w:rsid w:val="00273817"/>
    <w:rsid w:val="00274011"/>
    <w:rsid w:val="0027644F"/>
    <w:rsid w:val="0027666A"/>
    <w:rsid w:val="00276CD0"/>
    <w:rsid w:val="002775B7"/>
    <w:rsid w:val="0028091A"/>
    <w:rsid w:val="00281279"/>
    <w:rsid w:val="002817C5"/>
    <w:rsid w:val="00281A4B"/>
    <w:rsid w:val="00281ED9"/>
    <w:rsid w:val="002821A4"/>
    <w:rsid w:val="00282608"/>
    <w:rsid w:val="00284825"/>
    <w:rsid w:val="00286651"/>
    <w:rsid w:val="00287148"/>
    <w:rsid w:val="00290681"/>
    <w:rsid w:val="00290BF8"/>
    <w:rsid w:val="0029134D"/>
    <w:rsid w:val="00291E4A"/>
    <w:rsid w:val="0029223B"/>
    <w:rsid w:val="00292CE6"/>
    <w:rsid w:val="002954F6"/>
    <w:rsid w:val="0029732D"/>
    <w:rsid w:val="00297352"/>
    <w:rsid w:val="00297D92"/>
    <w:rsid w:val="002A03B2"/>
    <w:rsid w:val="002A2BC6"/>
    <w:rsid w:val="002A2C2A"/>
    <w:rsid w:val="002A2E78"/>
    <w:rsid w:val="002A334B"/>
    <w:rsid w:val="002A700B"/>
    <w:rsid w:val="002A7766"/>
    <w:rsid w:val="002B1240"/>
    <w:rsid w:val="002B28C9"/>
    <w:rsid w:val="002B4784"/>
    <w:rsid w:val="002B4E40"/>
    <w:rsid w:val="002B5370"/>
    <w:rsid w:val="002B579E"/>
    <w:rsid w:val="002B5E1A"/>
    <w:rsid w:val="002B67AC"/>
    <w:rsid w:val="002C02AD"/>
    <w:rsid w:val="002C0E64"/>
    <w:rsid w:val="002C1204"/>
    <w:rsid w:val="002C1A14"/>
    <w:rsid w:val="002C2C6B"/>
    <w:rsid w:val="002C2DD1"/>
    <w:rsid w:val="002C3010"/>
    <w:rsid w:val="002C3520"/>
    <w:rsid w:val="002C3FE4"/>
    <w:rsid w:val="002C40F4"/>
    <w:rsid w:val="002C413C"/>
    <w:rsid w:val="002C460A"/>
    <w:rsid w:val="002C6421"/>
    <w:rsid w:val="002D2C43"/>
    <w:rsid w:val="002D4DDE"/>
    <w:rsid w:val="002D7FC7"/>
    <w:rsid w:val="002E15A4"/>
    <w:rsid w:val="002E3161"/>
    <w:rsid w:val="002E3FDC"/>
    <w:rsid w:val="002E557E"/>
    <w:rsid w:val="002E563F"/>
    <w:rsid w:val="002E6A67"/>
    <w:rsid w:val="002F16AB"/>
    <w:rsid w:val="002F33C2"/>
    <w:rsid w:val="002F536D"/>
    <w:rsid w:val="002F63F3"/>
    <w:rsid w:val="002F6654"/>
    <w:rsid w:val="002F71D9"/>
    <w:rsid w:val="002F7B2B"/>
    <w:rsid w:val="002F7BAD"/>
    <w:rsid w:val="002F7F53"/>
    <w:rsid w:val="00301669"/>
    <w:rsid w:val="00301A9E"/>
    <w:rsid w:val="00302A21"/>
    <w:rsid w:val="00302FEB"/>
    <w:rsid w:val="00304402"/>
    <w:rsid w:val="003103F3"/>
    <w:rsid w:val="003117F8"/>
    <w:rsid w:val="003132A0"/>
    <w:rsid w:val="003135FB"/>
    <w:rsid w:val="003138BB"/>
    <w:rsid w:val="00317933"/>
    <w:rsid w:val="00320F38"/>
    <w:rsid w:val="0032106B"/>
    <w:rsid w:val="00321E32"/>
    <w:rsid w:val="00321E84"/>
    <w:rsid w:val="00323390"/>
    <w:rsid w:val="00325FF6"/>
    <w:rsid w:val="00326246"/>
    <w:rsid w:val="003268B3"/>
    <w:rsid w:val="00326A77"/>
    <w:rsid w:val="003270FD"/>
    <w:rsid w:val="003279B3"/>
    <w:rsid w:val="0033153D"/>
    <w:rsid w:val="00332A6C"/>
    <w:rsid w:val="00333B68"/>
    <w:rsid w:val="00335016"/>
    <w:rsid w:val="0033585E"/>
    <w:rsid w:val="003359D8"/>
    <w:rsid w:val="003370AC"/>
    <w:rsid w:val="00337A8F"/>
    <w:rsid w:val="00341828"/>
    <w:rsid w:val="0034436A"/>
    <w:rsid w:val="00344401"/>
    <w:rsid w:val="00344874"/>
    <w:rsid w:val="00346C04"/>
    <w:rsid w:val="00347447"/>
    <w:rsid w:val="00347827"/>
    <w:rsid w:val="00347853"/>
    <w:rsid w:val="00350AC8"/>
    <w:rsid w:val="00351A97"/>
    <w:rsid w:val="00353ADF"/>
    <w:rsid w:val="00354458"/>
    <w:rsid w:val="0035546B"/>
    <w:rsid w:val="00356DE7"/>
    <w:rsid w:val="00357E38"/>
    <w:rsid w:val="003608C7"/>
    <w:rsid w:val="00360E68"/>
    <w:rsid w:val="00363677"/>
    <w:rsid w:val="00365257"/>
    <w:rsid w:val="00366521"/>
    <w:rsid w:val="003668A4"/>
    <w:rsid w:val="00366CFF"/>
    <w:rsid w:val="00370755"/>
    <w:rsid w:val="00370A37"/>
    <w:rsid w:val="00370B94"/>
    <w:rsid w:val="003739D7"/>
    <w:rsid w:val="0037576C"/>
    <w:rsid w:val="003768C6"/>
    <w:rsid w:val="0037726C"/>
    <w:rsid w:val="00377BBE"/>
    <w:rsid w:val="00381CAE"/>
    <w:rsid w:val="0038356E"/>
    <w:rsid w:val="00384405"/>
    <w:rsid w:val="0038447E"/>
    <w:rsid w:val="00385E85"/>
    <w:rsid w:val="0038692A"/>
    <w:rsid w:val="00387729"/>
    <w:rsid w:val="00387A39"/>
    <w:rsid w:val="003908D4"/>
    <w:rsid w:val="00392605"/>
    <w:rsid w:val="0039367D"/>
    <w:rsid w:val="00393689"/>
    <w:rsid w:val="003959CA"/>
    <w:rsid w:val="003963CB"/>
    <w:rsid w:val="003A0DD2"/>
    <w:rsid w:val="003A1A8B"/>
    <w:rsid w:val="003A333F"/>
    <w:rsid w:val="003A392A"/>
    <w:rsid w:val="003A5325"/>
    <w:rsid w:val="003A624D"/>
    <w:rsid w:val="003B0FEE"/>
    <w:rsid w:val="003B5941"/>
    <w:rsid w:val="003B77B7"/>
    <w:rsid w:val="003B7F18"/>
    <w:rsid w:val="003C0B7E"/>
    <w:rsid w:val="003C0EDF"/>
    <w:rsid w:val="003C409F"/>
    <w:rsid w:val="003C4B50"/>
    <w:rsid w:val="003C59C4"/>
    <w:rsid w:val="003C6CA6"/>
    <w:rsid w:val="003C7154"/>
    <w:rsid w:val="003C784C"/>
    <w:rsid w:val="003C79D8"/>
    <w:rsid w:val="003C7E64"/>
    <w:rsid w:val="003D0937"/>
    <w:rsid w:val="003D0E06"/>
    <w:rsid w:val="003D122B"/>
    <w:rsid w:val="003D2CBD"/>
    <w:rsid w:val="003D3CD0"/>
    <w:rsid w:val="003D3D38"/>
    <w:rsid w:val="003D5875"/>
    <w:rsid w:val="003D6A8A"/>
    <w:rsid w:val="003D6C50"/>
    <w:rsid w:val="003E00B4"/>
    <w:rsid w:val="003E2682"/>
    <w:rsid w:val="003E44DE"/>
    <w:rsid w:val="003E74D2"/>
    <w:rsid w:val="003E78FB"/>
    <w:rsid w:val="003F332F"/>
    <w:rsid w:val="003F40C4"/>
    <w:rsid w:val="003F4702"/>
    <w:rsid w:val="003F49C0"/>
    <w:rsid w:val="003F5025"/>
    <w:rsid w:val="003F505E"/>
    <w:rsid w:val="003F5397"/>
    <w:rsid w:val="003F626B"/>
    <w:rsid w:val="003F7DE8"/>
    <w:rsid w:val="003F7FF3"/>
    <w:rsid w:val="00400E63"/>
    <w:rsid w:val="004020F3"/>
    <w:rsid w:val="00402497"/>
    <w:rsid w:val="00403BA6"/>
    <w:rsid w:val="00410E52"/>
    <w:rsid w:val="00411083"/>
    <w:rsid w:val="00411796"/>
    <w:rsid w:val="00411B33"/>
    <w:rsid w:val="0041211D"/>
    <w:rsid w:val="004153DD"/>
    <w:rsid w:val="00415AC4"/>
    <w:rsid w:val="00420969"/>
    <w:rsid w:val="00422E32"/>
    <w:rsid w:val="00422F21"/>
    <w:rsid w:val="0042341C"/>
    <w:rsid w:val="004250A7"/>
    <w:rsid w:val="004252E2"/>
    <w:rsid w:val="00425BE6"/>
    <w:rsid w:val="004261B0"/>
    <w:rsid w:val="00426CEA"/>
    <w:rsid w:val="00427FF6"/>
    <w:rsid w:val="00430550"/>
    <w:rsid w:val="0043083B"/>
    <w:rsid w:val="00430D84"/>
    <w:rsid w:val="004318EB"/>
    <w:rsid w:val="00431B82"/>
    <w:rsid w:val="00433694"/>
    <w:rsid w:val="00434632"/>
    <w:rsid w:val="0043529E"/>
    <w:rsid w:val="00437235"/>
    <w:rsid w:val="00437C60"/>
    <w:rsid w:val="0044004A"/>
    <w:rsid w:val="0044131B"/>
    <w:rsid w:val="00442160"/>
    <w:rsid w:val="00443AF7"/>
    <w:rsid w:val="00445EC4"/>
    <w:rsid w:val="00446242"/>
    <w:rsid w:val="0044705A"/>
    <w:rsid w:val="00447189"/>
    <w:rsid w:val="00447E34"/>
    <w:rsid w:val="0045167D"/>
    <w:rsid w:val="0045195D"/>
    <w:rsid w:val="004575ED"/>
    <w:rsid w:val="004577CA"/>
    <w:rsid w:val="0046219A"/>
    <w:rsid w:val="004652E9"/>
    <w:rsid w:val="004655A8"/>
    <w:rsid w:val="00466575"/>
    <w:rsid w:val="00467F15"/>
    <w:rsid w:val="00470483"/>
    <w:rsid w:val="00471DB3"/>
    <w:rsid w:val="004745BF"/>
    <w:rsid w:val="0047545A"/>
    <w:rsid w:val="00476C78"/>
    <w:rsid w:val="004804F7"/>
    <w:rsid w:val="00480A3F"/>
    <w:rsid w:val="00481035"/>
    <w:rsid w:val="00481F90"/>
    <w:rsid w:val="00482BFF"/>
    <w:rsid w:val="00483FA2"/>
    <w:rsid w:val="004846A8"/>
    <w:rsid w:val="00484B23"/>
    <w:rsid w:val="00485820"/>
    <w:rsid w:val="00485866"/>
    <w:rsid w:val="004861B7"/>
    <w:rsid w:val="00492A7B"/>
    <w:rsid w:val="00493915"/>
    <w:rsid w:val="004952BC"/>
    <w:rsid w:val="0049706F"/>
    <w:rsid w:val="004972DD"/>
    <w:rsid w:val="0049780A"/>
    <w:rsid w:val="004A0236"/>
    <w:rsid w:val="004A1320"/>
    <w:rsid w:val="004A66E8"/>
    <w:rsid w:val="004A7B4F"/>
    <w:rsid w:val="004B1CF0"/>
    <w:rsid w:val="004B24E9"/>
    <w:rsid w:val="004B31B4"/>
    <w:rsid w:val="004B358E"/>
    <w:rsid w:val="004B63F9"/>
    <w:rsid w:val="004B67AF"/>
    <w:rsid w:val="004B7056"/>
    <w:rsid w:val="004B760A"/>
    <w:rsid w:val="004B77C3"/>
    <w:rsid w:val="004B7EFE"/>
    <w:rsid w:val="004C0BEB"/>
    <w:rsid w:val="004C382F"/>
    <w:rsid w:val="004C457B"/>
    <w:rsid w:val="004C5985"/>
    <w:rsid w:val="004C5B14"/>
    <w:rsid w:val="004C6C7B"/>
    <w:rsid w:val="004C7B6E"/>
    <w:rsid w:val="004D2A91"/>
    <w:rsid w:val="004D3EDB"/>
    <w:rsid w:val="004D4303"/>
    <w:rsid w:val="004D54E5"/>
    <w:rsid w:val="004E02F6"/>
    <w:rsid w:val="004E1226"/>
    <w:rsid w:val="004E1C15"/>
    <w:rsid w:val="004E240C"/>
    <w:rsid w:val="004E2B58"/>
    <w:rsid w:val="004E39D5"/>
    <w:rsid w:val="004E3E86"/>
    <w:rsid w:val="004E52FC"/>
    <w:rsid w:val="004E6463"/>
    <w:rsid w:val="004E726F"/>
    <w:rsid w:val="004E77CB"/>
    <w:rsid w:val="004F0818"/>
    <w:rsid w:val="004F2E5F"/>
    <w:rsid w:val="004F3417"/>
    <w:rsid w:val="004F37D7"/>
    <w:rsid w:val="004F5513"/>
    <w:rsid w:val="004F6BE2"/>
    <w:rsid w:val="004F6D33"/>
    <w:rsid w:val="004F7623"/>
    <w:rsid w:val="005001CD"/>
    <w:rsid w:val="005010F7"/>
    <w:rsid w:val="00501321"/>
    <w:rsid w:val="00501482"/>
    <w:rsid w:val="00502696"/>
    <w:rsid w:val="00502C01"/>
    <w:rsid w:val="005031B4"/>
    <w:rsid w:val="00504945"/>
    <w:rsid w:val="00504CC5"/>
    <w:rsid w:val="005070D4"/>
    <w:rsid w:val="005073D0"/>
    <w:rsid w:val="005108B7"/>
    <w:rsid w:val="00510F8C"/>
    <w:rsid w:val="005113C0"/>
    <w:rsid w:val="005128E3"/>
    <w:rsid w:val="0051470C"/>
    <w:rsid w:val="005150BB"/>
    <w:rsid w:val="0051649F"/>
    <w:rsid w:val="00517726"/>
    <w:rsid w:val="005201DA"/>
    <w:rsid w:val="005204AC"/>
    <w:rsid w:val="00520768"/>
    <w:rsid w:val="00520EB0"/>
    <w:rsid w:val="00520FFD"/>
    <w:rsid w:val="00521CD8"/>
    <w:rsid w:val="00522797"/>
    <w:rsid w:val="00524A29"/>
    <w:rsid w:val="0052588F"/>
    <w:rsid w:val="00526360"/>
    <w:rsid w:val="00526F4C"/>
    <w:rsid w:val="0052730D"/>
    <w:rsid w:val="00527752"/>
    <w:rsid w:val="00530311"/>
    <w:rsid w:val="00533182"/>
    <w:rsid w:val="0053355C"/>
    <w:rsid w:val="005345FF"/>
    <w:rsid w:val="00537537"/>
    <w:rsid w:val="00540509"/>
    <w:rsid w:val="00540B8F"/>
    <w:rsid w:val="00541672"/>
    <w:rsid w:val="00542240"/>
    <w:rsid w:val="005422A0"/>
    <w:rsid w:val="00544C26"/>
    <w:rsid w:val="00547625"/>
    <w:rsid w:val="00550AE3"/>
    <w:rsid w:val="00551B6E"/>
    <w:rsid w:val="00553F77"/>
    <w:rsid w:val="00553FDB"/>
    <w:rsid w:val="005544E4"/>
    <w:rsid w:val="0055457A"/>
    <w:rsid w:val="00555CBE"/>
    <w:rsid w:val="00557456"/>
    <w:rsid w:val="005577F1"/>
    <w:rsid w:val="00557C18"/>
    <w:rsid w:val="00561294"/>
    <w:rsid w:val="00563843"/>
    <w:rsid w:val="005646C5"/>
    <w:rsid w:val="00570167"/>
    <w:rsid w:val="005701B6"/>
    <w:rsid w:val="005707A4"/>
    <w:rsid w:val="00570CF6"/>
    <w:rsid w:val="005714CC"/>
    <w:rsid w:val="00574F79"/>
    <w:rsid w:val="00575159"/>
    <w:rsid w:val="005757D0"/>
    <w:rsid w:val="00576337"/>
    <w:rsid w:val="0057658F"/>
    <w:rsid w:val="005814A1"/>
    <w:rsid w:val="00582187"/>
    <w:rsid w:val="005822BF"/>
    <w:rsid w:val="005827AC"/>
    <w:rsid w:val="0058297F"/>
    <w:rsid w:val="00586894"/>
    <w:rsid w:val="00593967"/>
    <w:rsid w:val="00593E45"/>
    <w:rsid w:val="00594AB6"/>
    <w:rsid w:val="0059633A"/>
    <w:rsid w:val="00596BD7"/>
    <w:rsid w:val="00596C78"/>
    <w:rsid w:val="00596FDB"/>
    <w:rsid w:val="005A0016"/>
    <w:rsid w:val="005A4B0D"/>
    <w:rsid w:val="005A5E0D"/>
    <w:rsid w:val="005A71B2"/>
    <w:rsid w:val="005A7C0A"/>
    <w:rsid w:val="005B4DBB"/>
    <w:rsid w:val="005B5529"/>
    <w:rsid w:val="005B553C"/>
    <w:rsid w:val="005B566C"/>
    <w:rsid w:val="005B5D3D"/>
    <w:rsid w:val="005B6F3D"/>
    <w:rsid w:val="005C1EFD"/>
    <w:rsid w:val="005C2C13"/>
    <w:rsid w:val="005C2CED"/>
    <w:rsid w:val="005C38FD"/>
    <w:rsid w:val="005C7AAA"/>
    <w:rsid w:val="005C7E14"/>
    <w:rsid w:val="005C7E6E"/>
    <w:rsid w:val="005D1908"/>
    <w:rsid w:val="005D2A2A"/>
    <w:rsid w:val="005D39AA"/>
    <w:rsid w:val="005D57B6"/>
    <w:rsid w:val="005D5971"/>
    <w:rsid w:val="005D600A"/>
    <w:rsid w:val="005D6521"/>
    <w:rsid w:val="005D6BB5"/>
    <w:rsid w:val="005E0085"/>
    <w:rsid w:val="005E0EC8"/>
    <w:rsid w:val="005E0FAE"/>
    <w:rsid w:val="005E1470"/>
    <w:rsid w:val="005E14E6"/>
    <w:rsid w:val="005E1B0C"/>
    <w:rsid w:val="005E3DD6"/>
    <w:rsid w:val="005E4DC4"/>
    <w:rsid w:val="005E6325"/>
    <w:rsid w:val="005E7B92"/>
    <w:rsid w:val="005F1724"/>
    <w:rsid w:val="005F2DB2"/>
    <w:rsid w:val="005F2DDF"/>
    <w:rsid w:val="005F2F43"/>
    <w:rsid w:val="005F5D30"/>
    <w:rsid w:val="005F730E"/>
    <w:rsid w:val="006016F5"/>
    <w:rsid w:val="00602577"/>
    <w:rsid w:val="00602610"/>
    <w:rsid w:val="00602722"/>
    <w:rsid w:val="00602BC9"/>
    <w:rsid w:val="00605660"/>
    <w:rsid w:val="0060679E"/>
    <w:rsid w:val="0060712B"/>
    <w:rsid w:val="00607D79"/>
    <w:rsid w:val="00607E14"/>
    <w:rsid w:val="006107ED"/>
    <w:rsid w:val="00610BEB"/>
    <w:rsid w:val="006146EB"/>
    <w:rsid w:val="00615EC7"/>
    <w:rsid w:val="00616522"/>
    <w:rsid w:val="00617E0A"/>
    <w:rsid w:val="006206F5"/>
    <w:rsid w:val="00620AD6"/>
    <w:rsid w:val="00620B25"/>
    <w:rsid w:val="00620FD4"/>
    <w:rsid w:val="00622D19"/>
    <w:rsid w:val="00622F27"/>
    <w:rsid w:val="0062314E"/>
    <w:rsid w:val="00623305"/>
    <w:rsid w:val="006243DB"/>
    <w:rsid w:val="00625D30"/>
    <w:rsid w:val="006266B1"/>
    <w:rsid w:val="00626D79"/>
    <w:rsid w:val="00631AA1"/>
    <w:rsid w:val="0063208F"/>
    <w:rsid w:val="00633AEC"/>
    <w:rsid w:val="00634391"/>
    <w:rsid w:val="0063456B"/>
    <w:rsid w:val="00634B00"/>
    <w:rsid w:val="00636390"/>
    <w:rsid w:val="00637F0D"/>
    <w:rsid w:val="00642F20"/>
    <w:rsid w:val="006436C9"/>
    <w:rsid w:val="00644A81"/>
    <w:rsid w:val="006454E3"/>
    <w:rsid w:val="006457D5"/>
    <w:rsid w:val="00645918"/>
    <w:rsid w:val="00645FAF"/>
    <w:rsid w:val="006462F3"/>
    <w:rsid w:val="00647B3B"/>
    <w:rsid w:val="00650478"/>
    <w:rsid w:val="006520EE"/>
    <w:rsid w:val="00652326"/>
    <w:rsid w:val="0065380A"/>
    <w:rsid w:val="0065399C"/>
    <w:rsid w:val="00653D0C"/>
    <w:rsid w:val="00655925"/>
    <w:rsid w:val="0065785E"/>
    <w:rsid w:val="00657BF0"/>
    <w:rsid w:val="00657CC7"/>
    <w:rsid w:val="00660478"/>
    <w:rsid w:val="0066072E"/>
    <w:rsid w:val="0066090A"/>
    <w:rsid w:val="00661C10"/>
    <w:rsid w:val="006634C1"/>
    <w:rsid w:val="00665E04"/>
    <w:rsid w:val="00667013"/>
    <w:rsid w:val="00667EF1"/>
    <w:rsid w:val="00670C95"/>
    <w:rsid w:val="00672B69"/>
    <w:rsid w:val="00675156"/>
    <w:rsid w:val="00676F3B"/>
    <w:rsid w:val="0068105E"/>
    <w:rsid w:val="006845B2"/>
    <w:rsid w:val="006877A7"/>
    <w:rsid w:val="006906E0"/>
    <w:rsid w:val="006907F3"/>
    <w:rsid w:val="00690A8E"/>
    <w:rsid w:val="006929EB"/>
    <w:rsid w:val="00694163"/>
    <w:rsid w:val="00695A60"/>
    <w:rsid w:val="006A232D"/>
    <w:rsid w:val="006A2FB4"/>
    <w:rsid w:val="006A3946"/>
    <w:rsid w:val="006A4B05"/>
    <w:rsid w:val="006A5E1D"/>
    <w:rsid w:val="006B04D3"/>
    <w:rsid w:val="006B0618"/>
    <w:rsid w:val="006B09FB"/>
    <w:rsid w:val="006B1272"/>
    <w:rsid w:val="006B2479"/>
    <w:rsid w:val="006B4247"/>
    <w:rsid w:val="006B4520"/>
    <w:rsid w:val="006B5C6D"/>
    <w:rsid w:val="006B6012"/>
    <w:rsid w:val="006B6B53"/>
    <w:rsid w:val="006B6FA1"/>
    <w:rsid w:val="006B7AAB"/>
    <w:rsid w:val="006C01F4"/>
    <w:rsid w:val="006C025B"/>
    <w:rsid w:val="006C3397"/>
    <w:rsid w:val="006C5F2C"/>
    <w:rsid w:val="006D6944"/>
    <w:rsid w:val="006D7E6F"/>
    <w:rsid w:val="006E00F6"/>
    <w:rsid w:val="006E045B"/>
    <w:rsid w:val="006E1774"/>
    <w:rsid w:val="006E33A7"/>
    <w:rsid w:val="006E46D3"/>
    <w:rsid w:val="006E470F"/>
    <w:rsid w:val="006E4739"/>
    <w:rsid w:val="006E5FE3"/>
    <w:rsid w:val="006E6D6B"/>
    <w:rsid w:val="006E7192"/>
    <w:rsid w:val="006E7BA3"/>
    <w:rsid w:val="006E7DDD"/>
    <w:rsid w:val="006F1AA5"/>
    <w:rsid w:val="006F3597"/>
    <w:rsid w:val="006F3962"/>
    <w:rsid w:val="006F3FE5"/>
    <w:rsid w:val="006F43AC"/>
    <w:rsid w:val="006F461E"/>
    <w:rsid w:val="006F4ABC"/>
    <w:rsid w:val="006F4D1E"/>
    <w:rsid w:val="006F5B40"/>
    <w:rsid w:val="006F7234"/>
    <w:rsid w:val="006F79E7"/>
    <w:rsid w:val="00700CC0"/>
    <w:rsid w:val="00701F6D"/>
    <w:rsid w:val="0070216A"/>
    <w:rsid w:val="0070508E"/>
    <w:rsid w:val="007061E6"/>
    <w:rsid w:val="00707C62"/>
    <w:rsid w:val="00714BA0"/>
    <w:rsid w:val="007156C8"/>
    <w:rsid w:val="00716F06"/>
    <w:rsid w:val="00717A0D"/>
    <w:rsid w:val="00717BBE"/>
    <w:rsid w:val="007205C7"/>
    <w:rsid w:val="00720EB4"/>
    <w:rsid w:val="00722D1D"/>
    <w:rsid w:val="00722DAD"/>
    <w:rsid w:val="007231DF"/>
    <w:rsid w:val="007249E4"/>
    <w:rsid w:val="00724E9A"/>
    <w:rsid w:val="00730326"/>
    <w:rsid w:val="00731296"/>
    <w:rsid w:val="007332F9"/>
    <w:rsid w:val="007345D1"/>
    <w:rsid w:val="00734E7D"/>
    <w:rsid w:val="00735072"/>
    <w:rsid w:val="00736280"/>
    <w:rsid w:val="0073642E"/>
    <w:rsid w:val="00736BEF"/>
    <w:rsid w:val="00736CCE"/>
    <w:rsid w:val="00740A6C"/>
    <w:rsid w:val="00743CD1"/>
    <w:rsid w:val="007441C3"/>
    <w:rsid w:val="007452B1"/>
    <w:rsid w:val="007458BA"/>
    <w:rsid w:val="00750777"/>
    <w:rsid w:val="00750A70"/>
    <w:rsid w:val="00752EF0"/>
    <w:rsid w:val="007540E0"/>
    <w:rsid w:val="00754A40"/>
    <w:rsid w:val="00754E8A"/>
    <w:rsid w:val="00756E38"/>
    <w:rsid w:val="0076013B"/>
    <w:rsid w:val="007620F7"/>
    <w:rsid w:val="00763506"/>
    <w:rsid w:val="00765DA5"/>
    <w:rsid w:val="00767159"/>
    <w:rsid w:val="007677A5"/>
    <w:rsid w:val="007700EC"/>
    <w:rsid w:val="0077059E"/>
    <w:rsid w:val="007706F5"/>
    <w:rsid w:val="00771075"/>
    <w:rsid w:val="0077142D"/>
    <w:rsid w:val="00771FAD"/>
    <w:rsid w:val="00772051"/>
    <w:rsid w:val="00773D05"/>
    <w:rsid w:val="00774613"/>
    <w:rsid w:val="00775517"/>
    <w:rsid w:val="00775C95"/>
    <w:rsid w:val="0077686B"/>
    <w:rsid w:val="00780137"/>
    <w:rsid w:val="00781D00"/>
    <w:rsid w:val="00781DF2"/>
    <w:rsid w:val="00782E07"/>
    <w:rsid w:val="0078309A"/>
    <w:rsid w:val="007839B0"/>
    <w:rsid w:val="00783E1A"/>
    <w:rsid w:val="007846F3"/>
    <w:rsid w:val="0078530D"/>
    <w:rsid w:val="007868D1"/>
    <w:rsid w:val="007902E4"/>
    <w:rsid w:val="007907E3"/>
    <w:rsid w:val="00792B1D"/>
    <w:rsid w:val="007934AE"/>
    <w:rsid w:val="00793B2F"/>
    <w:rsid w:val="00795D8D"/>
    <w:rsid w:val="00797EB6"/>
    <w:rsid w:val="007A1039"/>
    <w:rsid w:val="007A1397"/>
    <w:rsid w:val="007A1A9A"/>
    <w:rsid w:val="007A269D"/>
    <w:rsid w:val="007A2865"/>
    <w:rsid w:val="007A335F"/>
    <w:rsid w:val="007A5A56"/>
    <w:rsid w:val="007A71B9"/>
    <w:rsid w:val="007A7FC0"/>
    <w:rsid w:val="007B1F14"/>
    <w:rsid w:val="007B30B4"/>
    <w:rsid w:val="007B5291"/>
    <w:rsid w:val="007B6E7A"/>
    <w:rsid w:val="007C0A0E"/>
    <w:rsid w:val="007C15A7"/>
    <w:rsid w:val="007C19FD"/>
    <w:rsid w:val="007C2C76"/>
    <w:rsid w:val="007C4609"/>
    <w:rsid w:val="007C4BD8"/>
    <w:rsid w:val="007C70A1"/>
    <w:rsid w:val="007D19AE"/>
    <w:rsid w:val="007D36FE"/>
    <w:rsid w:val="007D39F6"/>
    <w:rsid w:val="007D406D"/>
    <w:rsid w:val="007D4683"/>
    <w:rsid w:val="007D662B"/>
    <w:rsid w:val="007E035D"/>
    <w:rsid w:val="007E11DD"/>
    <w:rsid w:val="007E1B28"/>
    <w:rsid w:val="007E2095"/>
    <w:rsid w:val="007E2FBA"/>
    <w:rsid w:val="007E4C34"/>
    <w:rsid w:val="007E4D27"/>
    <w:rsid w:val="007E5901"/>
    <w:rsid w:val="007E68EF"/>
    <w:rsid w:val="007E6B87"/>
    <w:rsid w:val="007E7854"/>
    <w:rsid w:val="007F0713"/>
    <w:rsid w:val="007F0A6F"/>
    <w:rsid w:val="007F0C16"/>
    <w:rsid w:val="007F13C0"/>
    <w:rsid w:val="007F189D"/>
    <w:rsid w:val="007F48E8"/>
    <w:rsid w:val="007F5714"/>
    <w:rsid w:val="007F5A94"/>
    <w:rsid w:val="007F5D63"/>
    <w:rsid w:val="007F6C4D"/>
    <w:rsid w:val="007F6E37"/>
    <w:rsid w:val="007F756E"/>
    <w:rsid w:val="007F795B"/>
    <w:rsid w:val="007F7EEF"/>
    <w:rsid w:val="00802707"/>
    <w:rsid w:val="00802BF0"/>
    <w:rsid w:val="00806BC5"/>
    <w:rsid w:val="008140D1"/>
    <w:rsid w:val="008149EE"/>
    <w:rsid w:val="00820529"/>
    <w:rsid w:val="008222A7"/>
    <w:rsid w:val="0082374E"/>
    <w:rsid w:val="00823EDF"/>
    <w:rsid w:val="008307D4"/>
    <w:rsid w:val="00830CDD"/>
    <w:rsid w:val="00830DA8"/>
    <w:rsid w:val="00830DAA"/>
    <w:rsid w:val="00831647"/>
    <w:rsid w:val="00833671"/>
    <w:rsid w:val="00833AE0"/>
    <w:rsid w:val="00834B8A"/>
    <w:rsid w:val="00834F65"/>
    <w:rsid w:val="0083525F"/>
    <w:rsid w:val="008364E8"/>
    <w:rsid w:val="0084244B"/>
    <w:rsid w:val="00842493"/>
    <w:rsid w:val="008433E2"/>
    <w:rsid w:val="008440FB"/>
    <w:rsid w:val="00844BD5"/>
    <w:rsid w:val="00845B74"/>
    <w:rsid w:val="00845EC5"/>
    <w:rsid w:val="00846F8A"/>
    <w:rsid w:val="00847D37"/>
    <w:rsid w:val="00850971"/>
    <w:rsid w:val="00853129"/>
    <w:rsid w:val="008537A7"/>
    <w:rsid w:val="008552E2"/>
    <w:rsid w:val="00855AE7"/>
    <w:rsid w:val="00856D68"/>
    <w:rsid w:val="008573C7"/>
    <w:rsid w:val="00860351"/>
    <w:rsid w:val="00861439"/>
    <w:rsid w:val="0086427A"/>
    <w:rsid w:val="008644D2"/>
    <w:rsid w:val="00870E6C"/>
    <w:rsid w:val="008721EB"/>
    <w:rsid w:val="00872E90"/>
    <w:rsid w:val="0087303F"/>
    <w:rsid w:val="00873D91"/>
    <w:rsid w:val="00875308"/>
    <w:rsid w:val="00875F9B"/>
    <w:rsid w:val="008767B8"/>
    <w:rsid w:val="008769F8"/>
    <w:rsid w:val="00876C87"/>
    <w:rsid w:val="00880DBE"/>
    <w:rsid w:val="008812B3"/>
    <w:rsid w:val="0088233C"/>
    <w:rsid w:val="00882386"/>
    <w:rsid w:val="008826F0"/>
    <w:rsid w:val="00883A68"/>
    <w:rsid w:val="00883FBC"/>
    <w:rsid w:val="008844BB"/>
    <w:rsid w:val="00884FCD"/>
    <w:rsid w:val="008859EF"/>
    <w:rsid w:val="008879DA"/>
    <w:rsid w:val="00887C29"/>
    <w:rsid w:val="00891304"/>
    <w:rsid w:val="00891B06"/>
    <w:rsid w:val="00892AA1"/>
    <w:rsid w:val="00893412"/>
    <w:rsid w:val="00895D19"/>
    <w:rsid w:val="00896991"/>
    <w:rsid w:val="00896F0D"/>
    <w:rsid w:val="008979B6"/>
    <w:rsid w:val="00897EA6"/>
    <w:rsid w:val="008A0BE9"/>
    <w:rsid w:val="008A17AE"/>
    <w:rsid w:val="008A1E31"/>
    <w:rsid w:val="008A322E"/>
    <w:rsid w:val="008A37CC"/>
    <w:rsid w:val="008A389C"/>
    <w:rsid w:val="008A3F8B"/>
    <w:rsid w:val="008A512B"/>
    <w:rsid w:val="008A6980"/>
    <w:rsid w:val="008B0B9F"/>
    <w:rsid w:val="008B15EF"/>
    <w:rsid w:val="008B24F7"/>
    <w:rsid w:val="008B2C4C"/>
    <w:rsid w:val="008B3193"/>
    <w:rsid w:val="008B5DA0"/>
    <w:rsid w:val="008C106F"/>
    <w:rsid w:val="008C2561"/>
    <w:rsid w:val="008C32FA"/>
    <w:rsid w:val="008C3457"/>
    <w:rsid w:val="008C3705"/>
    <w:rsid w:val="008C3A8C"/>
    <w:rsid w:val="008D0AF2"/>
    <w:rsid w:val="008D109D"/>
    <w:rsid w:val="008D157D"/>
    <w:rsid w:val="008D2808"/>
    <w:rsid w:val="008D376C"/>
    <w:rsid w:val="008D4D13"/>
    <w:rsid w:val="008D5B5C"/>
    <w:rsid w:val="008D628E"/>
    <w:rsid w:val="008E19AC"/>
    <w:rsid w:val="008E3431"/>
    <w:rsid w:val="008E5378"/>
    <w:rsid w:val="008E6063"/>
    <w:rsid w:val="008E61DC"/>
    <w:rsid w:val="008E786D"/>
    <w:rsid w:val="008F1157"/>
    <w:rsid w:val="008F2FBF"/>
    <w:rsid w:val="008F33C9"/>
    <w:rsid w:val="008F57A6"/>
    <w:rsid w:val="008F5A10"/>
    <w:rsid w:val="0090078E"/>
    <w:rsid w:val="00902597"/>
    <w:rsid w:val="00910ECB"/>
    <w:rsid w:val="00915519"/>
    <w:rsid w:val="009176B5"/>
    <w:rsid w:val="00917D0B"/>
    <w:rsid w:val="009219BA"/>
    <w:rsid w:val="00922418"/>
    <w:rsid w:val="0092261E"/>
    <w:rsid w:val="00922C95"/>
    <w:rsid w:val="00925C3D"/>
    <w:rsid w:val="00925F07"/>
    <w:rsid w:val="00926375"/>
    <w:rsid w:val="00926FD3"/>
    <w:rsid w:val="009278DA"/>
    <w:rsid w:val="009304A0"/>
    <w:rsid w:val="009313D0"/>
    <w:rsid w:val="00933478"/>
    <w:rsid w:val="00936365"/>
    <w:rsid w:val="00936D05"/>
    <w:rsid w:val="0093797A"/>
    <w:rsid w:val="00940533"/>
    <w:rsid w:val="0094143D"/>
    <w:rsid w:val="00941DE6"/>
    <w:rsid w:val="00944F13"/>
    <w:rsid w:val="00945720"/>
    <w:rsid w:val="009459E5"/>
    <w:rsid w:val="00946DEB"/>
    <w:rsid w:val="00947824"/>
    <w:rsid w:val="009518AB"/>
    <w:rsid w:val="00952F7B"/>
    <w:rsid w:val="009571B3"/>
    <w:rsid w:val="00957C62"/>
    <w:rsid w:val="009608B5"/>
    <w:rsid w:val="0096172E"/>
    <w:rsid w:val="009619AF"/>
    <w:rsid w:val="0096224E"/>
    <w:rsid w:val="00963DF7"/>
    <w:rsid w:val="00967E43"/>
    <w:rsid w:val="0097037F"/>
    <w:rsid w:val="00970660"/>
    <w:rsid w:val="009708D4"/>
    <w:rsid w:val="00972A74"/>
    <w:rsid w:val="00972F8F"/>
    <w:rsid w:val="00973177"/>
    <w:rsid w:val="00973A8B"/>
    <w:rsid w:val="00973E59"/>
    <w:rsid w:val="00974C6B"/>
    <w:rsid w:val="009770B8"/>
    <w:rsid w:val="00977EBC"/>
    <w:rsid w:val="00980B57"/>
    <w:rsid w:val="00980E90"/>
    <w:rsid w:val="009820D7"/>
    <w:rsid w:val="00984324"/>
    <w:rsid w:val="00984B64"/>
    <w:rsid w:val="009864B5"/>
    <w:rsid w:val="00987C12"/>
    <w:rsid w:val="0099106A"/>
    <w:rsid w:val="00992B59"/>
    <w:rsid w:val="009933C0"/>
    <w:rsid w:val="00994679"/>
    <w:rsid w:val="00995A8E"/>
    <w:rsid w:val="009967F3"/>
    <w:rsid w:val="00996E9E"/>
    <w:rsid w:val="009972CE"/>
    <w:rsid w:val="009A1B23"/>
    <w:rsid w:val="009A1D27"/>
    <w:rsid w:val="009A508A"/>
    <w:rsid w:val="009A5D60"/>
    <w:rsid w:val="009A7E3B"/>
    <w:rsid w:val="009B2A7B"/>
    <w:rsid w:val="009B4404"/>
    <w:rsid w:val="009B5623"/>
    <w:rsid w:val="009B6678"/>
    <w:rsid w:val="009B7D25"/>
    <w:rsid w:val="009C1BC7"/>
    <w:rsid w:val="009C4760"/>
    <w:rsid w:val="009C47E4"/>
    <w:rsid w:val="009C4C1B"/>
    <w:rsid w:val="009C5812"/>
    <w:rsid w:val="009C7B17"/>
    <w:rsid w:val="009D0E70"/>
    <w:rsid w:val="009D1304"/>
    <w:rsid w:val="009D1A6A"/>
    <w:rsid w:val="009D7C51"/>
    <w:rsid w:val="009E025B"/>
    <w:rsid w:val="009E0F3D"/>
    <w:rsid w:val="009E22A4"/>
    <w:rsid w:val="009E2A5F"/>
    <w:rsid w:val="009E2F98"/>
    <w:rsid w:val="009E2FAD"/>
    <w:rsid w:val="009E33E4"/>
    <w:rsid w:val="009E4120"/>
    <w:rsid w:val="009E4AD7"/>
    <w:rsid w:val="009E4F41"/>
    <w:rsid w:val="009E7F9E"/>
    <w:rsid w:val="009F0EF9"/>
    <w:rsid w:val="009F1F93"/>
    <w:rsid w:val="009F21D6"/>
    <w:rsid w:val="009F2231"/>
    <w:rsid w:val="009F223C"/>
    <w:rsid w:val="009F23AC"/>
    <w:rsid w:val="009F2AD6"/>
    <w:rsid w:val="009F346E"/>
    <w:rsid w:val="009F768B"/>
    <w:rsid w:val="00A00549"/>
    <w:rsid w:val="00A05423"/>
    <w:rsid w:val="00A072D0"/>
    <w:rsid w:val="00A1169E"/>
    <w:rsid w:val="00A125EF"/>
    <w:rsid w:val="00A12C0F"/>
    <w:rsid w:val="00A14A27"/>
    <w:rsid w:val="00A16865"/>
    <w:rsid w:val="00A248A5"/>
    <w:rsid w:val="00A24FB5"/>
    <w:rsid w:val="00A25CAB"/>
    <w:rsid w:val="00A261CE"/>
    <w:rsid w:val="00A26C42"/>
    <w:rsid w:val="00A309D1"/>
    <w:rsid w:val="00A3262E"/>
    <w:rsid w:val="00A3285E"/>
    <w:rsid w:val="00A32F0B"/>
    <w:rsid w:val="00A34F1C"/>
    <w:rsid w:val="00A35C7B"/>
    <w:rsid w:val="00A367F5"/>
    <w:rsid w:val="00A3680D"/>
    <w:rsid w:val="00A36A79"/>
    <w:rsid w:val="00A3710B"/>
    <w:rsid w:val="00A409FF"/>
    <w:rsid w:val="00A42867"/>
    <w:rsid w:val="00A4354D"/>
    <w:rsid w:val="00A4442E"/>
    <w:rsid w:val="00A44A21"/>
    <w:rsid w:val="00A45057"/>
    <w:rsid w:val="00A47D21"/>
    <w:rsid w:val="00A518CC"/>
    <w:rsid w:val="00A53332"/>
    <w:rsid w:val="00A54FDC"/>
    <w:rsid w:val="00A56729"/>
    <w:rsid w:val="00A56AC0"/>
    <w:rsid w:val="00A57298"/>
    <w:rsid w:val="00A576B9"/>
    <w:rsid w:val="00A57C61"/>
    <w:rsid w:val="00A6168B"/>
    <w:rsid w:val="00A61D5F"/>
    <w:rsid w:val="00A62DC8"/>
    <w:rsid w:val="00A6333F"/>
    <w:rsid w:val="00A63DD4"/>
    <w:rsid w:val="00A63F2A"/>
    <w:rsid w:val="00A65B5B"/>
    <w:rsid w:val="00A6652A"/>
    <w:rsid w:val="00A67B67"/>
    <w:rsid w:val="00A67D63"/>
    <w:rsid w:val="00A71824"/>
    <w:rsid w:val="00A71D69"/>
    <w:rsid w:val="00A729E5"/>
    <w:rsid w:val="00A74947"/>
    <w:rsid w:val="00A74E36"/>
    <w:rsid w:val="00A76A7A"/>
    <w:rsid w:val="00A77B5E"/>
    <w:rsid w:val="00A77E7F"/>
    <w:rsid w:val="00A80DD6"/>
    <w:rsid w:val="00A81A93"/>
    <w:rsid w:val="00A84D21"/>
    <w:rsid w:val="00A86A35"/>
    <w:rsid w:val="00A86D79"/>
    <w:rsid w:val="00A92683"/>
    <w:rsid w:val="00A94F5D"/>
    <w:rsid w:val="00A96FB7"/>
    <w:rsid w:val="00AA001B"/>
    <w:rsid w:val="00AA4341"/>
    <w:rsid w:val="00AB1E5F"/>
    <w:rsid w:val="00AB2234"/>
    <w:rsid w:val="00AB2397"/>
    <w:rsid w:val="00AB2F6F"/>
    <w:rsid w:val="00AB3AFF"/>
    <w:rsid w:val="00AB4565"/>
    <w:rsid w:val="00AB5B37"/>
    <w:rsid w:val="00AB7146"/>
    <w:rsid w:val="00AB7E91"/>
    <w:rsid w:val="00AC185D"/>
    <w:rsid w:val="00AC1E2C"/>
    <w:rsid w:val="00AC2103"/>
    <w:rsid w:val="00AC3805"/>
    <w:rsid w:val="00AC4302"/>
    <w:rsid w:val="00AC45D4"/>
    <w:rsid w:val="00AC5839"/>
    <w:rsid w:val="00AC59BD"/>
    <w:rsid w:val="00AC7621"/>
    <w:rsid w:val="00AD0310"/>
    <w:rsid w:val="00AD1860"/>
    <w:rsid w:val="00AD298E"/>
    <w:rsid w:val="00AD46BE"/>
    <w:rsid w:val="00AD5F32"/>
    <w:rsid w:val="00AD644D"/>
    <w:rsid w:val="00AD6460"/>
    <w:rsid w:val="00AD7AC8"/>
    <w:rsid w:val="00AD7DEF"/>
    <w:rsid w:val="00AE0C72"/>
    <w:rsid w:val="00AE0C93"/>
    <w:rsid w:val="00AE0D56"/>
    <w:rsid w:val="00AE0DC9"/>
    <w:rsid w:val="00AE13E4"/>
    <w:rsid w:val="00AE371F"/>
    <w:rsid w:val="00AE3FA0"/>
    <w:rsid w:val="00AE49CD"/>
    <w:rsid w:val="00AE4BF1"/>
    <w:rsid w:val="00AE554E"/>
    <w:rsid w:val="00AF0CA4"/>
    <w:rsid w:val="00AF0F57"/>
    <w:rsid w:val="00AF3845"/>
    <w:rsid w:val="00AF40F6"/>
    <w:rsid w:val="00AF41AE"/>
    <w:rsid w:val="00AF4651"/>
    <w:rsid w:val="00AF5177"/>
    <w:rsid w:val="00AF530B"/>
    <w:rsid w:val="00AF6256"/>
    <w:rsid w:val="00AF628A"/>
    <w:rsid w:val="00AF6D1B"/>
    <w:rsid w:val="00B023F7"/>
    <w:rsid w:val="00B03F2A"/>
    <w:rsid w:val="00B04B15"/>
    <w:rsid w:val="00B04BA0"/>
    <w:rsid w:val="00B05D68"/>
    <w:rsid w:val="00B06822"/>
    <w:rsid w:val="00B0756E"/>
    <w:rsid w:val="00B07C20"/>
    <w:rsid w:val="00B10228"/>
    <w:rsid w:val="00B10D3B"/>
    <w:rsid w:val="00B114F8"/>
    <w:rsid w:val="00B11CA6"/>
    <w:rsid w:val="00B1266A"/>
    <w:rsid w:val="00B13533"/>
    <w:rsid w:val="00B14571"/>
    <w:rsid w:val="00B14D65"/>
    <w:rsid w:val="00B15ED9"/>
    <w:rsid w:val="00B171DE"/>
    <w:rsid w:val="00B20341"/>
    <w:rsid w:val="00B221E6"/>
    <w:rsid w:val="00B2292A"/>
    <w:rsid w:val="00B23BAF"/>
    <w:rsid w:val="00B2641B"/>
    <w:rsid w:val="00B272AC"/>
    <w:rsid w:val="00B3090C"/>
    <w:rsid w:val="00B33196"/>
    <w:rsid w:val="00B33CC0"/>
    <w:rsid w:val="00B3430B"/>
    <w:rsid w:val="00B35221"/>
    <w:rsid w:val="00B353A7"/>
    <w:rsid w:val="00B35EDC"/>
    <w:rsid w:val="00B377F5"/>
    <w:rsid w:val="00B37A37"/>
    <w:rsid w:val="00B37C1C"/>
    <w:rsid w:val="00B41829"/>
    <w:rsid w:val="00B4453A"/>
    <w:rsid w:val="00B445DA"/>
    <w:rsid w:val="00B459CE"/>
    <w:rsid w:val="00B469EB"/>
    <w:rsid w:val="00B46C85"/>
    <w:rsid w:val="00B50C8F"/>
    <w:rsid w:val="00B52DFD"/>
    <w:rsid w:val="00B565DA"/>
    <w:rsid w:val="00B570E9"/>
    <w:rsid w:val="00B60944"/>
    <w:rsid w:val="00B61222"/>
    <w:rsid w:val="00B63E66"/>
    <w:rsid w:val="00B64CAB"/>
    <w:rsid w:val="00B652C1"/>
    <w:rsid w:val="00B65845"/>
    <w:rsid w:val="00B66BB5"/>
    <w:rsid w:val="00B67FD2"/>
    <w:rsid w:val="00B717AD"/>
    <w:rsid w:val="00B73D46"/>
    <w:rsid w:val="00B74E29"/>
    <w:rsid w:val="00B74E49"/>
    <w:rsid w:val="00B751C0"/>
    <w:rsid w:val="00B754F3"/>
    <w:rsid w:val="00B7709C"/>
    <w:rsid w:val="00B805AB"/>
    <w:rsid w:val="00B81125"/>
    <w:rsid w:val="00B8170B"/>
    <w:rsid w:val="00B81804"/>
    <w:rsid w:val="00B82B99"/>
    <w:rsid w:val="00B82C1A"/>
    <w:rsid w:val="00B865F3"/>
    <w:rsid w:val="00B87E88"/>
    <w:rsid w:val="00B90812"/>
    <w:rsid w:val="00B90F9A"/>
    <w:rsid w:val="00B91F1B"/>
    <w:rsid w:val="00B92022"/>
    <w:rsid w:val="00B9723A"/>
    <w:rsid w:val="00BA45E6"/>
    <w:rsid w:val="00BA461F"/>
    <w:rsid w:val="00BA4AC0"/>
    <w:rsid w:val="00BA56B7"/>
    <w:rsid w:val="00BA6FD4"/>
    <w:rsid w:val="00BA70F5"/>
    <w:rsid w:val="00BA7BE7"/>
    <w:rsid w:val="00BB1B33"/>
    <w:rsid w:val="00BB2408"/>
    <w:rsid w:val="00BB3D62"/>
    <w:rsid w:val="00BB5A74"/>
    <w:rsid w:val="00BC0EA6"/>
    <w:rsid w:val="00BC10B2"/>
    <w:rsid w:val="00BC17C9"/>
    <w:rsid w:val="00BC4419"/>
    <w:rsid w:val="00BC515B"/>
    <w:rsid w:val="00BC631C"/>
    <w:rsid w:val="00BC647A"/>
    <w:rsid w:val="00BC69F2"/>
    <w:rsid w:val="00BD027D"/>
    <w:rsid w:val="00BD3759"/>
    <w:rsid w:val="00BD4BFE"/>
    <w:rsid w:val="00BE0060"/>
    <w:rsid w:val="00BE0B53"/>
    <w:rsid w:val="00BE2858"/>
    <w:rsid w:val="00BE2A1A"/>
    <w:rsid w:val="00BE3C02"/>
    <w:rsid w:val="00BE4F2F"/>
    <w:rsid w:val="00BE6299"/>
    <w:rsid w:val="00BE65BD"/>
    <w:rsid w:val="00BE6987"/>
    <w:rsid w:val="00BE6CBE"/>
    <w:rsid w:val="00BF1A8B"/>
    <w:rsid w:val="00BF2F31"/>
    <w:rsid w:val="00BF3210"/>
    <w:rsid w:val="00BF50DD"/>
    <w:rsid w:val="00BF638E"/>
    <w:rsid w:val="00BF71B2"/>
    <w:rsid w:val="00BF7287"/>
    <w:rsid w:val="00BF74D6"/>
    <w:rsid w:val="00BF78C8"/>
    <w:rsid w:val="00BF78E4"/>
    <w:rsid w:val="00C0114B"/>
    <w:rsid w:val="00C0145A"/>
    <w:rsid w:val="00C01798"/>
    <w:rsid w:val="00C031A9"/>
    <w:rsid w:val="00C033AA"/>
    <w:rsid w:val="00C05157"/>
    <w:rsid w:val="00C05B1E"/>
    <w:rsid w:val="00C05D65"/>
    <w:rsid w:val="00C11A49"/>
    <w:rsid w:val="00C152E5"/>
    <w:rsid w:val="00C15FA8"/>
    <w:rsid w:val="00C16BE6"/>
    <w:rsid w:val="00C171D2"/>
    <w:rsid w:val="00C206A3"/>
    <w:rsid w:val="00C211CC"/>
    <w:rsid w:val="00C22966"/>
    <w:rsid w:val="00C25CD9"/>
    <w:rsid w:val="00C3039D"/>
    <w:rsid w:val="00C30ACE"/>
    <w:rsid w:val="00C30F91"/>
    <w:rsid w:val="00C312DF"/>
    <w:rsid w:val="00C3217F"/>
    <w:rsid w:val="00C33065"/>
    <w:rsid w:val="00C35447"/>
    <w:rsid w:val="00C357EC"/>
    <w:rsid w:val="00C362B0"/>
    <w:rsid w:val="00C36AD7"/>
    <w:rsid w:val="00C37503"/>
    <w:rsid w:val="00C4006B"/>
    <w:rsid w:val="00C41574"/>
    <w:rsid w:val="00C454C6"/>
    <w:rsid w:val="00C45AD6"/>
    <w:rsid w:val="00C4626B"/>
    <w:rsid w:val="00C506B7"/>
    <w:rsid w:val="00C50AB4"/>
    <w:rsid w:val="00C50AD5"/>
    <w:rsid w:val="00C50CD7"/>
    <w:rsid w:val="00C513B7"/>
    <w:rsid w:val="00C62465"/>
    <w:rsid w:val="00C6271D"/>
    <w:rsid w:val="00C62A8E"/>
    <w:rsid w:val="00C62FBD"/>
    <w:rsid w:val="00C639F0"/>
    <w:rsid w:val="00C643F6"/>
    <w:rsid w:val="00C64905"/>
    <w:rsid w:val="00C64C74"/>
    <w:rsid w:val="00C67535"/>
    <w:rsid w:val="00C67C2B"/>
    <w:rsid w:val="00C71370"/>
    <w:rsid w:val="00C722DA"/>
    <w:rsid w:val="00C724DE"/>
    <w:rsid w:val="00C72F3F"/>
    <w:rsid w:val="00C73250"/>
    <w:rsid w:val="00C752A9"/>
    <w:rsid w:val="00C7531B"/>
    <w:rsid w:val="00C776D1"/>
    <w:rsid w:val="00C8121C"/>
    <w:rsid w:val="00C82BD5"/>
    <w:rsid w:val="00C83FD5"/>
    <w:rsid w:val="00C84ECB"/>
    <w:rsid w:val="00C86CE5"/>
    <w:rsid w:val="00C906FA"/>
    <w:rsid w:val="00C91F71"/>
    <w:rsid w:val="00C92AF2"/>
    <w:rsid w:val="00C9473A"/>
    <w:rsid w:val="00C95644"/>
    <w:rsid w:val="00C95ADA"/>
    <w:rsid w:val="00C95E61"/>
    <w:rsid w:val="00C95F26"/>
    <w:rsid w:val="00C96DF1"/>
    <w:rsid w:val="00C97BD8"/>
    <w:rsid w:val="00CA14B5"/>
    <w:rsid w:val="00CA3B3B"/>
    <w:rsid w:val="00CA479F"/>
    <w:rsid w:val="00CA4C5E"/>
    <w:rsid w:val="00CA56CF"/>
    <w:rsid w:val="00CA5F8D"/>
    <w:rsid w:val="00CB0978"/>
    <w:rsid w:val="00CB2A3B"/>
    <w:rsid w:val="00CB2F2B"/>
    <w:rsid w:val="00CB3C47"/>
    <w:rsid w:val="00CB3FB7"/>
    <w:rsid w:val="00CB6446"/>
    <w:rsid w:val="00CB6BE0"/>
    <w:rsid w:val="00CC0746"/>
    <w:rsid w:val="00CC0B1D"/>
    <w:rsid w:val="00CC0E87"/>
    <w:rsid w:val="00CC15A2"/>
    <w:rsid w:val="00CC1818"/>
    <w:rsid w:val="00CC2BCE"/>
    <w:rsid w:val="00CC313F"/>
    <w:rsid w:val="00CC323A"/>
    <w:rsid w:val="00CC37D9"/>
    <w:rsid w:val="00CC381C"/>
    <w:rsid w:val="00CC5577"/>
    <w:rsid w:val="00CC6B1C"/>
    <w:rsid w:val="00CC7A63"/>
    <w:rsid w:val="00CD008C"/>
    <w:rsid w:val="00CD034A"/>
    <w:rsid w:val="00CD0F19"/>
    <w:rsid w:val="00CD1A4C"/>
    <w:rsid w:val="00CD215D"/>
    <w:rsid w:val="00CD4BC6"/>
    <w:rsid w:val="00CD5C24"/>
    <w:rsid w:val="00CD601D"/>
    <w:rsid w:val="00CD6A43"/>
    <w:rsid w:val="00CD6FC6"/>
    <w:rsid w:val="00CD769E"/>
    <w:rsid w:val="00CD782A"/>
    <w:rsid w:val="00CE0782"/>
    <w:rsid w:val="00CE08E7"/>
    <w:rsid w:val="00CE2CA4"/>
    <w:rsid w:val="00CE300D"/>
    <w:rsid w:val="00CE4438"/>
    <w:rsid w:val="00CE4870"/>
    <w:rsid w:val="00CE5D43"/>
    <w:rsid w:val="00CE5E81"/>
    <w:rsid w:val="00CE63F3"/>
    <w:rsid w:val="00CF1179"/>
    <w:rsid w:val="00CF2A05"/>
    <w:rsid w:val="00CF367C"/>
    <w:rsid w:val="00CF481C"/>
    <w:rsid w:val="00CF54E9"/>
    <w:rsid w:val="00CF60DF"/>
    <w:rsid w:val="00CF75DC"/>
    <w:rsid w:val="00D00F4C"/>
    <w:rsid w:val="00D01A23"/>
    <w:rsid w:val="00D01D86"/>
    <w:rsid w:val="00D067D7"/>
    <w:rsid w:val="00D10034"/>
    <w:rsid w:val="00D114A5"/>
    <w:rsid w:val="00D1315B"/>
    <w:rsid w:val="00D13590"/>
    <w:rsid w:val="00D1396A"/>
    <w:rsid w:val="00D14332"/>
    <w:rsid w:val="00D150A0"/>
    <w:rsid w:val="00D15ABD"/>
    <w:rsid w:val="00D17F8C"/>
    <w:rsid w:val="00D20A37"/>
    <w:rsid w:val="00D2147F"/>
    <w:rsid w:val="00D23915"/>
    <w:rsid w:val="00D25399"/>
    <w:rsid w:val="00D2647D"/>
    <w:rsid w:val="00D27488"/>
    <w:rsid w:val="00D27F0E"/>
    <w:rsid w:val="00D30A06"/>
    <w:rsid w:val="00D30BFB"/>
    <w:rsid w:val="00D30C42"/>
    <w:rsid w:val="00D33919"/>
    <w:rsid w:val="00D34BF5"/>
    <w:rsid w:val="00D357F8"/>
    <w:rsid w:val="00D35FE4"/>
    <w:rsid w:val="00D36220"/>
    <w:rsid w:val="00D40AAA"/>
    <w:rsid w:val="00D40E5F"/>
    <w:rsid w:val="00D42DB0"/>
    <w:rsid w:val="00D43A0E"/>
    <w:rsid w:val="00D43EC7"/>
    <w:rsid w:val="00D443E3"/>
    <w:rsid w:val="00D4440C"/>
    <w:rsid w:val="00D445A6"/>
    <w:rsid w:val="00D45531"/>
    <w:rsid w:val="00D45C84"/>
    <w:rsid w:val="00D46844"/>
    <w:rsid w:val="00D472D2"/>
    <w:rsid w:val="00D532A0"/>
    <w:rsid w:val="00D53B0E"/>
    <w:rsid w:val="00D53D83"/>
    <w:rsid w:val="00D5421D"/>
    <w:rsid w:val="00D54935"/>
    <w:rsid w:val="00D55823"/>
    <w:rsid w:val="00D55A33"/>
    <w:rsid w:val="00D55F5C"/>
    <w:rsid w:val="00D577C8"/>
    <w:rsid w:val="00D61465"/>
    <w:rsid w:val="00D64ECD"/>
    <w:rsid w:val="00D65231"/>
    <w:rsid w:val="00D65BF2"/>
    <w:rsid w:val="00D7073B"/>
    <w:rsid w:val="00D70949"/>
    <w:rsid w:val="00D70C44"/>
    <w:rsid w:val="00D720CA"/>
    <w:rsid w:val="00D7267E"/>
    <w:rsid w:val="00D73329"/>
    <w:rsid w:val="00D733ED"/>
    <w:rsid w:val="00D73ACD"/>
    <w:rsid w:val="00D7471A"/>
    <w:rsid w:val="00D77509"/>
    <w:rsid w:val="00D77654"/>
    <w:rsid w:val="00D777C6"/>
    <w:rsid w:val="00D80D02"/>
    <w:rsid w:val="00D81EA7"/>
    <w:rsid w:val="00D863B5"/>
    <w:rsid w:val="00D87D26"/>
    <w:rsid w:val="00D9132D"/>
    <w:rsid w:val="00D91963"/>
    <w:rsid w:val="00D936AE"/>
    <w:rsid w:val="00D93AB5"/>
    <w:rsid w:val="00D942C8"/>
    <w:rsid w:val="00D972A1"/>
    <w:rsid w:val="00D97E90"/>
    <w:rsid w:val="00DA0219"/>
    <w:rsid w:val="00DA193C"/>
    <w:rsid w:val="00DA1A8E"/>
    <w:rsid w:val="00DA2218"/>
    <w:rsid w:val="00DA25EF"/>
    <w:rsid w:val="00DA266A"/>
    <w:rsid w:val="00DA2CF7"/>
    <w:rsid w:val="00DA3A17"/>
    <w:rsid w:val="00DA5407"/>
    <w:rsid w:val="00DA68F1"/>
    <w:rsid w:val="00DA6E6E"/>
    <w:rsid w:val="00DA7F07"/>
    <w:rsid w:val="00DB3652"/>
    <w:rsid w:val="00DB3E93"/>
    <w:rsid w:val="00DB57DE"/>
    <w:rsid w:val="00DB6A66"/>
    <w:rsid w:val="00DB7462"/>
    <w:rsid w:val="00DB7705"/>
    <w:rsid w:val="00DC0DEA"/>
    <w:rsid w:val="00DC1073"/>
    <w:rsid w:val="00DC1E8F"/>
    <w:rsid w:val="00DC24D4"/>
    <w:rsid w:val="00DC2F41"/>
    <w:rsid w:val="00DC540A"/>
    <w:rsid w:val="00DC6519"/>
    <w:rsid w:val="00DC6998"/>
    <w:rsid w:val="00DC7F21"/>
    <w:rsid w:val="00DD0D17"/>
    <w:rsid w:val="00DD51F7"/>
    <w:rsid w:val="00DD6023"/>
    <w:rsid w:val="00DD67FE"/>
    <w:rsid w:val="00DD6AE4"/>
    <w:rsid w:val="00DD79B5"/>
    <w:rsid w:val="00DE2921"/>
    <w:rsid w:val="00DE2C72"/>
    <w:rsid w:val="00DE3428"/>
    <w:rsid w:val="00DF0CB8"/>
    <w:rsid w:val="00DF1433"/>
    <w:rsid w:val="00DF2CBB"/>
    <w:rsid w:val="00DF49FA"/>
    <w:rsid w:val="00DF4A83"/>
    <w:rsid w:val="00DF507D"/>
    <w:rsid w:val="00DF59D5"/>
    <w:rsid w:val="00DF69A4"/>
    <w:rsid w:val="00DF6EA6"/>
    <w:rsid w:val="00DF7250"/>
    <w:rsid w:val="00DF74C1"/>
    <w:rsid w:val="00E01F93"/>
    <w:rsid w:val="00E02548"/>
    <w:rsid w:val="00E03C8B"/>
    <w:rsid w:val="00E0492F"/>
    <w:rsid w:val="00E04E88"/>
    <w:rsid w:val="00E04F80"/>
    <w:rsid w:val="00E070BD"/>
    <w:rsid w:val="00E10A50"/>
    <w:rsid w:val="00E10F13"/>
    <w:rsid w:val="00E12AB7"/>
    <w:rsid w:val="00E1448E"/>
    <w:rsid w:val="00E1665A"/>
    <w:rsid w:val="00E170E8"/>
    <w:rsid w:val="00E171EB"/>
    <w:rsid w:val="00E17EE6"/>
    <w:rsid w:val="00E20666"/>
    <w:rsid w:val="00E206D8"/>
    <w:rsid w:val="00E213F0"/>
    <w:rsid w:val="00E218FF"/>
    <w:rsid w:val="00E229EB"/>
    <w:rsid w:val="00E23A9D"/>
    <w:rsid w:val="00E24323"/>
    <w:rsid w:val="00E24A2C"/>
    <w:rsid w:val="00E24F0C"/>
    <w:rsid w:val="00E25E16"/>
    <w:rsid w:val="00E2606E"/>
    <w:rsid w:val="00E26B54"/>
    <w:rsid w:val="00E27F4D"/>
    <w:rsid w:val="00E31266"/>
    <w:rsid w:val="00E316E4"/>
    <w:rsid w:val="00E337E5"/>
    <w:rsid w:val="00E33D49"/>
    <w:rsid w:val="00E33EBD"/>
    <w:rsid w:val="00E35720"/>
    <w:rsid w:val="00E41F84"/>
    <w:rsid w:val="00E42F28"/>
    <w:rsid w:val="00E43959"/>
    <w:rsid w:val="00E443C9"/>
    <w:rsid w:val="00E44976"/>
    <w:rsid w:val="00E4792D"/>
    <w:rsid w:val="00E50EA1"/>
    <w:rsid w:val="00E50FC0"/>
    <w:rsid w:val="00E52138"/>
    <w:rsid w:val="00E56787"/>
    <w:rsid w:val="00E57B4A"/>
    <w:rsid w:val="00E62009"/>
    <w:rsid w:val="00E62BA9"/>
    <w:rsid w:val="00E661FD"/>
    <w:rsid w:val="00E66936"/>
    <w:rsid w:val="00E70C8B"/>
    <w:rsid w:val="00E70DD7"/>
    <w:rsid w:val="00E71773"/>
    <w:rsid w:val="00E71FDA"/>
    <w:rsid w:val="00E7272B"/>
    <w:rsid w:val="00E73902"/>
    <w:rsid w:val="00E74E77"/>
    <w:rsid w:val="00E76CDE"/>
    <w:rsid w:val="00E76D32"/>
    <w:rsid w:val="00E8034F"/>
    <w:rsid w:val="00E80A76"/>
    <w:rsid w:val="00E80BF2"/>
    <w:rsid w:val="00E80E56"/>
    <w:rsid w:val="00E817F7"/>
    <w:rsid w:val="00E82190"/>
    <w:rsid w:val="00E83CFC"/>
    <w:rsid w:val="00E85ABE"/>
    <w:rsid w:val="00E85B9A"/>
    <w:rsid w:val="00E876B6"/>
    <w:rsid w:val="00E87792"/>
    <w:rsid w:val="00E919EB"/>
    <w:rsid w:val="00E93308"/>
    <w:rsid w:val="00E93EA4"/>
    <w:rsid w:val="00E96418"/>
    <w:rsid w:val="00E96B39"/>
    <w:rsid w:val="00E9739E"/>
    <w:rsid w:val="00E97AE0"/>
    <w:rsid w:val="00EA061A"/>
    <w:rsid w:val="00EA0F13"/>
    <w:rsid w:val="00EA1355"/>
    <w:rsid w:val="00EA2ABF"/>
    <w:rsid w:val="00EA3F91"/>
    <w:rsid w:val="00EA41B7"/>
    <w:rsid w:val="00EA53A2"/>
    <w:rsid w:val="00EA77ED"/>
    <w:rsid w:val="00EA7A94"/>
    <w:rsid w:val="00EB2286"/>
    <w:rsid w:val="00EB2ECE"/>
    <w:rsid w:val="00EB32D1"/>
    <w:rsid w:val="00EB3D82"/>
    <w:rsid w:val="00EB4A5C"/>
    <w:rsid w:val="00EB6F1C"/>
    <w:rsid w:val="00EB72B9"/>
    <w:rsid w:val="00EC07AB"/>
    <w:rsid w:val="00EC0F54"/>
    <w:rsid w:val="00EC225B"/>
    <w:rsid w:val="00EC3C73"/>
    <w:rsid w:val="00EC481D"/>
    <w:rsid w:val="00EC5BE9"/>
    <w:rsid w:val="00EC7B2A"/>
    <w:rsid w:val="00ED27BA"/>
    <w:rsid w:val="00ED2A2A"/>
    <w:rsid w:val="00ED2F74"/>
    <w:rsid w:val="00ED3D2D"/>
    <w:rsid w:val="00ED3D5F"/>
    <w:rsid w:val="00ED50AA"/>
    <w:rsid w:val="00ED5AAB"/>
    <w:rsid w:val="00ED5DE4"/>
    <w:rsid w:val="00ED708B"/>
    <w:rsid w:val="00EE00B7"/>
    <w:rsid w:val="00EE1090"/>
    <w:rsid w:val="00EE1E21"/>
    <w:rsid w:val="00EE3D9F"/>
    <w:rsid w:val="00EE3E99"/>
    <w:rsid w:val="00EE6012"/>
    <w:rsid w:val="00EE664C"/>
    <w:rsid w:val="00EF0715"/>
    <w:rsid w:val="00EF138D"/>
    <w:rsid w:val="00EF2F9C"/>
    <w:rsid w:val="00EF4432"/>
    <w:rsid w:val="00EF5429"/>
    <w:rsid w:val="00F00441"/>
    <w:rsid w:val="00F00FA5"/>
    <w:rsid w:val="00F03783"/>
    <w:rsid w:val="00F04355"/>
    <w:rsid w:val="00F04D83"/>
    <w:rsid w:val="00F0722A"/>
    <w:rsid w:val="00F110F5"/>
    <w:rsid w:val="00F1232F"/>
    <w:rsid w:val="00F13258"/>
    <w:rsid w:val="00F1351C"/>
    <w:rsid w:val="00F13647"/>
    <w:rsid w:val="00F147A5"/>
    <w:rsid w:val="00F1616C"/>
    <w:rsid w:val="00F17A33"/>
    <w:rsid w:val="00F17C8A"/>
    <w:rsid w:val="00F2024D"/>
    <w:rsid w:val="00F20403"/>
    <w:rsid w:val="00F23B55"/>
    <w:rsid w:val="00F2449C"/>
    <w:rsid w:val="00F27EDF"/>
    <w:rsid w:val="00F3039B"/>
    <w:rsid w:val="00F304AA"/>
    <w:rsid w:val="00F30F23"/>
    <w:rsid w:val="00F31477"/>
    <w:rsid w:val="00F34FBE"/>
    <w:rsid w:val="00F405EF"/>
    <w:rsid w:val="00F40913"/>
    <w:rsid w:val="00F40C3F"/>
    <w:rsid w:val="00F41A82"/>
    <w:rsid w:val="00F41BF1"/>
    <w:rsid w:val="00F429D1"/>
    <w:rsid w:val="00F4463E"/>
    <w:rsid w:val="00F44D75"/>
    <w:rsid w:val="00F47FB7"/>
    <w:rsid w:val="00F50DDB"/>
    <w:rsid w:val="00F51BE5"/>
    <w:rsid w:val="00F525A3"/>
    <w:rsid w:val="00F540EB"/>
    <w:rsid w:val="00F60346"/>
    <w:rsid w:val="00F60DB0"/>
    <w:rsid w:val="00F6141A"/>
    <w:rsid w:val="00F61AD3"/>
    <w:rsid w:val="00F61BD1"/>
    <w:rsid w:val="00F622CD"/>
    <w:rsid w:val="00F66901"/>
    <w:rsid w:val="00F67E74"/>
    <w:rsid w:val="00F7272A"/>
    <w:rsid w:val="00F72DDB"/>
    <w:rsid w:val="00F740B4"/>
    <w:rsid w:val="00F74DF2"/>
    <w:rsid w:val="00F755B9"/>
    <w:rsid w:val="00F76686"/>
    <w:rsid w:val="00F77142"/>
    <w:rsid w:val="00F77B55"/>
    <w:rsid w:val="00F8126E"/>
    <w:rsid w:val="00F83675"/>
    <w:rsid w:val="00F83CF1"/>
    <w:rsid w:val="00F85443"/>
    <w:rsid w:val="00F86748"/>
    <w:rsid w:val="00F90335"/>
    <w:rsid w:val="00F90C55"/>
    <w:rsid w:val="00F90D51"/>
    <w:rsid w:val="00F92C61"/>
    <w:rsid w:val="00F9328A"/>
    <w:rsid w:val="00F935B3"/>
    <w:rsid w:val="00F93AB3"/>
    <w:rsid w:val="00F9480D"/>
    <w:rsid w:val="00F9487A"/>
    <w:rsid w:val="00F94F96"/>
    <w:rsid w:val="00F95621"/>
    <w:rsid w:val="00F967CA"/>
    <w:rsid w:val="00F97516"/>
    <w:rsid w:val="00F97ADA"/>
    <w:rsid w:val="00F97BC2"/>
    <w:rsid w:val="00FA0E89"/>
    <w:rsid w:val="00FA334D"/>
    <w:rsid w:val="00FA3B75"/>
    <w:rsid w:val="00FA4B94"/>
    <w:rsid w:val="00FA5216"/>
    <w:rsid w:val="00FA61EE"/>
    <w:rsid w:val="00FA7051"/>
    <w:rsid w:val="00FA7141"/>
    <w:rsid w:val="00FB37D3"/>
    <w:rsid w:val="00FB3839"/>
    <w:rsid w:val="00FB5523"/>
    <w:rsid w:val="00FB55A0"/>
    <w:rsid w:val="00FB63D4"/>
    <w:rsid w:val="00FC045D"/>
    <w:rsid w:val="00FC1606"/>
    <w:rsid w:val="00FC1F03"/>
    <w:rsid w:val="00FC4ACE"/>
    <w:rsid w:val="00FC4EDD"/>
    <w:rsid w:val="00FC5871"/>
    <w:rsid w:val="00FC5D31"/>
    <w:rsid w:val="00FC687D"/>
    <w:rsid w:val="00FD13CD"/>
    <w:rsid w:val="00FD20BF"/>
    <w:rsid w:val="00FD33FC"/>
    <w:rsid w:val="00FD41EC"/>
    <w:rsid w:val="00FD424A"/>
    <w:rsid w:val="00FD4F99"/>
    <w:rsid w:val="00FD5FCB"/>
    <w:rsid w:val="00FE00F4"/>
    <w:rsid w:val="00FE29C8"/>
    <w:rsid w:val="00FE38FD"/>
    <w:rsid w:val="00FE4EB4"/>
    <w:rsid w:val="00FF1883"/>
    <w:rsid w:val="00FF190D"/>
    <w:rsid w:val="00FF1D3B"/>
    <w:rsid w:val="00FF2F71"/>
    <w:rsid w:val="00FF62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34FAB"/>
  <w15:chartTrackingRefBased/>
  <w15:docId w15:val="{30025D50-1544-4DE6-9893-2B2CB707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B4"/>
    <w:pPr>
      <w:spacing w:after="200" w:line="276" w:lineRule="auto"/>
    </w:pPr>
    <w:rPr>
      <w:sz w:val="22"/>
      <w:szCs w:val="22"/>
      <w:lang w:eastAsia="en-US"/>
    </w:rPr>
  </w:style>
  <w:style w:type="paragraph" w:styleId="Heading1">
    <w:name w:val="heading 1"/>
    <w:basedOn w:val="Normal"/>
    <w:next w:val="Normal"/>
    <w:link w:val="Heading1Char"/>
    <w:autoRedefine/>
    <w:qFormat/>
    <w:locked/>
    <w:rsid w:val="008F5A10"/>
    <w:pPr>
      <w:keepNext/>
      <w:numPr>
        <w:numId w:val="3"/>
      </w:numPr>
      <w:spacing w:before="120" w:after="120" w:line="240" w:lineRule="auto"/>
      <w:jc w:val="both"/>
      <w:outlineLvl w:val="0"/>
    </w:pPr>
    <w:rPr>
      <w:rFonts w:ascii="Times New Roman" w:eastAsia="Times New Roman" w:hAnsi="Times New Roman"/>
      <w:b/>
      <w:bCs/>
      <w:kern w:val="32"/>
      <w:sz w:val="26"/>
      <w:szCs w:val="26"/>
      <w:u w:val="single"/>
    </w:rPr>
  </w:style>
  <w:style w:type="paragraph" w:styleId="Heading2">
    <w:name w:val="heading 2"/>
    <w:basedOn w:val="Normal"/>
    <w:next w:val="Normal"/>
    <w:link w:val="Heading2Char"/>
    <w:qFormat/>
    <w:locked/>
    <w:rsid w:val="00057542"/>
    <w:pPr>
      <w:keepNext/>
      <w:numPr>
        <w:ilvl w:val="1"/>
        <w:numId w:val="3"/>
      </w:numPr>
      <w:spacing w:before="120" w:after="120" w:line="240" w:lineRule="auto"/>
      <w:outlineLvl w:val="1"/>
    </w:pPr>
    <w:rPr>
      <w:rFonts w:ascii="Times New Roman" w:eastAsia="Times New Roman" w:hAnsi="Times New Roman"/>
      <w:b/>
      <w:bCs/>
      <w:iCs/>
      <w:sz w:val="26"/>
      <w:szCs w:val="28"/>
    </w:rPr>
  </w:style>
  <w:style w:type="paragraph" w:styleId="Heading3">
    <w:name w:val="heading 3"/>
    <w:basedOn w:val="Normal"/>
    <w:next w:val="Normal"/>
    <w:link w:val="Heading3Char"/>
    <w:unhideWhenUsed/>
    <w:qFormat/>
    <w:locked/>
    <w:rsid w:val="00FE4EB4"/>
    <w:pPr>
      <w:keepNext/>
      <w:numPr>
        <w:ilvl w:val="2"/>
        <w:numId w:val="3"/>
      </w:numPr>
      <w:spacing w:before="60" w:after="60" w:line="264" w:lineRule="auto"/>
      <w:ind w:left="1080"/>
      <w:outlineLvl w:val="2"/>
    </w:pPr>
    <w:rPr>
      <w:rFonts w:ascii="Times New Roman" w:eastAsia="Times New Roman" w:hAnsi="Times New Roman"/>
      <w:b/>
      <w:bCs/>
      <w:sz w:val="26"/>
      <w:szCs w:val="26"/>
    </w:rPr>
  </w:style>
  <w:style w:type="paragraph" w:styleId="Heading4">
    <w:name w:val="heading 4"/>
    <w:basedOn w:val="Normal"/>
    <w:next w:val="Normal"/>
    <w:link w:val="Heading4Char"/>
    <w:unhideWhenUsed/>
    <w:qFormat/>
    <w:locked/>
    <w:rsid w:val="00D20A37"/>
    <w:pPr>
      <w:keepNext/>
      <w:numPr>
        <w:ilvl w:val="3"/>
        <w:numId w:val="3"/>
      </w:numPr>
      <w:spacing w:before="60" w:after="60" w:line="264" w:lineRule="auto"/>
      <w:outlineLvl w:val="3"/>
    </w:pPr>
    <w:rPr>
      <w:rFonts w:ascii="Times New Roman" w:eastAsia="Times New Roman" w:hAnsi="Times New Roman"/>
      <w:b/>
      <w:bCs/>
      <w:sz w:val="26"/>
      <w:szCs w:val="28"/>
    </w:rPr>
  </w:style>
  <w:style w:type="paragraph" w:styleId="Heading5">
    <w:name w:val="heading 5"/>
    <w:basedOn w:val="Normal"/>
    <w:next w:val="Normal"/>
    <w:link w:val="Heading5Char"/>
    <w:semiHidden/>
    <w:unhideWhenUsed/>
    <w:qFormat/>
    <w:locked/>
    <w:rsid w:val="00057542"/>
    <w:pPr>
      <w:numPr>
        <w:ilvl w:val="4"/>
        <w:numId w:val="3"/>
      </w:numPr>
      <w:spacing w:before="240" w:after="60"/>
      <w:outlineLvl w:val="4"/>
    </w:pPr>
    <w:rPr>
      <w:rFonts w:ascii="Aptos" w:eastAsia="Times New Roman" w:hAnsi="Aptos"/>
      <w:b/>
      <w:bCs/>
      <w:i/>
      <w:iCs/>
      <w:sz w:val="26"/>
      <w:szCs w:val="26"/>
    </w:rPr>
  </w:style>
  <w:style w:type="paragraph" w:styleId="Heading6">
    <w:name w:val="heading 6"/>
    <w:basedOn w:val="Normal"/>
    <w:next w:val="Normal"/>
    <w:link w:val="Heading6Char"/>
    <w:semiHidden/>
    <w:unhideWhenUsed/>
    <w:qFormat/>
    <w:locked/>
    <w:rsid w:val="00057542"/>
    <w:pPr>
      <w:numPr>
        <w:ilvl w:val="5"/>
        <w:numId w:val="3"/>
      </w:numPr>
      <w:spacing w:before="240" w:after="60"/>
      <w:outlineLvl w:val="5"/>
    </w:pPr>
    <w:rPr>
      <w:rFonts w:ascii="Aptos" w:eastAsia="Times New Roman" w:hAnsi="Aptos"/>
      <w:b/>
      <w:bCs/>
    </w:rPr>
  </w:style>
  <w:style w:type="paragraph" w:styleId="Heading7">
    <w:name w:val="heading 7"/>
    <w:basedOn w:val="Normal"/>
    <w:next w:val="Normal"/>
    <w:link w:val="Heading7Char"/>
    <w:semiHidden/>
    <w:unhideWhenUsed/>
    <w:qFormat/>
    <w:locked/>
    <w:rsid w:val="00057542"/>
    <w:pPr>
      <w:numPr>
        <w:ilvl w:val="6"/>
        <w:numId w:val="3"/>
      </w:numPr>
      <w:spacing w:before="240" w:after="60"/>
      <w:outlineLvl w:val="6"/>
    </w:pPr>
    <w:rPr>
      <w:rFonts w:ascii="Aptos" w:eastAsia="Times New Roman" w:hAnsi="Aptos"/>
      <w:sz w:val="24"/>
      <w:szCs w:val="24"/>
    </w:rPr>
  </w:style>
  <w:style w:type="paragraph" w:styleId="Heading8">
    <w:name w:val="heading 8"/>
    <w:basedOn w:val="Normal"/>
    <w:next w:val="Normal"/>
    <w:link w:val="Heading8Char"/>
    <w:semiHidden/>
    <w:unhideWhenUsed/>
    <w:qFormat/>
    <w:locked/>
    <w:rsid w:val="00057542"/>
    <w:pPr>
      <w:numPr>
        <w:ilvl w:val="7"/>
        <w:numId w:val="3"/>
      </w:numPr>
      <w:spacing w:before="240" w:after="60"/>
      <w:outlineLvl w:val="7"/>
    </w:pPr>
    <w:rPr>
      <w:rFonts w:ascii="Aptos" w:eastAsia="Times New Roman" w:hAnsi="Aptos"/>
      <w:i/>
      <w:iCs/>
      <w:sz w:val="24"/>
      <w:szCs w:val="24"/>
    </w:rPr>
  </w:style>
  <w:style w:type="paragraph" w:styleId="Heading9">
    <w:name w:val="heading 9"/>
    <w:basedOn w:val="Normal"/>
    <w:next w:val="Normal"/>
    <w:link w:val="Heading9Char"/>
    <w:semiHidden/>
    <w:unhideWhenUsed/>
    <w:qFormat/>
    <w:locked/>
    <w:rsid w:val="00057542"/>
    <w:pPr>
      <w:numPr>
        <w:ilvl w:val="8"/>
        <w:numId w:val="3"/>
      </w:numPr>
      <w:spacing w:before="240" w:after="60"/>
      <w:outlineLvl w:val="8"/>
    </w:pPr>
    <w:rPr>
      <w:rFonts w:ascii="Aptos Display" w:eastAsia="Times New Roman" w:hAnsi="Aptos Displa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Bullets H1/2,Lists,TABLE,Citation List,ANNEX,bullet,bu,b,bullet1,B,b1,Bullet 1,bullet 1,body,b Char Char Char,b Char Char Char Char Char Char,b Char Char,Body Char1 Char1,b Char Char Char Char Char Char Char Char,Bullet"/>
    <w:basedOn w:val="Normal"/>
    <w:link w:val="ListParagraphChar"/>
    <w:uiPriority w:val="34"/>
    <w:qFormat/>
    <w:rsid w:val="00357E38"/>
    <w:pPr>
      <w:ind w:left="720"/>
      <w:contextualSpacing/>
    </w:pPr>
  </w:style>
  <w:style w:type="paragraph" w:styleId="BalloonText">
    <w:name w:val="Balloon Text"/>
    <w:basedOn w:val="Normal"/>
    <w:link w:val="BalloonTextChar"/>
    <w:uiPriority w:val="99"/>
    <w:semiHidden/>
    <w:rsid w:val="00F61AD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locked/>
    <w:rsid w:val="00F61AD3"/>
    <w:rPr>
      <w:rFonts w:ascii="Tahoma" w:hAnsi="Tahoma" w:cs="Tahoma"/>
      <w:sz w:val="16"/>
      <w:szCs w:val="16"/>
    </w:rPr>
  </w:style>
  <w:style w:type="paragraph" w:styleId="Footer">
    <w:name w:val="footer"/>
    <w:basedOn w:val="Normal"/>
    <w:link w:val="FooterChar"/>
    <w:uiPriority w:val="99"/>
    <w:rsid w:val="0044131B"/>
    <w:pPr>
      <w:tabs>
        <w:tab w:val="center" w:pos="4320"/>
        <w:tab w:val="right" w:pos="8640"/>
      </w:tabs>
    </w:pPr>
    <w:rPr>
      <w:sz w:val="20"/>
      <w:szCs w:val="20"/>
    </w:rPr>
  </w:style>
  <w:style w:type="character" w:customStyle="1" w:styleId="FooterChar">
    <w:name w:val="Footer Char"/>
    <w:link w:val="Footer"/>
    <w:uiPriority w:val="99"/>
    <w:locked/>
    <w:rsid w:val="004F7623"/>
    <w:rPr>
      <w:rFonts w:cs="Times New Roman"/>
      <w:lang w:val="en-US" w:eastAsia="en-US"/>
    </w:rPr>
  </w:style>
  <w:style w:type="character" w:styleId="PageNumber">
    <w:name w:val="page number"/>
    <w:uiPriority w:val="99"/>
    <w:rsid w:val="0044131B"/>
    <w:rPr>
      <w:rFonts w:cs="Times New Roman"/>
    </w:rPr>
  </w:style>
  <w:style w:type="paragraph" w:styleId="BodyText">
    <w:name w:val="Body Text"/>
    <w:basedOn w:val="Normal"/>
    <w:link w:val="BodyTextChar"/>
    <w:rsid w:val="005073D0"/>
    <w:pPr>
      <w:spacing w:after="0" w:line="240" w:lineRule="auto"/>
      <w:jc w:val="both"/>
    </w:pPr>
    <w:rPr>
      <w:rFonts w:ascii="VNI-Times" w:eastAsia="Times New Roman" w:hAnsi="VNI-Times"/>
      <w:sz w:val="28"/>
      <w:szCs w:val="20"/>
    </w:rPr>
  </w:style>
  <w:style w:type="character" w:customStyle="1" w:styleId="BodyTextChar">
    <w:name w:val="Body Text Char"/>
    <w:link w:val="BodyText"/>
    <w:rsid w:val="005073D0"/>
    <w:rPr>
      <w:rFonts w:ascii="VNI-Times" w:eastAsia="Times New Roman" w:hAnsi="VNI-Times"/>
      <w:sz w:val="28"/>
      <w:lang w:val="en-US" w:eastAsia="en-US"/>
    </w:rPr>
  </w:style>
  <w:style w:type="table" w:styleId="TableGrid">
    <w:name w:val="Table Grid"/>
    <w:aliases w:val="Table 1,UDP Grid,Advisian new 5,E&amp;P Style 5,E&amp;P Table Style 4"/>
    <w:basedOn w:val="TableNormal"/>
    <w:uiPriority w:val="39"/>
    <w:locked/>
    <w:rsid w:val="006165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8F5A10"/>
    <w:rPr>
      <w:rFonts w:ascii="Times New Roman" w:eastAsia="Times New Roman" w:hAnsi="Times New Roman"/>
      <w:b/>
      <w:bCs/>
      <w:kern w:val="32"/>
      <w:sz w:val="26"/>
      <w:szCs w:val="26"/>
      <w:u w:val="single"/>
    </w:rPr>
  </w:style>
  <w:style w:type="character" w:customStyle="1" w:styleId="Heading2Char">
    <w:name w:val="Heading 2 Char"/>
    <w:link w:val="Heading2"/>
    <w:rsid w:val="00057542"/>
    <w:rPr>
      <w:rFonts w:ascii="Times New Roman" w:eastAsia="Times New Roman" w:hAnsi="Times New Roman"/>
      <w:b/>
      <w:bCs/>
      <w:iCs/>
      <w:sz w:val="26"/>
      <w:szCs w:val="28"/>
    </w:rPr>
  </w:style>
  <w:style w:type="paragraph" w:styleId="PlainText">
    <w:name w:val="Plain Text"/>
    <w:basedOn w:val="Normal"/>
    <w:link w:val="PlainTextChar"/>
    <w:uiPriority w:val="99"/>
    <w:unhideWhenUsed/>
    <w:rsid w:val="00A65B5B"/>
    <w:pPr>
      <w:spacing w:after="0" w:line="240" w:lineRule="auto"/>
    </w:pPr>
    <w:rPr>
      <w:rFonts w:ascii="Times New Roman" w:hAnsi="Times New Roman"/>
      <w:sz w:val="24"/>
      <w:szCs w:val="24"/>
    </w:rPr>
  </w:style>
  <w:style w:type="character" w:customStyle="1" w:styleId="PlainTextChar">
    <w:name w:val="Plain Text Char"/>
    <w:link w:val="PlainText"/>
    <w:uiPriority w:val="99"/>
    <w:rsid w:val="00A65B5B"/>
    <w:rPr>
      <w:rFonts w:ascii="Times New Roman" w:hAnsi="Times New Roman"/>
      <w:sz w:val="24"/>
      <w:szCs w:val="24"/>
      <w:lang w:val="en-US" w:eastAsia="en-US"/>
    </w:rPr>
  </w:style>
  <w:style w:type="character" w:styleId="CommentReference">
    <w:name w:val="annotation reference"/>
    <w:uiPriority w:val="99"/>
    <w:semiHidden/>
    <w:unhideWhenUsed/>
    <w:rsid w:val="004E2B58"/>
    <w:rPr>
      <w:sz w:val="16"/>
      <w:szCs w:val="16"/>
    </w:rPr>
  </w:style>
  <w:style w:type="paragraph" w:styleId="CommentText">
    <w:name w:val="annotation text"/>
    <w:basedOn w:val="Normal"/>
    <w:link w:val="CommentTextChar"/>
    <w:uiPriority w:val="99"/>
    <w:unhideWhenUsed/>
    <w:rsid w:val="004E2B58"/>
    <w:pPr>
      <w:spacing w:line="240" w:lineRule="auto"/>
    </w:pPr>
    <w:rPr>
      <w:sz w:val="20"/>
      <w:szCs w:val="20"/>
    </w:rPr>
  </w:style>
  <w:style w:type="character" w:customStyle="1" w:styleId="CommentTextChar">
    <w:name w:val="Comment Text Char"/>
    <w:link w:val="CommentText"/>
    <w:uiPriority w:val="99"/>
    <w:rsid w:val="004E2B58"/>
    <w:rPr>
      <w:lang w:val="en-US" w:eastAsia="en-US"/>
    </w:rPr>
  </w:style>
  <w:style w:type="paragraph" w:styleId="CommentSubject">
    <w:name w:val="annotation subject"/>
    <w:basedOn w:val="CommentText"/>
    <w:next w:val="CommentText"/>
    <w:link w:val="CommentSubjectChar"/>
    <w:uiPriority w:val="99"/>
    <w:semiHidden/>
    <w:unhideWhenUsed/>
    <w:rsid w:val="004E2B58"/>
    <w:rPr>
      <w:b/>
      <w:bCs/>
    </w:rPr>
  </w:style>
  <w:style w:type="character" w:customStyle="1" w:styleId="CommentSubjectChar">
    <w:name w:val="Comment Subject Char"/>
    <w:link w:val="CommentSubject"/>
    <w:uiPriority w:val="99"/>
    <w:semiHidden/>
    <w:rsid w:val="004E2B58"/>
    <w:rPr>
      <w:b/>
      <w:bCs/>
      <w:lang w:val="en-US" w:eastAsia="en-US"/>
    </w:rPr>
  </w:style>
  <w:style w:type="paragraph" w:styleId="Revision">
    <w:name w:val="Revision"/>
    <w:hidden/>
    <w:uiPriority w:val="99"/>
    <w:semiHidden/>
    <w:rsid w:val="004E2B58"/>
    <w:rPr>
      <w:sz w:val="22"/>
      <w:szCs w:val="22"/>
      <w:lang w:eastAsia="en-US"/>
    </w:rPr>
  </w:style>
  <w:style w:type="paragraph" w:styleId="Header">
    <w:name w:val="header"/>
    <w:basedOn w:val="Normal"/>
    <w:link w:val="HeaderChar"/>
    <w:uiPriority w:val="99"/>
    <w:unhideWhenUsed/>
    <w:rsid w:val="00062DD0"/>
    <w:pPr>
      <w:tabs>
        <w:tab w:val="center" w:pos="4513"/>
        <w:tab w:val="right" w:pos="9026"/>
      </w:tabs>
      <w:spacing w:after="0" w:line="240" w:lineRule="auto"/>
    </w:pPr>
  </w:style>
  <w:style w:type="character" w:customStyle="1" w:styleId="HeaderChar">
    <w:name w:val="Header Char"/>
    <w:link w:val="Header"/>
    <w:uiPriority w:val="99"/>
    <w:rsid w:val="00062DD0"/>
    <w:rPr>
      <w:sz w:val="22"/>
      <w:szCs w:val="22"/>
      <w:lang w:val="en-US" w:eastAsia="en-US"/>
    </w:rPr>
  </w:style>
  <w:style w:type="paragraph" w:styleId="NormalWeb">
    <w:name w:val="Normal (Web)"/>
    <w:basedOn w:val="Normal"/>
    <w:uiPriority w:val="99"/>
    <w:unhideWhenUsed/>
    <w:rsid w:val="00D733E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8091A"/>
    <w:rPr>
      <w:color w:val="0000FF"/>
      <w:u w:val="single"/>
    </w:rPr>
  </w:style>
  <w:style w:type="paragraph" w:styleId="Caption">
    <w:name w:val="caption"/>
    <w:aliases w:val="Caption Char,Figure,Caption Char Char Char Char Char Char Char Char Char Char Char Char Char Char Char Char Char Char Char Char Char"/>
    <w:basedOn w:val="Normal"/>
    <w:next w:val="Normal"/>
    <w:link w:val="CaptionChar1"/>
    <w:uiPriority w:val="35"/>
    <w:unhideWhenUsed/>
    <w:qFormat/>
    <w:locked/>
    <w:rsid w:val="00EA1355"/>
    <w:pPr>
      <w:spacing w:after="0" w:line="240" w:lineRule="auto"/>
    </w:pPr>
    <w:rPr>
      <w:rFonts w:ascii="Times New Roman" w:eastAsia="Times New Roman" w:hAnsi="Times New Roman"/>
      <w:b/>
      <w:bCs/>
      <w:sz w:val="20"/>
      <w:szCs w:val="20"/>
    </w:rPr>
  </w:style>
  <w:style w:type="paragraph" w:styleId="NoSpacing">
    <w:name w:val="No Spacing"/>
    <w:uiPriority w:val="1"/>
    <w:qFormat/>
    <w:rsid w:val="00290681"/>
    <w:pPr>
      <w:spacing w:before="120" w:after="120" w:line="264" w:lineRule="auto"/>
    </w:pPr>
    <w:rPr>
      <w:sz w:val="22"/>
      <w:szCs w:val="22"/>
      <w:lang w:val="en-SG" w:eastAsia="en-US"/>
    </w:rPr>
  </w:style>
  <w:style w:type="paragraph" w:customStyle="1" w:styleId="HBodyList">
    <w:name w:val="H_Body List"/>
    <w:basedOn w:val="Normal"/>
    <w:qFormat/>
    <w:rsid w:val="007B6E7A"/>
    <w:pPr>
      <w:numPr>
        <w:numId w:val="5"/>
      </w:numPr>
      <w:spacing w:before="60" w:after="60" w:line="264" w:lineRule="auto"/>
    </w:pPr>
    <w:rPr>
      <w:rFonts w:ascii="Times New Roman" w:hAnsi="Times New Roman"/>
      <w:sz w:val="26"/>
      <w:lang w:val="vi-VN" w:eastAsia="ko-KR"/>
    </w:rPr>
  </w:style>
  <w:style w:type="paragraph" w:customStyle="1" w:styleId="HBodyText">
    <w:name w:val="H_Body_Text"/>
    <w:basedOn w:val="NoSpacing"/>
    <w:qFormat/>
    <w:rsid w:val="00057542"/>
    <w:pPr>
      <w:ind w:firstLine="576"/>
      <w:jc w:val="both"/>
    </w:pPr>
    <w:rPr>
      <w:rFonts w:ascii="Times New Roman" w:hAnsi="Times New Roman"/>
      <w:sz w:val="26"/>
      <w:szCs w:val="26"/>
      <w:lang w:val="vi-VN"/>
    </w:rPr>
  </w:style>
  <w:style w:type="character" w:customStyle="1" w:styleId="Heading3Char">
    <w:name w:val="Heading 3 Char"/>
    <w:link w:val="Heading3"/>
    <w:rsid w:val="00FE4EB4"/>
    <w:rPr>
      <w:rFonts w:ascii="Times New Roman" w:eastAsia="Times New Roman" w:hAnsi="Times New Roman"/>
      <w:b/>
      <w:bCs/>
      <w:sz w:val="26"/>
      <w:szCs w:val="26"/>
    </w:rPr>
  </w:style>
  <w:style w:type="character" w:customStyle="1" w:styleId="ListParagraphChar">
    <w:name w:val="List Paragraph Char"/>
    <w:aliases w:val="List paragraph Char,Bullets H1/2 Char,Lists Char,TABLE Char,Citation List Char,ANNEX Char,bullet Char,bu Char,b Char,bullet1 Char,B Char,b1 Char,Bullet 1 Char,bullet 1 Char,body Char,b Char Char Char Char,b Char Char Char1"/>
    <w:link w:val="ListParagraph"/>
    <w:uiPriority w:val="34"/>
    <w:qFormat/>
    <w:locked/>
    <w:rsid w:val="00FD20BF"/>
    <w:rPr>
      <w:sz w:val="22"/>
      <w:szCs w:val="22"/>
    </w:rPr>
  </w:style>
  <w:style w:type="paragraph" w:customStyle="1" w:styleId="NormalL1">
    <w:name w:val="Normal L1"/>
    <w:basedOn w:val="Normal"/>
    <w:uiPriority w:val="99"/>
    <w:rsid w:val="00823EDF"/>
    <w:pPr>
      <w:suppressAutoHyphens/>
      <w:spacing w:after="0" w:line="240" w:lineRule="auto"/>
      <w:jc w:val="both"/>
    </w:pPr>
    <w:rPr>
      <w:rFonts w:ascii="Arial" w:eastAsia="Times New Roman" w:hAnsi="Arial" w:cs="Arial"/>
      <w:lang w:val="en-GB" w:eastAsia="ar-SA"/>
    </w:rPr>
  </w:style>
  <w:style w:type="paragraph" w:customStyle="1" w:styleId="Default">
    <w:name w:val="Default"/>
    <w:rsid w:val="00502696"/>
    <w:pPr>
      <w:autoSpaceDE w:val="0"/>
      <w:autoSpaceDN w:val="0"/>
      <w:adjustRightInd w:val="0"/>
    </w:pPr>
    <w:rPr>
      <w:rFonts w:ascii="Arial" w:eastAsia="Arial" w:hAnsi="Arial" w:cs="Arial"/>
      <w:color w:val="000000"/>
      <w:sz w:val="24"/>
      <w:szCs w:val="24"/>
      <w:lang w:eastAsia="en-US"/>
    </w:rPr>
  </w:style>
  <w:style w:type="character" w:customStyle="1" w:styleId="CaptionChar1">
    <w:name w:val="Caption Char1"/>
    <w:aliases w:val="Caption Char Char,Figure Char,Caption Char Char Char Char Char Char Char Char Char Char Char Char Char Char Char Char Char Char Char Char Char Char"/>
    <w:link w:val="Caption"/>
    <w:uiPriority w:val="35"/>
    <w:rsid w:val="00774613"/>
    <w:rPr>
      <w:rFonts w:ascii="Times New Roman" w:eastAsia="Times New Roman" w:hAnsi="Times New Roman"/>
      <w:b/>
      <w:bCs/>
      <w:lang w:val="en-US" w:eastAsia="en-US"/>
    </w:rPr>
  </w:style>
  <w:style w:type="character" w:customStyle="1" w:styleId="Heading4Char">
    <w:name w:val="Heading 4 Char"/>
    <w:link w:val="Heading4"/>
    <w:rsid w:val="00D20A37"/>
    <w:rPr>
      <w:rFonts w:ascii="Times New Roman" w:eastAsia="Times New Roman" w:hAnsi="Times New Roman"/>
      <w:b/>
      <w:bCs/>
      <w:sz w:val="26"/>
      <w:szCs w:val="28"/>
    </w:rPr>
  </w:style>
  <w:style w:type="character" w:customStyle="1" w:styleId="Heading5Char">
    <w:name w:val="Heading 5 Char"/>
    <w:link w:val="Heading5"/>
    <w:semiHidden/>
    <w:rsid w:val="00057542"/>
    <w:rPr>
      <w:rFonts w:ascii="Aptos" w:eastAsia="Times New Roman" w:hAnsi="Aptos"/>
      <w:b/>
      <w:bCs/>
      <w:i/>
      <w:iCs/>
      <w:sz w:val="26"/>
      <w:szCs w:val="26"/>
    </w:rPr>
  </w:style>
  <w:style w:type="character" w:customStyle="1" w:styleId="Heading6Char">
    <w:name w:val="Heading 6 Char"/>
    <w:link w:val="Heading6"/>
    <w:semiHidden/>
    <w:rsid w:val="00057542"/>
    <w:rPr>
      <w:rFonts w:ascii="Aptos" w:eastAsia="Times New Roman" w:hAnsi="Aptos"/>
      <w:b/>
      <w:bCs/>
      <w:sz w:val="22"/>
      <w:szCs w:val="22"/>
    </w:rPr>
  </w:style>
  <w:style w:type="character" w:customStyle="1" w:styleId="Heading7Char">
    <w:name w:val="Heading 7 Char"/>
    <w:link w:val="Heading7"/>
    <w:semiHidden/>
    <w:rsid w:val="00057542"/>
    <w:rPr>
      <w:rFonts w:ascii="Aptos" w:eastAsia="Times New Roman" w:hAnsi="Aptos"/>
      <w:sz w:val="24"/>
      <w:szCs w:val="24"/>
    </w:rPr>
  </w:style>
  <w:style w:type="character" w:customStyle="1" w:styleId="Heading8Char">
    <w:name w:val="Heading 8 Char"/>
    <w:link w:val="Heading8"/>
    <w:semiHidden/>
    <w:rsid w:val="00057542"/>
    <w:rPr>
      <w:rFonts w:ascii="Aptos" w:eastAsia="Times New Roman" w:hAnsi="Aptos"/>
      <w:i/>
      <w:iCs/>
      <w:sz w:val="24"/>
      <w:szCs w:val="24"/>
    </w:rPr>
  </w:style>
  <w:style w:type="character" w:customStyle="1" w:styleId="Heading9Char">
    <w:name w:val="Heading 9 Char"/>
    <w:link w:val="Heading9"/>
    <w:semiHidden/>
    <w:rsid w:val="00057542"/>
    <w:rPr>
      <w:rFonts w:ascii="Aptos Display" w:eastAsia="Times New Roman" w:hAnsi="Aptos Display"/>
      <w:sz w:val="22"/>
      <w:szCs w:val="22"/>
    </w:rPr>
  </w:style>
  <w:style w:type="paragraph" w:customStyle="1" w:styleId="HBodyList2">
    <w:name w:val="H_Body List 2"/>
    <w:basedOn w:val="HBodyList"/>
    <w:qFormat/>
    <w:rsid w:val="009F223C"/>
    <w:pPr>
      <w:numPr>
        <w:numId w:val="4"/>
      </w:numPr>
      <w:ind w:left="936"/>
    </w:pPr>
  </w:style>
  <w:style w:type="paragraph" w:customStyle="1" w:styleId="HBodyList3">
    <w:name w:val="H_Body List 3"/>
    <w:basedOn w:val="HBodyList2"/>
    <w:qFormat/>
    <w:rsid w:val="00B11CA6"/>
    <w:pPr>
      <w:numPr>
        <w:numId w:val="6"/>
      </w:numPr>
      <w:ind w:left="1008" w:hanging="432"/>
    </w:pPr>
  </w:style>
  <w:style w:type="paragraph" w:customStyle="1" w:styleId="HTable">
    <w:name w:val="H_Table"/>
    <w:basedOn w:val="HBodyText"/>
    <w:qFormat/>
    <w:rsid w:val="003A0DD2"/>
    <w:pPr>
      <w:jc w:val="center"/>
    </w:pPr>
    <w:rPr>
      <w:b/>
      <w:bCs/>
    </w:rPr>
  </w:style>
  <w:style w:type="character" w:styleId="Emphasis">
    <w:name w:val="Emphasis"/>
    <w:qFormat/>
    <w:locked/>
    <w:rsid w:val="000C2EFE"/>
    <w:rPr>
      <w:i/>
      <w:iCs/>
    </w:rPr>
  </w:style>
  <w:style w:type="character" w:styleId="Strong">
    <w:name w:val="Strong"/>
    <w:basedOn w:val="DefaultParagraphFont"/>
    <w:uiPriority w:val="22"/>
    <w:qFormat/>
    <w:locked/>
    <w:rsid w:val="000F2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054">
      <w:bodyDiv w:val="1"/>
      <w:marLeft w:val="0"/>
      <w:marRight w:val="0"/>
      <w:marTop w:val="0"/>
      <w:marBottom w:val="0"/>
      <w:divBdr>
        <w:top w:val="none" w:sz="0" w:space="0" w:color="auto"/>
        <w:left w:val="none" w:sz="0" w:space="0" w:color="auto"/>
        <w:bottom w:val="none" w:sz="0" w:space="0" w:color="auto"/>
        <w:right w:val="none" w:sz="0" w:space="0" w:color="auto"/>
      </w:divBdr>
    </w:div>
    <w:div w:id="165445559">
      <w:bodyDiv w:val="1"/>
      <w:marLeft w:val="0"/>
      <w:marRight w:val="0"/>
      <w:marTop w:val="0"/>
      <w:marBottom w:val="0"/>
      <w:divBdr>
        <w:top w:val="none" w:sz="0" w:space="0" w:color="auto"/>
        <w:left w:val="none" w:sz="0" w:space="0" w:color="auto"/>
        <w:bottom w:val="none" w:sz="0" w:space="0" w:color="auto"/>
        <w:right w:val="none" w:sz="0" w:space="0" w:color="auto"/>
      </w:divBdr>
    </w:div>
    <w:div w:id="174269532">
      <w:bodyDiv w:val="1"/>
      <w:marLeft w:val="0"/>
      <w:marRight w:val="0"/>
      <w:marTop w:val="0"/>
      <w:marBottom w:val="0"/>
      <w:divBdr>
        <w:top w:val="none" w:sz="0" w:space="0" w:color="auto"/>
        <w:left w:val="none" w:sz="0" w:space="0" w:color="auto"/>
        <w:bottom w:val="none" w:sz="0" w:space="0" w:color="auto"/>
        <w:right w:val="none" w:sz="0" w:space="0" w:color="auto"/>
      </w:divBdr>
    </w:div>
    <w:div w:id="180434092">
      <w:bodyDiv w:val="1"/>
      <w:marLeft w:val="0"/>
      <w:marRight w:val="0"/>
      <w:marTop w:val="0"/>
      <w:marBottom w:val="0"/>
      <w:divBdr>
        <w:top w:val="none" w:sz="0" w:space="0" w:color="auto"/>
        <w:left w:val="none" w:sz="0" w:space="0" w:color="auto"/>
        <w:bottom w:val="none" w:sz="0" w:space="0" w:color="auto"/>
        <w:right w:val="none" w:sz="0" w:space="0" w:color="auto"/>
      </w:divBdr>
      <w:divsChild>
        <w:div w:id="542984179">
          <w:marLeft w:val="1166"/>
          <w:marRight w:val="0"/>
          <w:marTop w:val="86"/>
          <w:marBottom w:val="0"/>
          <w:divBdr>
            <w:top w:val="none" w:sz="0" w:space="0" w:color="auto"/>
            <w:left w:val="none" w:sz="0" w:space="0" w:color="auto"/>
            <w:bottom w:val="none" w:sz="0" w:space="0" w:color="auto"/>
            <w:right w:val="none" w:sz="0" w:space="0" w:color="auto"/>
          </w:divBdr>
        </w:div>
        <w:div w:id="610092909">
          <w:marLeft w:val="1166"/>
          <w:marRight w:val="0"/>
          <w:marTop w:val="86"/>
          <w:marBottom w:val="0"/>
          <w:divBdr>
            <w:top w:val="none" w:sz="0" w:space="0" w:color="auto"/>
            <w:left w:val="none" w:sz="0" w:space="0" w:color="auto"/>
            <w:bottom w:val="none" w:sz="0" w:space="0" w:color="auto"/>
            <w:right w:val="none" w:sz="0" w:space="0" w:color="auto"/>
          </w:divBdr>
        </w:div>
        <w:div w:id="1080831730">
          <w:marLeft w:val="1166"/>
          <w:marRight w:val="0"/>
          <w:marTop w:val="86"/>
          <w:marBottom w:val="0"/>
          <w:divBdr>
            <w:top w:val="none" w:sz="0" w:space="0" w:color="auto"/>
            <w:left w:val="none" w:sz="0" w:space="0" w:color="auto"/>
            <w:bottom w:val="none" w:sz="0" w:space="0" w:color="auto"/>
            <w:right w:val="none" w:sz="0" w:space="0" w:color="auto"/>
          </w:divBdr>
        </w:div>
        <w:div w:id="1411123658">
          <w:marLeft w:val="1166"/>
          <w:marRight w:val="0"/>
          <w:marTop w:val="86"/>
          <w:marBottom w:val="0"/>
          <w:divBdr>
            <w:top w:val="none" w:sz="0" w:space="0" w:color="auto"/>
            <w:left w:val="none" w:sz="0" w:space="0" w:color="auto"/>
            <w:bottom w:val="none" w:sz="0" w:space="0" w:color="auto"/>
            <w:right w:val="none" w:sz="0" w:space="0" w:color="auto"/>
          </w:divBdr>
        </w:div>
      </w:divsChild>
    </w:div>
    <w:div w:id="203567476">
      <w:bodyDiv w:val="1"/>
      <w:marLeft w:val="0"/>
      <w:marRight w:val="0"/>
      <w:marTop w:val="0"/>
      <w:marBottom w:val="0"/>
      <w:divBdr>
        <w:top w:val="none" w:sz="0" w:space="0" w:color="auto"/>
        <w:left w:val="none" w:sz="0" w:space="0" w:color="auto"/>
        <w:bottom w:val="none" w:sz="0" w:space="0" w:color="auto"/>
        <w:right w:val="none" w:sz="0" w:space="0" w:color="auto"/>
      </w:divBdr>
    </w:div>
    <w:div w:id="214245841">
      <w:bodyDiv w:val="1"/>
      <w:marLeft w:val="0"/>
      <w:marRight w:val="0"/>
      <w:marTop w:val="0"/>
      <w:marBottom w:val="0"/>
      <w:divBdr>
        <w:top w:val="none" w:sz="0" w:space="0" w:color="auto"/>
        <w:left w:val="none" w:sz="0" w:space="0" w:color="auto"/>
        <w:bottom w:val="none" w:sz="0" w:space="0" w:color="auto"/>
        <w:right w:val="none" w:sz="0" w:space="0" w:color="auto"/>
      </w:divBdr>
      <w:divsChild>
        <w:div w:id="1726560951">
          <w:marLeft w:val="0"/>
          <w:marRight w:val="0"/>
          <w:marTop w:val="0"/>
          <w:marBottom w:val="0"/>
          <w:divBdr>
            <w:top w:val="none" w:sz="0" w:space="0" w:color="auto"/>
            <w:left w:val="none" w:sz="0" w:space="0" w:color="auto"/>
            <w:bottom w:val="none" w:sz="0" w:space="0" w:color="auto"/>
            <w:right w:val="none" w:sz="0" w:space="0" w:color="auto"/>
          </w:divBdr>
          <w:divsChild>
            <w:div w:id="1447040991">
              <w:marLeft w:val="0"/>
              <w:marRight w:val="0"/>
              <w:marTop w:val="0"/>
              <w:marBottom w:val="0"/>
              <w:divBdr>
                <w:top w:val="none" w:sz="0" w:space="0" w:color="auto"/>
                <w:left w:val="none" w:sz="0" w:space="0" w:color="auto"/>
                <w:bottom w:val="none" w:sz="0" w:space="0" w:color="auto"/>
                <w:right w:val="none" w:sz="0" w:space="0" w:color="auto"/>
              </w:divBdr>
              <w:divsChild>
                <w:div w:id="148909949">
                  <w:marLeft w:val="0"/>
                  <w:marRight w:val="0"/>
                  <w:marTop w:val="0"/>
                  <w:marBottom w:val="0"/>
                  <w:divBdr>
                    <w:top w:val="none" w:sz="0" w:space="0" w:color="auto"/>
                    <w:left w:val="none" w:sz="0" w:space="0" w:color="auto"/>
                    <w:bottom w:val="none" w:sz="0" w:space="0" w:color="auto"/>
                    <w:right w:val="none" w:sz="0" w:space="0" w:color="auto"/>
                  </w:divBdr>
                  <w:divsChild>
                    <w:div w:id="7803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23466">
          <w:marLeft w:val="0"/>
          <w:marRight w:val="0"/>
          <w:marTop w:val="0"/>
          <w:marBottom w:val="0"/>
          <w:divBdr>
            <w:top w:val="none" w:sz="0" w:space="0" w:color="auto"/>
            <w:left w:val="none" w:sz="0" w:space="0" w:color="auto"/>
            <w:bottom w:val="none" w:sz="0" w:space="0" w:color="auto"/>
            <w:right w:val="none" w:sz="0" w:space="0" w:color="auto"/>
          </w:divBdr>
          <w:divsChild>
            <w:div w:id="1261062331">
              <w:marLeft w:val="0"/>
              <w:marRight w:val="0"/>
              <w:marTop w:val="0"/>
              <w:marBottom w:val="0"/>
              <w:divBdr>
                <w:top w:val="none" w:sz="0" w:space="0" w:color="auto"/>
                <w:left w:val="none" w:sz="0" w:space="0" w:color="auto"/>
                <w:bottom w:val="none" w:sz="0" w:space="0" w:color="auto"/>
                <w:right w:val="none" w:sz="0" w:space="0" w:color="auto"/>
              </w:divBdr>
            </w:div>
            <w:div w:id="1564561215">
              <w:marLeft w:val="0"/>
              <w:marRight w:val="0"/>
              <w:marTop w:val="0"/>
              <w:marBottom w:val="0"/>
              <w:divBdr>
                <w:top w:val="none" w:sz="0" w:space="0" w:color="auto"/>
                <w:left w:val="none" w:sz="0" w:space="0" w:color="auto"/>
                <w:bottom w:val="none" w:sz="0" w:space="0" w:color="auto"/>
                <w:right w:val="none" w:sz="0" w:space="0" w:color="auto"/>
              </w:divBdr>
            </w:div>
            <w:div w:id="1825655809">
              <w:marLeft w:val="0"/>
              <w:marRight w:val="0"/>
              <w:marTop w:val="0"/>
              <w:marBottom w:val="0"/>
              <w:divBdr>
                <w:top w:val="none" w:sz="0" w:space="0" w:color="auto"/>
                <w:left w:val="none" w:sz="0" w:space="0" w:color="auto"/>
                <w:bottom w:val="none" w:sz="0" w:space="0" w:color="auto"/>
                <w:right w:val="none" w:sz="0" w:space="0" w:color="auto"/>
              </w:divBdr>
              <w:divsChild>
                <w:div w:id="10821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363358">
      <w:bodyDiv w:val="1"/>
      <w:marLeft w:val="0"/>
      <w:marRight w:val="0"/>
      <w:marTop w:val="0"/>
      <w:marBottom w:val="0"/>
      <w:divBdr>
        <w:top w:val="none" w:sz="0" w:space="0" w:color="auto"/>
        <w:left w:val="none" w:sz="0" w:space="0" w:color="auto"/>
        <w:bottom w:val="none" w:sz="0" w:space="0" w:color="auto"/>
        <w:right w:val="none" w:sz="0" w:space="0" w:color="auto"/>
      </w:divBdr>
    </w:div>
    <w:div w:id="329214893">
      <w:bodyDiv w:val="1"/>
      <w:marLeft w:val="0"/>
      <w:marRight w:val="0"/>
      <w:marTop w:val="0"/>
      <w:marBottom w:val="0"/>
      <w:divBdr>
        <w:top w:val="none" w:sz="0" w:space="0" w:color="auto"/>
        <w:left w:val="none" w:sz="0" w:space="0" w:color="auto"/>
        <w:bottom w:val="none" w:sz="0" w:space="0" w:color="auto"/>
        <w:right w:val="none" w:sz="0" w:space="0" w:color="auto"/>
      </w:divBdr>
    </w:div>
    <w:div w:id="352612173">
      <w:bodyDiv w:val="1"/>
      <w:marLeft w:val="0"/>
      <w:marRight w:val="0"/>
      <w:marTop w:val="0"/>
      <w:marBottom w:val="0"/>
      <w:divBdr>
        <w:top w:val="none" w:sz="0" w:space="0" w:color="auto"/>
        <w:left w:val="none" w:sz="0" w:space="0" w:color="auto"/>
        <w:bottom w:val="none" w:sz="0" w:space="0" w:color="auto"/>
        <w:right w:val="none" w:sz="0" w:space="0" w:color="auto"/>
      </w:divBdr>
    </w:div>
    <w:div w:id="405304863">
      <w:bodyDiv w:val="1"/>
      <w:marLeft w:val="0"/>
      <w:marRight w:val="0"/>
      <w:marTop w:val="0"/>
      <w:marBottom w:val="0"/>
      <w:divBdr>
        <w:top w:val="none" w:sz="0" w:space="0" w:color="auto"/>
        <w:left w:val="none" w:sz="0" w:space="0" w:color="auto"/>
        <w:bottom w:val="none" w:sz="0" w:space="0" w:color="auto"/>
        <w:right w:val="none" w:sz="0" w:space="0" w:color="auto"/>
      </w:divBdr>
    </w:div>
    <w:div w:id="415904415">
      <w:bodyDiv w:val="1"/>
      <w:marLeft w:val="0"/>
      <w:marRight w:val="0"/>
      <w:marTop w:val="0"/>
      <w:marBottom w:val="0"/>
      <w:divBdr>
        <w:top w:val="none" w:sz="0" w:space="0" w:color="auto"/>
        <w:left w:val="none" w:sz="0" w:space="0" w:color="auto"/>
        <w:bottom w:val="none" w:sz="0" w:space="0" w:color="auto"/>
        <w:right w:val="none" w:sz="0" w:space="0" w:color="auto"/>
      </w:divBdr>
    </w:div>
    <w:div w:id="473303914">
      <w:bodyDiv w:val="1"/>
      <w:marLeft w:val="0"/>
      <w:marRight w:val="0"/>
      <w:marTop w:val="0"/>
      <w:marBottom w:val="0"/>
      <w:divBdr>
        <w:top w:val="none" w:sz="0" w:space="0" w:color="auto"/>
        <w:left w:val="none" w:sz="0" w:space="0" w:color="auto"/>
        <w:bottom w:val="none" w:sz="0" w:space="0" w:color="auto"/>
        <w:right w:val="none" w:sz="0" w:space="0" w:color="auto"/>
      </w:divBdr>
    </w:div>
    <w:div w:id="492572335">
      <w:bodyDiv w:val="1"/>
      <w:marLeft w:val="0"/>
      <w:marRight w:val="0"/>
      <w:marTop w:val="0"/>
      <w:marBottom w:val="0"/>
      <w:divBdr>
        <w:top w:val="none" w:sz="0" w:space="0" w:color="auto"/>
        <w:left w:val="none" w:sz="0" w:space="0" w:color="auto"/>
        <w:bottom w:val="none" w:sz="0" w:space="0" w:color="auto"/>
        <w:right w:val="none" w:sz="0" w:space="0" w:color="auto"/>
      </w:divBdr>
    </w:div>
    <w:div w:id="524248816">
      <w:bodyDiv w:val="1"/>
      <w:marLeft w:val="0"/>
      <w:marRight w:val="0"/>
      <w:marTop w:val="0"/>
      <w:marBottom w:val="0"/>
      <w:divBdr>
        <w:top w:val="none" w:sz="0" w:space="0" w:color="auto"/>
        <w:left w:val="none" w:sz="0" w:space="0" w:color="auto"/>
        <w:bottom w:val="none" w:sz="0" w:space="0" w:color="auto"/>
        <w:right w:val="none" w:sz="0" w:space="0" w:color="auto"/>
      </w:divBdr>
    </w:div>
    <w:div w:id="524707206">
      <w:bodyDiv w:val="1"/>
      <w:marLeft w:val="0"/>
      <w:marRight w:val="0"/>
      <w:marTop w:val="0"/>
      <w:marBottom w:val="0"/>
      <w:divBdr>
        <w:top w:val="none" w:sz="0" w:space="0" w:color="auto"/>
        <w:left w:val="none" w:sz="0" w:space="0" w:color="auto"/>
        <w:bottom w:val="none" w:sz="0" w:space="0" w:color="auto"/>
        <w:right w:val="none" w:sz="0" w:space="0" w:color="auto"/>
      </w:divBdr>
    </w:div>
    <w:div w:id="600184505">
      <w:bodyDiv w:val="1"/>
      <w:marLeft w:val="0"/>
      <w:marRight w:val="0"/>
      <w:marTop w:val="0"/>
      <w:marBottom w:val="0"/>
      <w:divBdr>
        <w:top w:val="none" w:sz="0" w:space="0" w:color="auto"/>
        <w:left w:val="none" w:sz="0" w:space="0" w:color="auto"/>
        <w:bottom w:val="none" w:sz="0" w:space="0" w:color="auto"/>
        <w:right w:val="none" w:sz="0" w:space="0" w:color="auto"/>
      </w:divBdr>
    </w:div>
    <w:div w:id="659386543">
      <w:bodyDiv w:val="1"/>
      <w:marLeft w:val="0"/>
      <w:marRight w:val="0"/>
      <w:marTop w:val="0"/>
      <w:marBottom w:val="0"/>
      <w:divBdr>
        <w:top w:val="none" w:sz="0" w:space="0" w:color="auto"/>
        <w:left w:val="none" w:sz="0" w:space="0" w:color="auto"/>
        <w:bottom w:val="none" w:sz="0" w:space="0" w:color="auto"/>
        <w:right w:val="none" w:sz="0" w:space="0" w:color="auto"/>
      </w:divBdr>
    </w:div>
    <w:div w:id="678657413">
      <w:bodyDiv w:val="1"/>
      <w:marLeft w:val="0"/>
      <w:marRight w:val="0"/>
      <w:marTop w:val="0"/>
      <w:marBottom w:val="0"/>
      <w:divBdr>
        <w:top w:val="none" w:sz="0" w:space="0" w:color="auto"/>
        <w:left w:val="none" w:sz="0" w:space="0" w:color="auto"/>
        <w:bottom w:val="none" w:sz="0" w:space="0" w:color="auto"/>
        <w:right w:val="none" w:sz="0" w:space="0" w:color="auto"/>
      </w:divBdr>
    </w:div>
    <w:div w:id="685792031">
      <w:bodyDiv w:val="1"/>
      <w:marLeft w:val="0"/>
      <w:marRight w:val="0"/>
      <w:marTop w:val="0"/>
      <w:marBottom w:val="0"/>
      <w:divBdr>
        <w:top w:val="none" w:sz="0" w:space="0" w:color="auto"/>
        <w:left w:val="none" w:sz="0" w:space="0" w:color="auto"/>
        <w:bottom w:val="none" w:sz="0" w:space="0" w:color="auto"/>
        <w:right w:val="none" w:sz="0" w:space="0" w:color="auto"/>
      </w:divBdr>
    </w:div>
    <w:div w:id="694188866">
      <w:bodyDiv w:val="1"/>
      <w:marLeft w:val="0"/>
      <w:marRight w:val="0"/>
      <w:marTop w:val="0"/>
      <w:marBottom w:val="0"/>
      <w:divBdr>
        <w:top w:val="none" w:sz="0" w:space="0" w:color="auto"/>
        <w:left w:val="none" w:sz="0" w:space="0" w:color="auto"/>
        <w:bottom w:val="none" w:sz="0" w:space="0" w:color="auto"/>
        <w:right w:val="none" w:sz="0" w:space="0" w:color="auto"/>
      </w:divBdr>
    </w:div>
    <w:div w:id="778987987">
      <w:bodyDiv w:val="1"/>
      <w:marLeft w:val="0"/>
      <w:marRight w:val="0"/>
      <w:marTop w:val="0"/>
      <w:marBottom w:val="0"/>
      <w:divBdr>
        <w:top w:val="none" w:sz="0" w:space="0" w:color="auto"/>
        <w:left w:val="none" w:sz="0" w:space="0" w:color="auto"/>
        <w:bottom w:val="none" w:sz="0" w:space="0" w:color="auto"/>
        <w:right w:val="none" w:sz="0" w:space="0" w:color="auto"/>
      </w:divBdr>
    </w:div>
    <w:div w:id="780687992">
      <w:bodyDiv w:val="1"/>
      <w:marLeft w:val="0"/>
      <w:marRight w:val="0"/>
      <w:marTop w:val="0"/>
      <w:marBottom w:val="0"/>
      <w:divBdr>
        <w:top w:val="none" w:sz="0" w:space="0" w:color="auto"/>
        <w:left w:val="none" w:sz="0" w:space="0" w:color="auto"/>
        <w:bottom w:val="none" w:sz="0" w:space="0" w:color="auto"/>
        <w:right w:val="none" w:sz="0" w:space="0" w:color="auto"/>
      </w:divBdr>
    </w:div>
    <w:div w:id="862133723">
      <w:bodyDiv w:val="1"/>
      <w:marLeft w:val="0"/>
      <w:marRight w:val="0"/>
      <w:marTop w:val="0"/>
      <w:marBottom w:val="0"/>
      <w:divBdr>
        <w:top w:val="none" w:sz="0" w:space="0" w:color="auto"/>
        <w:left w:val="none" w:sz="0" w:space="0" w:color="auto"/>
        <w:bottom w:val="none" w:sz="0" w:space="0" w:color="auto"/>
        <w:right w:val="none" w:sz="0" w:space="0" w:color="auto"/>
      </w:divBdr>
    </w:div>
    <w:div w:id="903754439">
      <w:bodyDiv w:val="1"/>
      <w:marLeft w:val="0"/>
      <w:marRight w:val="0"/>
      <w:marTop w:val="0"/>
      <w:marBottom w:val="0"/>
      <w:divBdr>
        <w:top w:val="none" w:sz="0" w:space="0" w:color="auto"/>
        <w:left w:val="none" w:sz="0" w:space="0" w:color="auto"/>
        <w:bottom w:val="none" w:sz="0" w:space="0" w:color="auto"/>
        <w:right w:val="none" w:sz="0" w:space="0" w:color="auto"/>
      </w:divBdr>
    </w:div>
    <w:div w:id="916590670">
      <w:bodyDiv w:val="1"/>
      <w:marLeft w:val="0"/>
      <w:marRight w:val="0"/>
      <w:marTop w:val="0"/>
      <w:marBottom w:val="0"/>
      <w:divBdr>
        <w:top w:val="none" w:sz="0" w:space="0" w:color="auto"/>
        <w:left w:val="none" w:sz="0" w:space="0" w:color="auto"/>
        <w:bottom w:val="none" w:sz="0" w:space="0" w:color="auto"/>
        <w:right w:val="none" w:sz="0" w:space="0" w:color="auto"/>
      </w:divBdr>
    </w:div>
    <w:div w:id="983892373">
      <w:bodyDiv w:val="1"/>
      <w:marLeft w:val="0"/>
      <w:marRight w:val="0"/>
      <w:marTop w:val="0"/>
      <w:marBottom w:val="0"/>
      <w:divBdr>
        <w:top w:val="none" w:sz="0" w:space="0" w:color="auto"/>
        <w:left w:val="none" w:sz="0" w:space="0" w:color="auto"/>
        <w:bottom w:val="none" w:sz="0" w:space="0" w:color="auto"/>
        <w:right w:val="none" w:sz="0" w:space="0" w:color="auto"/>
      </w:divBdr>
    </w:div>
    <w:div w:id="999698379">
      <w:bodyDiv w:val="1"/>
      <w:marLeft w:val="0"/>
      <w:marRight w:val="0"/>
      <w:marTop w:val="0"/>
      <w:marBottom w:val="0"/>
      <w:divBdr>
        <w:top w:val="none" w:sz="0" w:space="0" w:color="auto"/>
        <w:left w:val="none" w:sz="0" w:space="0" w:color="auto"/>
        <w:bottom w:val="none" w:sz="0" w:space="0" w:color="auto"/>
        <w:right w:val="none" w:sz="0" w:space="0" w:color="auto"/>
      </w:divBdr>
    </w:div>
    <w:div w:id="1106538484">
      <w:bodyDiv w:val="1"/>
      <w:marLeft w:val="0"/>
      <w:marRight w:val="0"/>
      <w:marTop w:val="0"/>
      <w:marBottom w:val="0"/>
      <w:divBdr>
        <w:top w:val="none" w:sz="0" w:space="0" w:color="auto"/>
        <w:left w:val="none" w:sz="0" w:space="0" w:color="auto"/>
        <w:bottom w:val="none" w:sz="0" w:space="0" w:color="auto"/>
        <w:right w:val="none" w:sz="0" w:space="0" w:color="auto"/>
      </w:divBdr>
    </w:div>
    <w:div w:id="1117026270">
      <w:bodyDiv w:val="1"/>
      <w:marLeft w:val="0"/>
      <w:marRight w:val="0"/>
      <w:marTop w:val="0"/>
      <w:marBottom w:val="0"/>
      <w:divBdr>
        <w:top w:val="none" w:sz="0" w:space="0" w:color="auto"/>
        <w:left w:val="none" w:sz="0" w:space="0" w:color="auto"/>
        <w:bottom w:val="none" w:sz="0" w:space="0" w:color="auto"/>
        <w:right w:val="none" w:sz="0" w:space="0" w:color="auto"/>
      </w:divBdr>
    </w:div>
    <w:div w:id="1141270074">
      <w:bodyDiv w:val="1"/>
      <w:marLeft w:val="0"/>
      <w:marRight w:val="0"/>
      <w:marTop w:val="0"/>
      <w:marBottom w:val="0"/>
      <w:divBdr>
        <w:top w:val="none" w:sz="0" w:space="0" w:color="auto"/>
        <w:left w:val="none" w:sz="0" w:space="0" w:color="auto"/>
        <w:bottom w:val="none" w:sz="0" w:space="0" w:color="auto"/>
        <w:right w:val="none" w:sz="0" w:space="0" w:color="auto"/>
      </w:divBdr>
    </w:div>
    <w:div w:id="1152410825">
      <w:bodyDiv w:val="1"/>
      <w:marLeft w:val="0"/>
      <w:marRight w:val="0"/>
      <w:marTop w:val="0"/>
      <w:marBottom w:val="0"/>
      <w:divBdr>
        <w:top w:val="none" w:sz="0" w:space="0" w:color="auto"/>
        <w:left w:val="none" w:sz="0" w:space="0" w:color="auto"/>
        <w:bottom w:val="none" w:sz="0" w:space="0" w:color="auto"/>
        <w:right w:val="none" w:sz="0" w:space="0" w:color="auto"/>
      </w:divBdr>
    </w:div>
    <w:div w:id="1177112078">
      <w:bodyDiv w:val="1"/>
      <w:marLeft w:val="0"/>
      <w:marRight w:val="0"/>
      <w:marTop w:val="0"/>
      <w:marBottom w:val="0"/>
      <w:divBdr>
        <w:top w:val="none" w:sz="0" w:space="0" w:color="auto"/>
        <w:left w:val="none" w:sz="0" w:space="0" w:color="auto"/>
        <w:bottom w:val="none" w:sz="0" w:space="0" w:color="auto"/>
        <w:right w:val="none" w:sz="0" w:space="0" w:color="auto"/>
      </w:divBdr>
    </w:div>
    <w:div w:id="1181239555">
      <w:bodyDiv w:val="1"/>
      <w:marLeft w:val="0"/>
      <w:marRight w:val="0"/>
      <w:marTop w:val="0"/>
      <w:marBottom w:val="0"/>
      <w:divBdr>
        <w:top w:val="none" w:sz="0" w:space="0" w:color="auto"/>
        <w:left w:val="none" w:sz="0" w:space="0" w:color="auto"/>
        <w:bottom w:val="none" w:sz="0" w:space="0" w:color="auto"/>
        <w:right w:val="none" w:sz="0" w:space="0" w:color="auto"/>
      </w:divBdr>
    </w:div>
    <w:div w:id="1191141509">
      <w:bodyDiv w:val="1"/>
      <w:marLeft w:val="0"/>
      <w:marRight w:val="0"/>
      <w:marTop w:val="0"/>
      <w:marBottom w:val="0"/>
      <w:divBdr>
        <w:top w:val="none" w:sz="0" w:space="0" w:color="auto"/>
        <w:left w:val="none" w:sz="0" w:space="0" w:color="auto"/>
        <w:bottom w:val="none" w:sz="0" w:space="0" w:color="auto"/>
        <w:right w:val="none" w:sz="0" w:space="0" w:color="auto"/>
      </w:divBdr>
    </w:div>
    <w:div w:id="1225680448">
      <w:bodyDiv w:val="1"/>
      <w:marLeft w:val="0"/>
      <w:marRight w:val="0"/>
      <w:marTop w:val="0"/>
      <w:marBottom w:val="0"/>
      <w:divBdr>
        <w:top w:val="none" w:sz="0" w:space="0" w:color="auto"/>
        <w:left w:val="none" w:sz="0" w:space="0" w:color="auto"/>
        <w:bottom w:val="none" w:sz="0" w:space="0" w:color="auto"/>
        <w:right w:val="none" w:sz="0" w:space="0" w:color="auto"/>
      </w:divBdr>
      <w:divsChild>
        <w:div w:id="450899138">
          <w:marLeft w:val="720"/>
          <w:marRight w:val="0"/>
          <w:marTop w:val="0"/>
          <w:marBottom w:val="0"/>
          <w:divBdr>
            <w:top w:val="none" w:sz="0" w:space="0" w:color="auto"/>
            <w:left w:val="none" w:sz="0" w:space="0" w:color="auto"/>
            <w:bottom w:val="none" w:sz="0" w:space="0" w:color="auto"/>
            <w:right w:val="none" w:sz="0" w:space="0" w:color="auto"/>
          </w:divBdr>
        </w:div>
        <w:div w:id="644088646">
          <w:marLeft w:val="720"/>
          <w:marRight w:val="0"/>
          <w:marTop w:val="0"/>
          <w:marBottom w:val="0"/>
          <w:divBdr>
            <w:top w:val="none" w:sz="0" w:space="0" w:color="auto"/>
            <w:left w:val="none" w:sz="0" w:space="0" w:color="auto"/>
            <w:bottom w:val="none" w:sz="0" w:space="0" w:color="auto"/>
            <w:right w:val="none" w:sz="0" w:space="0" w:color="auto"/>
          </w:divBdr>
        </w:div>
        <w:div w:id="757406059">
          <w:marLeft w:val="720"/>
          <w:marRight w:val="0"/>
          <w:marTop w:val="0"/>
          <w:marBottom w:val="0"/>
          <w:divBdr>
            <w:top w:val="none" w:sz="0" w:space="0" w:color="auto"/>
            <w:left w:val="none" w:sz="0" w:space="0" w:color="auto"/>
            <w:bottom w:val="none" w:sz="0" w:space="0" w:color="auto"/>
            <w:right w:val="none" w:sz="0" w:space="0" w:color="auto"/>
          </w:divBdr>
        </w:div>
        <w:div w:id="846792009">
          <w:marLeft w:val="720"/>
          <w:marRight w:val="0"/>
          <w:marTop w:val="0"/>
          <w:marBottom w:val="0"/>
          <w:divBdr>
            <w:top w:val="none" w:sz="0" w:space="0" w:color="auto"/>
            <w:left w:val="none" w:sz="0" w:space="0" w:color="auto"/>
            <w:bottom w:val="none" w:sz="0" w:space="0" w:color="auto"/>
            <w:right w:val="none" w:sz="0" w:space="0" w:color="auto"/>
          </w:divBdr>
        </w:div>
        <w:div w:id="905188129">
          <w:marLeft w:val="720"/>
          <w:marRight w:val="0"/>
          <w:marTop w:val="0"/>
          <w:marBottom w:val="0"/>
          <w:divBdr>
            <w:top w:val="none" w:sz="0" w:space="0" w:color="auto"/>
            <w:left w:val="none" w:sz="0" w:space="0" w:color="auto"/>
            <w:bottom w:val="none" w:sz="0" w:space="0" w:color="auto"/>
            <w:right w:val="none" w:sz="0" w:space="0" w:color="auto"/>
          </w:divBdr>
        </w:div>
        <w:div w:id="1459226999">
          <w:marLeft w:val="720"/>
          <w:marRight w:val="0"/>
          <w:marTop w:val="0"/>
          <w:marBottom w:val="0"/>
          <w:divBdr>
            <w:top w:val="none" w:sz="0" w:space="0" w:color="auto"/>
            <w:left w:val="none" w:sz="0" w:space="0" w:color="auto"/>
            <w:bottom w:val="none" w:sz="0" w:space="0" w:color="auto"/>
            <w:right w:val="none" w:sz="0" w:space="0" w:color="auto"/>
          </w:divBdr>
        </w:div>
        <w:div w:id="1634408564">
          <w:marLeft w:val="720"/>
          <w:marRight w:val="0"/>
          <w:marTop w:val="0"/>
          <w:marBottom w:val="0"/>
          <w:divBdr>
            <w:top w:val="none" w:sz="0" w:space="0" w:color="auto"/>
            <w:left w:val="none" w:sz="0" w:space="0" w:color="auto"/>
            <w:bottom w:val="none" w:sz="0" w:space="0" w:color="auto"/>
            <w:right w:val="none" w:sz="0" w:space="0" w:color="auto"/>
          </w:divBdr>
        </w:div>
      </w:divsChild>
    </w:div>
    <w:div w:id="1285382762">
      <w:bodyDiv w:val="1"/>
      <w:marLeft w:val="0"/>
      <w:marRight w:val="0"/>
      <w:marTop w:val="0"/>
      <w:marBottom w:val="0"/>
      <w:divBdr>
        <w:top w:val="none" w:sz="0" w:space="0" w:color="auto"/>
        <w:left w:val="none" w:sz="0" w:space="0" w:color="auto"/>
        <w:bottom w:val="none" w:sz="0" w:space="0" w:color="auto"/>
        <w:right w:val="none" w:sz="0" w:space="0" w:color="auto"/>
      </w:divBdr>
    </w:div>
    <w:div w:id="1328943855">
      <w:bodyDiv w:val="1"/>
      <w:marLeft w:val="0"/>
      <w:marRight w:val="0"/>
      <w:marTop w:val="0"/>
      <w:marBottom w:val="0"/>
      <w:divBdr>
        <w:top w:val="none" w:sz="0" w:space="0" w:color="auto"/>
        <w:left w:val="none" w:sz="0" w:space="0" w:color="auto"/>
        <w:bottom w:val="none" w:sz="0" w:space="0" w:color="auto"/>
        <w:right w:val="none" w:sz="0" w:space="0" w:color="auto"/>
      </w:divBdr>
    </w:div>
    <w:div w:id="1375887586">
      <w:bodyDiv w:val="1"/>
      <w:marLeft w:val="0"/>
      <w:marRight w:val="0"/>
      <w:marTop w:val="0"/>
      <w:marBottom w:val="0"/>
      <w:divBdr>
        <w:top w:val="none" w:sz="0" w:space="0" w:color="auto"/>
        <w:left w:val="none" w:sz="0" w:space="0" w:color="auto"/>
        <w:bottom w:val="none" w:sz="0" w:space="0" w:color="auto"/>
        <w:right w:val="none" w:sz="0" w:space="0" w:color="auto"/>
      </w:divBdr>
    </w:div>
    <w:div w:id="1391541044">
      <w:bodyDiv w:val="1"/>
      <w:marLeft w:val="0"/>
      <w:marRight w:val="0"/>
      <w:marTop w:val="0"/>
      <w:marBottom w:val="0"/>
      <w:divBdr>
        <w:top w:val="none" w:sz="0" w:space="0" w:color="auto"/>
        <w:left w:val="none" w:sz="0" w:space="0" w:color="auto"/>
        <w:bottom w:val="none" w:sz="0" w:space="0" w:color="auto"/>
        <w:right w:val="none" w:sz="0" w:space="0" w:color="auto"/>
      </w:divBdr>
    </w:div>
    <w:div w:id="1405180918">
      <w:bodyDiv w:val="1"/>
      <w:marLeft w:val="0"/>
      <w:marRight w:val="0"/>
      <w:marTop w:val="0"/>
      <w:marBottom w:val="0"/>
      <w:divBdr>
        <w:top w:val="none" w:sz="0" w:space="0" w:color="auto"/>
        <w:left w:val="none" w:sz="0" w:space="0" w:color="auto"/>
        <w:bottom w:val="none" w:sz="0" w:space="0" w:color="auto"/>
        <w:right w:val="none" w:sz="0" w:space="0" w:color="auto"/>
      </w:divBdr>
    </w:div>
    <w:div w:id="1428884951">
      <w:bodyDiv w:val="1"/>
      <w:marLeft w:val="0"/>
      <w:marRight w:val="0"/>
      <w:marTop w:val="0"/>
      <w:marBottom w:val="0"/>
      <w:divBdr>
        <w:top w:val="none" w:sz="0" w:space="0" w:color="auto"/>
        <w:left w:val="none" w:sz="0" w:space="0" w:color="auto"/>
        <w:bottom w:val="none" w:sz="0" w:space="0" w:color="auto"/>
        <w:right w:val="none" w:sz="0" w:space="0" w:color="auto"/>
      </w:divBdr>
    </w:div>
    <w:div w:id="1429041110">
      <w:bodyDiv w:val="1"/>
      <w:marLeft w:val="0"/>
      <w:marRight w:val="0"/>
      <w:marTop w:val="0"/>
      <w:marBottom w:val="0"/>
      <w:divBdr>
        <w:top w:val="none" w:sz="0" w:space="0" w:color="auto"/>
        <w:left w:val="none" w:sz="0" w:space="0" w:color="auto"/>
        <w:bottom w:val="none" w:sz="0" w:space="0" w:color="auto"/>
        <w:right w:val="none" w:sz="0" w:space="0" w:color="auto"/>
      </w:divBdr>
    </w:div>
    <w:div w:id="1479347669">
      <w:bodyDiv w:val="1"/>
      <w:marLeft w:val="0"/>
      <w:marRight w:val="0"/>
      <w:marTop w:val="0"/>
      <w:marBottom w:val="0"/>
      <w:divBdr>
        <w:top w:val="none" w:sz="0" w:space="0" w:color="auto"/>
        <w:left w:val="none" w:sz="0" w:space="0" w:color="auto"/>
        <w:bottom w:val="none" w:sz="0" w:space="0" w:color="auto"/>
        <w:right w:val="none" w:sz="0" w:space="0" w:color="auto"/>
      </w:divBdr>
    </w:div>
    <w:div w:id="1479759630">
      <w:bodyDiv w:val="1"/>
      <w:marLeft w:val="0"/>
      <w:marRight w:val="0"/>
      <w:marTop w:val="0"/>
      <w:marBottom w:val="0"/>
      <w:divBdr>
        <w:top w:val="none" w:sz="0" w:space="0" w:color="auto"/>
        <w:left w:val="none" w:sz="0" w:space="0" w:color="auto"/>
        <w:bottom w:val="none" w:sz="0" w:space="0" w:color="auto"/>
        <w:right w:val="none" w:sz="0" w:space="0" w:color="auto"/>
      </w:divBdr>
    </w:div>
    <w:div w:id="1610623112">
      <w:bodyDiv w:val="1"/>
      <w:marLeft w:val="0"/>
      <w:marRight w:val="0"/>
      <w:marTop w:val="0"/>
      <w:marBottom w:val="0"/>
      <w:divBdr>
        <w:top w:val="none" w:sz="0" w:space="0" w:color="auto"/>
        <w:left w:val="none" w:sz="0" w:space="0" w:color="auto"/>
        <w:bottom w:val="none" w:sz="0" w:space="0" w:color="auto"/>
        <w:right w:val="none" w:sz="0" w:space="0" w:color="auto"/>
      </w:divBdr>
    </w:div>
    <w:div w:id="1625234464">
      <w:bodyDiv w:val="1"/>
      <w:marLeft w:val="0"/>
      <w:marRight w:val="0"/>
      <w:marTop w:val="0"/>
      <w:marBottom w:val="0"/>
      <w:divBdr>
        <w:top w:val="none" w:sz="0" w:space="0" w:color="auto"/>
        <w:left w:val="none" w:sz="0" w:space="0" w:color="auto"/>
        <w:bottom w:val="none" w:sz="0" w:space="0" w:color="auto"/>
        <w:right w:val="none" w:sz="0" w:space="0" w:color="auto"/>
      </w:divBdr>
    </w:div>
    <w:div w:id="1645114510">
      <w:bodyDiv w:val="1"/>
      <w:marLeft w:val="0"/>
      <w:marRight w:val="0"/>
      <w:marTop w:val="0"/>
      <w:marBottom w:val="0"/>
      <w:divBdr>
        <w:top w:val="none" w:sz="0" w:space="0" w:color="auto"/>
        <w:left w:val="none" w:sz="0" w:space="0" w:color="auto"/>
        <w:bottom w:val="none" w:sz="0" w:space="0" w:color="auto"/>
        <w:right w:val="none" w:sz="0" w:space="0" w:color="auto"/>
      </w:divBdr>
    </w:div>
    <w:div w:id="1714883337">
      <w:bodyDiv w:val="1"/>
      <w:marLeft w:val="0"/>
      <w:marRight w:val="0"/>
      <w:marTop w:val="0"/>
      <w:marBottom w:val="0"/>
      <w:divBdr>
        <w:top w:val="none" w:sz="0" w:space="0" w:color="auto"/>
        <w:left w:val="none" w:sz="0" w:space="0" w:color="auto"/>
        <w:bottom w:val="none" w:sz="0" w:space="0" w:color="auto"/>
        <w:right w:val="none" w:sz="0" w:space="0" w:color="auto"/>
      </w:divBdr>
    </w:div>
    <w:div w:id="1740857286">
      <w:bodyDiv w:val="1"/>
      <w:marLeft w:val="0"/>
      <w:marRight w:val="0"/>
      <w:marTop w:val="0"/>
      <w:marBottom w:val="0"/>
      <w:divBdr>
        <w:top w:val="none" w:sz="0" w:space="0" w:color="auto"/>
        <w:left w:val="none" w:sz="0" w:space="0" w:color="auto"/>
        <w:bottom w:val="none" w:sz="0" w:space="0" w:color="auto"/>
        <w:right w:val="none" w:sz="0" w:space="0" w:color="auto"/>
      </w:divBdr>
    </w:div>
    <w:div w:id="1750728736">
      <w:bodyDiv w:val="1"/>
      <w:marLeft w:val="0"/>
      <w:marRight w:val="0"/>
      <w:marTop w:val="0"/>
      <w:marBottom w:val="0"/>
      <w:divBdr>
        <w:top w:val="none" w:sz="0" w:space="0" w:color="auto"/>
        <w:left w:val="none" w:sz="0" w:space="0" w:color="auto"/>
        <w:bottom w:val="none" w:sz="0" w:space="0" w:color="auto"/>
        <w:right w:val="none" w:sz="0" w:space="0" w:color="auto"/>
      </w:divBdr>
    </w:div>
    <w:div w:id="1755010449">
      <w:bodyDiv w:val="1"/>
      <w:marLeft w:val="0"/>
      <w:marRight w:val="0"/>
      <w:marTop w:val="0"/>
      <w:marBottom w:val="0"/>
      <w:divBdr>
        <w:top w:val="none" w:sz="0" w:space="0" w:color="auto"/>
        <w:left w:val="none" w:sz="0" w:space="0" w:color="auto"/>
        <w:bottom w:val="none" w:sz="0" w:space="0" w:color="auto"/>
        <w:right w:val="none" w:sz="0" w:space="0" w:color="auto"/>
      </w:divBdr>
    </w:div>
    <w:div w:id="1756366650">
      <w:bodyDiv w:val="1"/>
      <w:marLeft w:val="0"/>
      <w:marRight w:val="0"/>
      <w:marTop w:val="0"/>
      <w:marBottom w:val="0"/>
      <w:divBdr>
        <w:top w:val="none" w:sz="0" w:space="0" w:color="auto"/>
        <w:left w:val="none" w:sz="0" w:space="0" w:color="auto"/>
        <w:bottom w:val="none" w:sz="0" w:space="0" w:color="auto"/>
        <w:right w:val="none" w:sz="0" w:space="0" w:color="auto"/>
      </w:divBdr>
    </w:div>
    <w:div w:id="1862862549">
      <w:bodyDiv w:val="1"/>
      <w:marLeft w:val="0"/>
      <w:marRight w:val="0"/>
      <w:marTop w:val="0"/>
      <w:marBottom w:val="0"/>
      <w:divBdr>
        <w:top w:val="none" w:sz="0" w:space="0" w:color="auto"/>
        <w:left w:val="none" w:sz="0" w:space="0" w:color="auto"/>
        <w:bottom w:val="none" w:sz="0" w:space="0" w:color="auto"/>
        <w:right w:val="none" w:sz="0" w:space="0" w:color="auto"/>
      </w:divBdr>
      <w:divsChild>
        <w:div w:id="62410224">
          <w:marLeft w:val="0"/>
          <w:marRight w:val="0"/>
          <w:marTop w:val="0"/>
          <w:marBottom w:val="0"/>
          <w:divBdr>
            <w:top w:val="none" w:sz="0" w:space="0" w:color="auto"/>
            <w:left w:val="none" w:sz="0" w:space="0" w:color="auto"/>
            <w:bottom w:val="none" w:sz="0" w:space="0" w:color="auto"/>
            <w:right w:val="none" w:sz="0" w:space="0" w:color="auto"/>
          </w:divBdr>
        </w:div>
        <w:div w:id="106850071">
          <w:marLeft w:val="0"/>
          <w:marRight w:val="0"/>
          <w:marTop w:val="0"/>
          <w:marBottom w:val="0"/>
          <w:divBdr>
            <w:top w:val="none" w:sz="0" w:space="0" w:color="auto"/>
            <w:left w:val="none" w:sz="0" w:space="0" w:color="auto"/>
            <w:bottom w:val="none" w:sz="0" w:space="0" w:color="auto"/>
            <w:right w:val="none" w:sz="0" w:space="0" w:color="auto"/>
          </w:divBdr>
        </w:div>
        <w:div w:id="117113577">
          <w:marLeft w:val="0"/>
          <w:marRight w:val="0"/>
          <w:marTop w:val="0"/>
          <w:marBottom w:val="0"/>
          <w:divBdr>
            <w:top w:val="none" w:sz="0" w:space="0" w:color="auto"/>
            <w:left w:val="none" w:sz="0" w:space="0" w:color="auto"/>
            <w:bottom w:val="none" w:sz="0" w:space="0" w:color="auto"/>
            <w:right w:val="none" w:sz="0" w:space="0" w:color="auto"/>
          </w:divBdr>
        </w:div>
        <w:div w:id="135952305">
          <w:marLeft w:val="0"/>
          <w:marRight w:val="0"/>
          <w:marTop w:val="0"/>
          <w:marBottom w:val="0"/>
          <w:divBdr>
            <w:top w:val="none" w:sz="0" w:space="0" w:color="auto"/>
            <w:left w:val="none" w:sz="0" w:space="0" w:color="auto"/>
            <w:bottom w:val="none" w:sz="0" w:space="0" w:color="auto"/>
            <w:right w:val="none" w:sz="0" w:space="0" w:color="auto"/>
          </w:divBdr>
        </w:div>
        <w:div w:id="217130776">
          <w:marLeft w:val="0"/>
          <w:marRight w:val="0"/>
          <w:marTop w:val="0"/>
          <w:marBottom w:val="0"/>
          <w:divBdr>
            <w:top w:val="none" w:sz="0" w:space="0" w:color="auto"/>
            <w:left w:val="none" w:sz="0" w:space="0" w:color="auto"/>
            <w:bottom w:val="none" w:sz="0" w:space="0" w:color="auto"/>
            <w:right w:val="none" w:sz="0" w:space="0" w:color="auto"/>
          </w:divBdr>
        </w:div>
        <w:div w:id="226576915">
          <w:marLeft w:val="0"/>
          <w:marRight w:val="0"/>
          <w:marTop w:val="0"/>
          <w:marBottom w:val="0"/>
          <w:divBdr>
            <w:top w:val="none" w:sz="0" w:space="0" w:color="auto"/>
            <w:left w:val="none" w:sz="0" w:space="0" w:color="auto"/>
            <w:bottom w:val="none" w:sz="0" w:space="0" w:color="auto"/>
            <w:right w:val="none" w:sz="0" w:space="0" w:color="auto"/>
          </w:divBdr>
        </w:div>
        <w:div w:id="732119308">
          <w:marLeft w:val="0"/>
          <w:marRight w:val="0"/>
          <w:marTop w:val="0"/>
          <w:marBottom w:val="0"/>
          <w:divBdr>
            <w:top w:val="none" w:sz="0" w:space="0" w:color="auto"/>
            <w:left w:val="none" w:sz="0" w:space="0" w:color="auto"/>
            <w:bottom w:val="none" w:sz="0" w:space="0" w:color="auto"/>
            <w:right w:val="none" w:sz="0" w:space="0" w:color="auto"/>
          </w:divBdr>
        </w:div>
        <w:div w:id="938684953">
          <w:marLeft w:val="0"/>
          <w:marRight w:val="0"/>
          <w:marTop w:val="0"/>
          <w:marBottom w:val="0"/>
          <w:divBdr>
            <w:top w:val="none" w:sz="0" w:space="0" w:color="auto"/>
            <w:left w:val="none" w:sz="0" w:space="0" w:color="auto"/>
            <w:bottom w:val="none" w:sz="0" w:space="0" w:color="auto"/>
            <w:right w:val="none" w:sz="0" w:space="0" w:color="auto"/>
          </w:divBdr>
        </w:div>
        <w:div w:id="1018655094">
          <w:marLeft w:val="0"/>
          <w:marRight w:val="0"/>
          <w:marTop w:val="0"/>
          <w:marBottom w:val="0"/>
          <w:divBdr>
            <w:top w:val="none" w:sz="0" w:space="0" w:color="auto"/>
            <w:left w:val="none" w:sz="0" w:space="0" w:color="auto"/>
            <w:bottom w:val="none" w:sz="0" w:space="0" w:color="auto"/>
            <w:right w:val="none" w:sz="0" w:space="0" w:color="auto"/>
          </w:divBdr>
        </w:div>
        <w:div w:id="1070543187">
          <w:marLeft w:val="0"/>
          <w:marRight w:val="0"/>
          <w:marTop w:val="0"/>
          <w:marBottom w:val="0"/>
          <w:divBdr>
            <w:top w:val="none" w:sz="0" w:space="0" w:color="auto"/>
            <w:left w:val="none" w:sz="0" w:space="0" w:color="auto"/>
            <w:bottom w:val="none" w:sz="0" w:space="0" w:color="auto"/>
            <w:right w:val="none" w:sz="0" w:space="0" w:color="auto"/>
          </w:divBdr>
        </w:div>
        <w:div w:id="1152794636">
          <w:marLeft w:val="0"/>
          <w:marRight w:val="0"/>
          <w:marTop w:val="0"/>
          <w:marBottom w:val="0"/>
          <w:divBdr>
            <w:top w:val="none" w:sz="0" w:space="0" w:color="auto"/>
            <w:left w:val="none" w:sz="0" w:space="0" w:color="auto"/>
            <w:bottom w:val="none" w:sz="0" w:space="0" w:color="auto"/>
            <w:right w:val="none" w:sz="0" w:space="0" w:color="auto"/>
          </w:divBdr>
        </w:div>
        <w:div w:id="1309938573">
          <w:marLeft w:val="0"/>
          <w:marRight w:val="0"/>
          <w:marTop w:val="0"/>
          <w:marBottom w:val="0"/>
          <w:divBdr>
            <w:top w:val="none" w:sz="0" w:space="0" w:color="auto"/>
            <w:left w:val="none" w:sz="0" w:space="0" w:color="auto"/>
            <w:bottom w:val="none" w:sz="0" w:space="0" w:color="auto"/>
            <w:right w:val="none" w:sz="0" w:space="0" w:color="auto"/>
          </w:divBdr>
        </w:div>
        <w:div w:id="1587956930">
          <w:marLeft w:val="0"/>
          <w:marRight w:val="0"/>
          <w:marTop w:val="0"/>
          <w:marBottom w:val="0"/>
          <w:divBdr>
            <w:top w:val="none" w:sz="0" w:space="0" w:color="auto"/>
            <w:left w:val="none" w:sz="0" w:space="0" w:color="auto"/>
            <w:bottom w:val="none" w:sz="0" w:space="0" w:color="auto"/>
            <w:right w:val="none" w:sz="0" w:space="0" w:color="auto"/>
          </w:divBdr>
        </w:div>
        <w:div w:id="1743063632">
          <w:marLeft w:val="0"/>
          <w:marRight w:val="0"/>
          <w:marTop w:val="0"/>
          <w:marBottom w:val="0"/>
          <w:divBdr>
            <w:top w:val="none" w:sz="0" w:space="0" w:color="auto"/>
            <w:left w:val="none" w:sz="0" w:space="0" w:color="auto"/>
            <w:bottom w:val="none" w:sz="0" w:space="0" w:color="auto"/>
            <w:right w:val="none" w:sz="0" w:space="0" w:color="auto"/>
          </w:divBdr>
        </w:div>
        <w:div w:id="1815564944">
          <w:marLeft w:val="0"/>
          <w:marRight w:val="0"/>
          <w:marTop w:val="0"/>
          <w:marBottom w:val="0"/>
          <w:divBdr>
            <w:top w:val="none" w:sz="0" w:space="0" w:color="auto"/>
            <w:left w:val="none" w:sz="0" w:space="0" w:color="auto"/>
            <w:bottom w:val="none" w:sz="0" w:space="0" w:color="auto"/>
            <w:right w:val="none" w:sz="0" w:space="0" w:color="auto"/>
          </w:divBdr>
        </w:div>
        <w:div w:id="1874343279">
          <w:marLeft w:val="0"/>
          <w:marRight w:val="0"/>
          <w:marTop w:val="0"/>
          <w:marBottom w:val="0"/>
          <w:divBdr>
            <w:top w:val="none" w:sz="0" w:space="0" w:color="auto"/>
            <w:left w:val="none" w:sz="0" w:space="0" w:color="auto"/>
            <w:bottom w:val="none" w:sz="0" w:space="0" w:color="auto"/>
            <w:right w:val="none" w:sz="0" w:space="0" w:color="auto"/>
          </w:divBdr>
        </w:div>
        <w:div w:id="1960722356">
          <w:marLeft w:val="0"/>
          <w:marRight w:val="0"/>
          <w:marTop w:val="0"/>
          <w:marBottom w:val="0"/>
          <w:divBdr>
            <w:top w:val="none" w:sz="0" w:space="0" w:color="auto"/>
            <w:left w:val="none" w:sz="0" w:space="0" w:color="auto"/>
            <w:bottom w:val="none" w:sz="0" w:space="0" w:color="auto"/>
            <w:right w:val="none" w:sz="0" w:space="0" w:color="auto"/>
          </w:divBdr>
        </w:div>
      </w:divsChild>
    </w:div>
    <w:div w:id="1884949327">
      <w:bodyDiv w:val="1"/>
      <w:marLeft w:val="0"/>
      <w:marRight w:val="0"/>
      <w:marTop w:val="0"/>
      <w:marBottom w:val="0"/>
      <w:divBdr>
        <w:top w:val="none" w:sz="0" w:space="0" w:color="auto"/>
        <w:left w:val="none" w:sz="0" w:space="0" w:color="auto"/>
        <w:bottom w:val="none" w:sz="0" w:space="0" w:color="auto"/>
        <w:right w:val="none" w:sz="0" w:space="0" w:color="auto"/>
      </w:divBdr>
    </w:div>
    <w:div w:id="1944337402">
      <w:bodyDiv w:val="1"/>
      <w:marLeft w:val="0"/>
      <w:marRight w:val="0"/>
      <w:marTop w:val="0"/>
      <w:marBottom w:val="0"/>
      <w:divBdr>
        <w:top w:val="none" w:sz="0" w:space="0" w:color="auto"/>
        <w:left w:val="none" w:sz="0" w:space="0" w:color="auto"/>
        <w:bottom w:val="none" w:sz="0" w:space="0" w:color="auto"/>
        <w:right w:val="none" w:sz="0" w:space="0" w:color="auto"/>
      </w:divBdr>
    </w:div>
    <w:div w:id="2054383973">
      <w:bodyDiv w:val="1"/>
      <w:marLeft w:val="0"/>
      <w:marRight w:val="0"/>
      <w:marTop w:val="0"/>
      <w:marBottom w:val="0"/>
      <w:divBdr>
        <w:top w:val="none" w:sz="0" w:space="0" w:color="auto"/>
        <w:left w:val="none" w:sz="0" w:space="0" w:color="auto"/>
        <w:bottom w:val="none" w:sz="0" w:space="0" w:color="auto"/>
        <w:right w:val="none" w:sz="0" w:space="0" w:color="auto"/>
      </w:divBdr>
    </w:div>
    <w:div w:id="208394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cid:image001.png@01DC0B79.2EFC5770" TargetMode="External"/><Relationship Id="rId8"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E68BC9-57FB-4B61-9C9A-3025B6014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20</Pages>
  <Words>5246</Words>
  <Characters>18731</Characters>
  <Application>Microsoft Office Word</Application>
  <DocSecurity>0</DocSecurity>
  <Lines>891</Lines>
  <Paragraphs>705</Paragraphs>
  <ScaleCrop>false</ScaleCrop>
  <HeadingPairs>
    <vt:vector size="2" baseType="variant">
      <vt:variant>
        <vt:lpstr>Title</vt:lpstr>
      </vt:variant>
      <vt:variant>
        <vt:i4>1</vt:i4>
      </vt:variant>
    </vt:vector>
  </HeadingPairs>
  <TitlesOfParts>
    <vt:vector size="1" baseType="lpstr">
      <vt:lpstr>TOÀN VĂN GIẢI PHÁP ĐĂNG KÝ SÁNG KIẾN KỸ THUẬT</vt:lpstr>
    </vt:vector>
  </TitlesOfParts>
  <Company>Microsoft</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TOÀN VĂN GIẢI PHÁP ĐĂNG KÝ SÁNG KIẾN KỸ THUẬT</dc:title>
  <dc:subject/>
  <dc:creator>Thang, Pham Manh (OPR, Snr. Production Engineer)</dc:creator>
  <cp:keywords/>
  <cp:lastModifiedBy>Sang, Tran Van (Sub-surface, Sr. Petroleum Engineer)</cp:lastModifiedBy>
  <cp:revision>19</cp:revision>
  <cp:lastPrinted>2025-04-17T23:18:00Z</cp:lastPrinted>
  <dcterms:created xsi:type="dcterms:W3CDTF">2025-08-12T10:19:00Z</dcterms:created>
  <dcterms:modified xsi:type="dcterms:W3CDTF">2026-04-28T07:49:00Z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0296a1d9247512d5e5446e449cde14ed7db6298d50f9e06c1b5d8a2642078d15</vt:lpwstr>
  </property>
</Properties>
</file>