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C46C8" w14:textId="25E33718" w:rsidR="00174A8F" w:rsidRDefault="00174A8F">
      <w:r w:rsidRPr="00174A8F">
        <w:t xml:space="preserve">The Power BI sales performance report uses several key business metrics to monitor performance. Total Sales </w:t>
      </w:r>
      <w:proofErr w:type="gramStart"/>
      <w:r w:rsidRPr="00174A8F">
        <w:t>is</w:t>
      </w:r>
      <w:proofErr w:type="gramEnd"/>
      <w:r w:rsidRPr="00174A8F">
        <w:t xml:space="preserve"> calculated as the sum of all sales values in the dataset. Total Profit is calculated by summing the Profit column. Profit Margin % is calculated by dividing Total Profit by Total Sales and expressing the result as a percentage. Order Count is calculated using the distinct count of Order ID to identify the total number of unique orders. Average Order Value is calculated by dividing Total Sales by Order Count. These measures are used throughout the report to provide consistent KPI calculations across charts, cards and filters. The semantic model should be refreshed when the source data changes to ensure the report displays current information.</w:t>
      </w:r>
    </w:p>
    <w:sectPr w:rsidR="00174A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A8F"/>
    <w:rsid w:val="00174A8F"/>
    <w:rsid w:val="00F73F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071C7"/>
  <w15:chartTrackingRefBased/>
  <w15:docId w15:val="{BE9F9D8B-2412-4360-A1EA-9F79E6338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A8F"/>
    <w:rPr>
      <w:rFonts w:eastAsiaTheme="majorEastAsia" w:cstheme="majorBidi"/>
      <w:color w:val="272727" w:themeColor="text1" w:themeTint="D8"/>
    </w:rPr>
  </w:style>
  <w:style w:type="paragraph" w:styleId="Title">
    <w:name w:val="Title"/>
    <w:basedOn w:val="Normal"/>
    <w:next w:val="Normal"/>
    <w:link w:val="TitleChar"/>
    <w:uiPriority w:val="10"/>
    <w:qFormat/>
    <w:rsid w:val="00174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A8F"/>
    <w:pPr>
      <w:spacing w:before="160"/>
      <w:jc w:val="center"/>
    </w:pPr>
    <w:rPr>
      <w:i/>
      <w:iCs/>
      <w:color w:val="404040" w:themeColor="text1" w:themeTint="BF"/>
    </w:rPr>
  </w:style>
  <w:style w:type="character" w:customStyle="1" w:styleId="QuoteChar">
    <w:name w:val="Quote Char"/>
    <w:basedOn w:val="DefaultParagraphFont"/>
    <w:link w:val="Quote"/>
    <w:uiPriority w:val="29"/>
    <w:rsid w:val="00174A8F"/>
    <w:rPr>
      <w:i/>
      <w:iCs/>
      <w:color w:val="404040" w:themeColor="text1" w:themeTint="BF"/>
    </w:rPr>
  </w:style>
  <w:style w:type="paragraph" w:styleId="ListParagraph">
    <w:name w:val="List Paragraph"/>
    <w:basedOn w:val="Normal"/>
    <w:uiPriority w:val="34"/>
    <w:qFormat/>
    <w:rsid w:val="00174A8F"/>
    <w:pPr>
      <w:ind w:left="720"/>
      <w:contextualSpacing/>
    </w:pPr>
  </w:style>
  <w:style w:type="character" w:styleId="IntenseEmphasis">
    <w:name w:val="Intense Emphasis"/>
    <w:basedOn w:val="DefaultParagraphFont"/>
    <w:uiPriority w:val="21"/>
    <w:qFormat/>
    <w:rsid w:val="00174A8F"/>
    <w:rPr>
      <w:i/>
      <w:iCs/>
      <w:color w:val="0F4761" w:themeColor="accent1" w:themeShade="BF"/>
    </w:rPr>
  </w:style>
  <w:style w:type="paragraph" w:styleId="IntenseQuote">
    <w:name w:val="Intense Quote"/>
    <w:basedOn w:val="Normal"/>
    <w:next w:val="Normal"/>
    <w:link w:val="IntenseQuoteChar"/>
    <w:uiPriority w:val="30"/>
    <w:qFormat/>
    <w:rsid w:val="00174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A8F"/>
    <w:rPr>
      <w:i/>
      <w:iCs/>
      <w:color w:val="0F4761" w:themeColor="accent1" w:themeShade="BF"/>
    </w:rPr>
  </w:style>
  <w:style w:type="character" w:styleId="IntenseReference">
    <w:name w:val="Intense Reference"/>
    <w:basedOn w:val="DefaultParagraphFont"/>
    <w:uiPriority w:val="32"/>
    <w:qFormat/>
    <w:rsid w:val="00174A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113</Words>
  <Characters>648</Characters>
  <Application>Microsoft Office Word</Application>
  <DocSecurity>0</DocSecurity>
  <Lines>5</Lines>
  <Paragraphs>1</Paragraphs>
  <ScaleCrop>false</ScaleCrop>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Veerabhadrappa Meti</dc:creator>
  <cp:keywords/>
  <dc:description/>
  <cp:lastModifiedBy>Darshan Veerabhadrappa Meti</cp:lastModifiedBy>
  <cp:revision>1</cp:revision>
  <dcterms:created xsi:type="dcterms:W3CDTF">2026-09-13T12:17:00Z</dcterms:created>
  <dcterms:modified xsi:type="dcterms:W3CDTF">2026-09-13T12:17:00Z</dcterms:modified>
</cp:coreProperties>
</file>