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insideH w:val="single" w:sz="4" w:space="0" w:color="auto"/>
        </w:tblBorders>
        <w:tblLayout w:type="fixed"/>
        <w:tblLook w:val="0000" w:firstRow="0" w:lastRow="0" w:firstColumn="0" w:lastColumn="0" w:noHBand="0" w:noVBand="0"/>
      </w:tblPr>
      <w:tblGrid>
        <w:gridCol w:w="3608"/>
        <w:gridCol w:w="6746"/>
      </w:tblGrid>
      <w:tr w:rsidR="001A5F13" w:rsidRPr="00F1231B" w:rsidTr="00B45899">
        <w:trPr>
          <w:trHeight w:val="1080"/>
          <w:jc w:val="center"/>
        </w:trPr>
        <w:tc>
          <w:tcPr>
            <w:tcW w:w="3608" w:type="dxa"/>
            <w:tcBorders>
              <w:top w:val="nil"/>
              <w:left w:val="nil"/>
              <w:bottom w:val="nil"/>
              <w:right w:val="nil"/>
            </w:tcBorders>
          </w:tcPr>
          <w:p w:rsidR="00C10BE8" w:rsidRDefault="00C10BE8" w:rsidP="004C1032">
            <w:pPr>
              <w:keepNext/>
              <w:spacing w:line="360" w:lineRule="auto"/>
              <w:jc w:val="center"/>
              <w:rPr>
                <w:b/>
                <w:bCs/>
                <w:sz w:val="26"/>
                <w:szCs w:val="24"/>
                <w:lang w:val="nl-NL"/>
              </w:rPr>
            </w:pPr>
            <w:r w:rsidRPr="00C10BE8">
              <w:rPr>
                <w:b/>
                <w:bCs/>
                <w:sz w:val="26"/>
                <w:szCs w:val="24"/>
                <w:lang w:val="nl-NL"/>
              </w:rPr>
              <w:t xml:space="preserve">TRƯỜNG ĐẠI HỌC </w:t>
            </w:r>
          </w:p>
          <w:p w:rsidR="001A5F13" w:rsidRPr="00C10BE8" w:rsidRDefault="00C10BE8" w:rsidP="004C1032">
            <w:pPr>
              <w:keepNext/>
              <w:spacing w:line="360" w:lineRule="auto"/>
              <w:jc w:val="center"/>
              <w:rPr>
                <w:b/>
                <w:color w:val="000000"/>
                <w:sz w:val="24"/>
                <w:szCs w:val="24"/>
              </w:rPr>
            </w:pPr>
            <w:r w:rsidRPr="00C10BE8">
              <w:rPr>
                <w:b/>
                <w:bCs/>
                <w:sz w:val="26"/>
                <w:szCs w:val="24"/>
                <w:lang w:val="nl-NL"/>
              </w:rPr>
              <w:t>SƯ PHẠM HÀ NỘI</w:t>
            </w:r>
          </w:p>
        </w:tc>
        <w:tc>
          <w:tcPr>
            <w:tcW w:w="6746" w:type="dxa"/>
            <w:tcBorders>
              <w:top w:val="nil"/>
              <w:left w:val="nil"/>
              <w:bottom w:val="nil"/>
              <w:right w:val="nil"/>
            </w:tcBorders>
          </w:tcPr>
          <w:p w:rsidR="001A5F13" w:rsidRPr="000B7E96" w:rsidRDefault="001A5F13" w:rsidP="004C1032">
            <w:pPr>
              <w:keepNext/>
              <w:spacing w:line="360" w:lineRule="auto"/>
              <w:jc w:val="center"/>
              <w:rPr>
                <w:b/>
                <w:bCs/>
                <w:color w:val="000000"/>
                <w:sz w:val="24"/>
                <w:szCs w:val="24"/>
                <w:lang w:val="vi-VN"/>
              </w:rPr>
            </w:pPr>
            <w:r w:rsidRPr="000B7E96">
              <w:rPr>
                <w:b/>
                <w:bCs/>
                <w:color w:val="000000"/>
                <w:sz w:val="24"/>
                <w:szCs w:val="24"/>
                <w:lang w:val="vi-VN"/>
              </w:rPr>
              <w:t>CỘNG HÒA XÃ HỘI CHỦ NGHĨA VIỆT NAM</w:t>
            </w:r>
          </w:p>
          <w:p w:rsidR="001A5F13" w:rsidRPr="00A84AF0" w:rsidRDefault="001A5F13" w:rsidP="004C1032">
            <w:pPr>
              <w:keepNext/>
              <w:spacing w:line="360" w:lineRule="auto"/>
              <w:jc w:val="center"/>
              <w:rPr>
                <w:b/>
                <w:bCs/>
                <w:color w:val="000000"/>
                <w:sz w:val="24"/>
                <w:szCs w:val="24"/>
              </w:rPr>
            </w:pPr>
            <w:r w:rsidRPr="00A84AF0">
              <w:rPr>
                <w:b/>
                <w:bCs/>
                <w:color w:val="000000"/>
                <w:sz w:val="24"/>
                <w:szCs w:val="24"/>
              </w:rPr>
              <w:t>Độc lập – Tự do – Hạnh phúc</w:t>
            </w:r>
          </w:p>
          <w:p w:rsidR="001A5F13" w:rsidRPr="00A84AF0" w:rsidRDefault="001A5F13" w:rsidP="004C1032">
            <w:pPr>
              <w:keepNext/>
              <w:spacing w:line="360" w:lineRule="auto"/>
              <w:jc w:val="center"/>
              <w:rPr>
                <w:color w:val="000000"/>
                <w:sz w:val="24"/>
                <w:szCs w:val="24"/>
              </w:rPr>
            </w:pPr>
            <w:r>
              <w:rPr>
                <w:b/>
                <w:bCs/>
                <w:noProof/>
                <w:color w:val="000000"/>
                <w:sz w:val="24"/>
                <w:szCs w:val="24"/>
              </w:rPr>
              <mc:AlternateContent>
                <mc:Choice Requires="wps">
                  <w:drawing>
                    <wp:anchor distT="0" distB="0" distL="114300" distR="114300" simplePos="0" relativeHeight="251659264" behindDoc="0" locked="0" layoutInCell="1" allowOverlap="1" wp14:anchorId="29F0FECE" wp14:editId="1D6BDC5C">
                      <wp:simplePos x="0" y="0"/>
                      <wp:positionH relativeFrom="column">
                        <wp:posOffset>1316355</wp:posOffset>
                      </wp:positionH>
                      <wp:positionV relativeFrom="paragraph">
                        <wp:posOffset>46355</wp:posOffset>
                      </wp:positionV>
                      <wp:extent cx="1514475" cy="0"/>
                      <wp:effectExtent l="5715" t="12700" r="1333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12CB0" id="_x0000_t32" coordsize="21600,21600" o:spt="32" o:oned="t" path="m,l21600,21600e" filled="f">
                      <v:path arrowok="t" fillok="f" o:connecttype="none"/>
                      <o:lock v:ext="edit" shapetype="t"/>
                    </v:shapetype>
                    <v:shape id="Straight Arrow Connector 1" o:spid="_x0000_s1026" type="#_x0000_t32" style="position:absolute;margin-left:103.65pt;margin-top:3.65pt;width:11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"/>
                  </w:pict>
                </mc:Fallback>
              </mc:AlternateContent>
            </w:r>
          </w:p>
          <w:p w:rsidR="001A5F13" w:rsidRPr="0024204D" w:rsidRDefault="00B45899" w:rsidP="004C1032">
            <w:pPr>
              <w:keepNext/>
              <w:spacing w:line="360" w:lineRule="auto"/>
              <w:jc w:val="center"/>
              <w:rPr>
                <w:i/>
                <w:color w:val="000000"/>
                <w:sz w:val="24"/>
                <w:szCs w:val="24"/>
              </w:rPr>
            </w:pPr>
            <w:r>
              <w:rPr>
                <w:i/>
                <w:color w:val="000000"/>
                <w:sz w:val="24"/>
                <w:szCs w:val="24"/>
              </w:rPr>
              <w:t xml:space="preserve">   </w:t>
            </w:r>
            <w:r w:rsidR="00C10BE8">
              <w:rPr>
                <w:i/>
                <w:color w:val="000000"/>
                <w:sz w:val="24"/>
                <w:szCs w:val="24"/>
              </w:rPr>
              <w:t>Hà Nội</w:t>
            </w:r>
            <w:r w:rsidR="001A5F13" w:rsidRPr="00A84AF0">
              <w:rPr>
                <w:i/>
                <w:color w:val="000000"/>
                <w:sz w:val="24"/>
                <w:szCs w:val="24"/>
              </w:rPr>
              <w:t>, ngày</w:t>
            </w:r>
            <w:r>
              <w:rPr>
                <w:i/>
                <w:color w:val="000000"/>
                <w:sz w:val="24"/>
                <w:szCs w:val="24"/>
              </w:rPr>
              <w:t xml:space="preserve"> </w:t>
            </w:r>
            <w:r w:rsidR="00C10BE8">
              <w:rPr>
                <w:i/>
                <w:color w:val="000000"/>
                <w:sz w:val="24"/>
                <w:szCs w:val="24"/>
              </w:rPr>
              <w:t xml:space="preserve">  </w:t>
            </w:r>
            <w:r w:rsidR="007A6BFD">
              <w:rPr>
                <w:i/>
                <w:color w:val="000000"/>
                <w:sz w:val="24"/>
                <w:szCs w:val="24"/>
              </w:rPr>
              <w:t xml:space="preserve"> </w:t>
            </w:r>
            <w:r w:rsidR="001A37C3">
              <w:rPr>
                <w:i/>
                <w:color w:val="000000"/>
                <w:sz w:val="24"/>
                <w:szCs w:val="24"/>
              </w:rPr>
              <w:t xml:space="preserve"> </w:t>
            </w:r>
            <w:r w:rsidR="001A5F13" w:rsidRPr="00A84AF0">
              <w:rPr>
                <w:i/>
                <w:color w:val="000000"/>
                <w:sz w:val="24"/>
                <w:szCs w:val="24"/>
              </w:rPr>
              <w:t>tháng</w:t>
            </w:r>
            <w:r>
              <w:rPr>
                <w:i/>
                <w:color w:val="000000"/>
                <w:sz w:val="24"/>
                <w:szCs w:val="24"/>
              </w:rPr>
              <w:t xml:space="preserve"> </w:t>
            </w:r>
            <w:r w:rsidR="00C10BE8">
              <w:rPr>
                <w:i/>
                <w:color w:val="000000"/>
                <w:sz w:val="24"/>
                <w:szCs w:val="24"/>
              </w:rPr>
              <w:t xml:space="preserve">  </w:t>
            </w:r>
            <w:r>
              <w:rPr>
                <w:i/>
                <w:color w:val="000000"/>
                <w:sz w:val="24"/>
                <w:szCs w:val="24"/>
              </w:rPr>
              <w:t xml:space="preserve"> </w:t>
            </w:r>
            <w:r w:rsidR="001A5F13" w:rsidRPr="00A84AF0">
              <w:rPr>
                <w:i/>
                <w:color w:val="000000"/>
                <w:sz w:val="24"/>
                <w:szCs w:val="24"/>
              </w:rPr>
              <w:t>năm 20</w:t>
            </w:r>
            <w:r w:rsidR="00C10BE8">
              <w:rPr>
                <w:i/>
                <w:color w:val="000000"/>
                <w:sz w:val="24"/>
                <w:szCs w:val="24"/>
              </w:rPr>
              <w:t>20</w:t>
            </w:r>
          </w:p>
        </w:tc>
      </w:tr>
    </w:tbl>
    <w:p w:rsidR="001A5F13" w:rsidRPr="00C8487F" w:rsidRDefault="001A5F13" w:rsidP="004C1032">
      <w:pPr>
        <w:keepNext/>
        <w:spacing w:line="360" w:lineRule="auto"/>
        <w:jc w:val="both"/>
        <w:rPr>
          <w:color w:val="000000"/>
          <w:sz w:val="22"/>
          <w:szCs w:val="22"/>
        </w:rPr>
      </w:pPr>
    </w:p>
    <w:p w:rsidR="00CF4F4E" w:rsidRDefault="001A5F13" w:rsidP="004C1032">
      <w:pPr>
        <w:keepNext/>
        <w:spacing w:before="120" w:after="120" w:line="360" w:lineRule="auto"/>
        <w:jc w:val="center"/>
        <w:rPr>
          <w:b/>
          <w:bCs/>
          <w:color w:val="000000"/>
          <w:sz w:val="26"/>
          <w:szCs w:val="26"/>
        </w:rPr>
      </w:pPr>
      <w:r w:rsidRPr="00FC50F8">
        <w:rPr>
          <w:b/>
          <w:bCs/>
          <w:color w:val="000000"/>
          <w:sz w:val="26"/>
          <w:szCs w:val="26"/>
        </w:rPr>
        <w:t>BIÊN BẢN</w:t>
      </w:r>
      <w:r w:rsidR="00CF4F4E">
        <w:rPr>
          <w:b/>
          <w:bCs/>
          <w:color w:val="000000"/>
          <w:sz w:val="26"/>
          <w:szCs w:val="26"/>
        </w:rPr>
        <w:t xml:space="preserve"> </w:t>
      </w:r>
      <w:r>
        <w:rPr>
          <w:b/>
          <w:bCs/>
          <w:color w:val="000000"/>
          <w:sz w:val="26"/>
          <w:szCs w:val="26"/>
        </w:rPr>
        <w:t xml:space="preserve">TỔNG </w:t>
      </w:r>
      <w:r w:rsidRPr="00FC50F8">
        <w:rPr>
          <w:b/>
          <w:bCs/>
          <w:color w:val="000000"/>
          <w:sz w:val="26"/>
          <w:szCs w:val="26"/>
        </w:rPr>
        <w:t xml:space="preserve">NGHIỆM THU </w:t>
      </w:r>
    </w:p>
    <w:p w:rsidR="001A5F13" w:rsidRPr="00FC50F8" w:rsidRDefault="001A5F13" w:rsidP="004C1032">
      <w:pPr>
        <w:keepNext/>
        <w:spacing w:before="120" w:after="120" w:line="360" w:lineRule="auto"/>
        <w:jc w:val="center"/>
        <w:rPr>
          <w:b/>
          <w:bCs/>
          <w:color w:val="000000"/>
          <w:sz w:val="26"/>
          <w:szCs w:val="26"/>
        </w:rPr>
      </w:pPr>
      <w:r w:rsidRPr="00FC50F8">
        <w:rPr>
          <w:b/>
          <w:bCs/>
          <w:color w:val="000000"/>
          <w:sz w:val="26"/>
          <w:szCs w:val="26"/>
        </w:rPr>
        <w:t xml:space="preserve">BÀN GIAO </w:t>
      </w:r>
      <w:r>
        <w:rPr>
          <w:b/>
          <w:bCs/>
          <w:color w:val="000000"/>
          <w:sz w:val="26"/>
          <w:szCs w:val="26"/>
        </w:rPr>
        <w:t xml:space="preserve">TOÀN BỘ CÁC SẢN PHẨM CỦA DỰ ÁN </w:t>
      </w:r>
    </w:p>
    <w:p w:rsidR="001A5F13" w:rsidRPr="00C8487F" w:rsidRDefault="001A5F13" w:rsidP="004C1032">
      <w:pPr>
        <w:keepNext/>
        <w:spacing w:line="360" w:lineRule="auto"/>
        <w:rPr>
          <w:b/>
          <w:bCs/>
          <w:color w:val="000000"/>
          <w:sz w:val="22"/>
          <w:szCs w:val="22"/>
        </w:rPr>
      </w:pPr>
    </w:p>
    <w:p w:rsidR="001A5F13" w:rsidRPr="00FC50F8" w:rsidRDefault="001A5F13" w:rsidP="004C1032">
      <w:pPr>
        <w:keepNext/>
        <w:spacing w:line="360" w:lineRule="auto"/>
        <w:rPr>
          <w:color w:val="000000"/>
          <w:sz w:val="26"/>
          <w:szCs w:val="26"/>
        </w:rPr>
      </w:pPr>
      <w:r>
        <w:rPr>
          <w:b/>
          <w:bCs/>
          <w:color w:val="000000"/>
          <w:sz w:val="26"/>
          <w:szCs w:val="26"/>
        </w:rPr>
        <w:t>I</w:t>
      </w:r>
      <w:r w:rsidRPr="00FC50F8">
        <w:rPr>
          <w:b/>
          <w:bCs/>
          <w:color w:val="000000"/>
          <w:sz w:val="26"/>
          <w:szCs w:val="26"/>
        </w:rPr>
        <w:t xml:space="preserve">. </w:t>
      </w:r>
      <w:r>
        <w:rPr>
          <w:b/>
          <w:bCs/>
          <w:color w:val="000000"/>
          <w:sz w:val="26"/>
          <w:szCs w:val="26"/>
        </w:rPr>
        <w:t>Tên Dự án</w:t>
      </w:r>
      <w:r w:rsidRPr="00FC50F8">
        <w:rPr>
          <w:b/>
          <w:bCs/>
          <w:color w:val="000000"/>
          <w:sz w:val="26"/>
          <w:szCs w:val="26"/>
        </w:rPr>
        <w:t>:</w:t>
      </w:r>
      <w:r w:rsidR="00B45899" w:rsidRPr="00B45899">
        <w:rPr>
          <w:b/>
          <w:bCs/>
          <w:iCs/>
          <w:sz w:val="26"/>
        </w:rPr>
        <w:t xml:space="preserve"> </w:t>
      </w:r>
      <w:r w:rsidR="00C10BE8" w:rsidRPr="002C6EB4">
        <w:rPr>
          <w:sz w:val="26"/>
          <w:szCs w:val="26"/>
        </w:rPr>
        <w:t>Nâng cao năng lực về cơ sở vật chất và hạ tầng công nghệ thông tin trong khuôn khổ Chương trình ETEP tại Trường Đại học Sư phạm Hà Nội</w:t>
      </w:r>
    </w:p>
    <w:p w:rsidR="001A5F13" w:rsidRPr="000B7E96" w:rsidRDefault="001A5F13" w:rsidP="004C1032">
      <w:pPr>
        <w:keepNext/>
        <w:spacing w:line="360" w:lineRule="auto"/>
        <w:rPr>
          <w:color w:val="000000"/>
          <w:sz w:val="26"/>
          <w:szCs w:val="26"/>
        </w:rPr>
      </w:pPr>
      <w:r w:rsidRPr="000B7E96">
        <w:rPr>
          <w:b/>
          <w:bCs/>
          <w:color w:val="000000"/>
          <w:sz w:val="26"/>
          <w:szCs w:val="26"/>
        </w:rPr>
        <w:t>II. Địa điểm thi công:</w:t>
      </w:r>
      <w:r w:rsidRPr="009567D3">
        <w:rPr>
          <w:color w:val="000000"/>
          <w:sz w:val="26"/>
          <w:szCs w:val="26"/>
        </w:rPr>
        <w:t xml:space="preserve"> </w:t>
      </w:r>
      <w:r w:rsidR="00C10BE8">
        <w:rPr>
          <w:color w:val="000000"/>
          <w:sz w:val="26"/>
          <w:szCs w:val="26"/>
        </w:rPr>
        <w:t>Trường Đại học Sư phạm Hà Nội</w:t>
      </w:r>
    </w:p>
    <w:p w:rsidR="001A5F13" w:rsidRPr="00FC50F8" w:rsidRDefault="001A5F13" w:rsidP="004C1032">
      <w:pPr>
        <w:keepNext/>
        <w:spacing w:line="360" w:lineRule="auto"/>
        <w:rPr>
          <w:b/>
          <w:bCs/>
          <w:color w:val="000000"/>
          <w:sz w:val="26"/>
          <w:szCs w:val="26"/>
        </w:rPr>
      </w:pPr>
      <w:r>
        <w:rPr>
          <w:b/>
          <w:bCs/>
          <w:color w:val="000000"/>
          <w:sz w:val="26"/>
          <w:szCs w:val="26"/>
        </w:rPr>
        <w:t>III</w:t>
      </w:r>
      <w:r w:rsidRPr="00FC50F8">
        <w:rPr>
          <w:b/>
          <w:bCs/>
          <w:color w:val="000000"/>
          <w:sz w:val="26"/>
          <w:szCs w:val="26"/>
        </w:rPr>
        <w:t>. Thành phần tham gia nghiệm thu:</w:t>
      </w:r>
    </w:p>
    <w:p w:rsidR="00C10BE8" w:rsidRPr="00C10BE8" w:rsidRDefault="00C10BE8" w:rsidP="004C1032">
      <w:pPr>
        <w:widowControl w:val="0"/>
        <w:spacing w:line="360" w:lineRule="auto"/>
        <w:ind w:firstLine="567"/>
        <w:jc w:val="both"/>
        <w:rPr>
          <w:sz w:val="26"/>
          <w:szCs w:val="26"/>
          <w:lang w:val="es-ES"/>
        </w:rPr>
      </w:pPr>
      <w:r w:rsidRPr="00C10BE8">
        <w:rPr>
          <w:sz w:val="26"/>
          <w:szCs w:val="26"/>
          <w:lang w:val="es-ES"/>
        </w:rPr>
        <w:t>1. Đại diện chủ đầu tư – Trường Đại học Sư phạm Hà Nội</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Pr="00C10BE8" w:rsidRDefault="00C10BE8" w:rsidP="004C1032">
      <w:pPr>
        <w:widowControl w:val="0"/>
        <w:spacing w:line="360" w:lineRule="auto"/>
        <w:ind w:firstLine="567"/>
        <w:jc w:val="both"/>
        <w:rPr>
          <w:bCs/>
          <w:sz w:val="26"/>
          <w:szCs w:val="26"/>
          <w:lang w:val="es-ES"/>
        </w:rPr>
      </w:pPr>
      <w:r w:rsidRPr="00C10BE8">
        <w:rPr>
          <w:sz w:val="26"/>
          <w:szCs w:val="26"/>
          <w:lang w:val="es-ES"/>
        </w:rPr>
        <w:t xml:space="preserve">2. Đại diện tư vấn giám sát - </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Pr="00C10BE8" w:rsidRDefault="00C10BE8" w:rsidP="004C1032">
      <w:pPr>
        <w:widowControl w:val="0"/>
        <w:spacing w:line="360" w:lineRule="auto"/>
        <w:ind w:firstLine="567"/>
        <w:jc w:val="both"/>
        <w:rPr>
          <w:bCs/>
          <w:sz w:val="26"/>
          <w:szCs w:val="26"/>
          <w:lang w:val="es-ES"/>
        </w:rPr>
      </w:pPr>
      <w:r w:rsidRPr="00C10BE8">
        <w:rPr>
          <w:sz w:val="26"/>
          <w:szCs w:val="26"/>
          <w:lang w:val="es-ES"/>
        </w:rPr>
        <w:t xml:space="preserve">3. Đại diện tư vấn thiết kế - </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Pr="00C10BE8" w:rsidRDefault="00C10BE8" w:rsidP="004C1032">
      <w:pPr>
        <w:widowControl w:val="0"/>
        <w:spacing w:line="360" w:lineRule="auto"/>
        <w:ind w:firstLine="567"/>
        <w:jc w:val="both"/>
        <w:rPr>
          <w:bCs/>
          <w:sz w:val="26"/>
          <w:szCs w:val="26"/>
          <w:lang w:val="es-ES"/>
        </w:rPr>
      </w:pPr>
      <w:r w:rsidRPr="00C10BE8">
        <w:rPr>
          <w:sz w:val="26"/>
          <w:szCs w:val="26"/>
          <w:lang w:val="es-ES"/>
        </w:rPr>
        <w:t>4. Đại diện nhà thầu thi công – Công ty Cổ phần Công nghệ Viking</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C10BE8" w:rsidRDefault="00C10BE8" w:rsidP="004C1032">
      <w:pPr>
        <w:tabs>
          <w:tab w:val="left" w:pos="6599"/>
        </w:tabs>
        <w:spacing w:line="360" w:lineRule="auto"/>
        <w:ind w:left="720"/>
        <w:rPr>
          <w:sz w:val="26"/>
          <w:szCs w:val="26"/>
        </w:rPr>
      </w:pPr>
      <w:r>
        <w:rPr>
          <w:sz w:val="26"/>
          <w:szCs w:val="26"/>
        </w:rPr>
        <w:t xml:space="preserve">Ông/Bà: …………………………….                  </w:t>
      </w:r>
      <w:r w:rsidRPr="00C11502">
        <w:rPr>
          <w:sz w:val="26"/>
          <w:szCs w:val="26"/>
        </w:rPr>
        <w:t xml:space="preserve">Chức vụ : </w:t>
      </w:r>
      <w:r>
        <w:rPr>
          <w:sz w:val="26"/>
          <w:szCs w:val="26"/>
        </w:rPr>
        <w:t>……………………..</w:t>
      </w:r>
    </w:p>
    <w:p w:rsidR="001A5F13" w:rsidRPr="00FC50F8" w:rsidRDefault="001A5F13" w:rsidP="004C1032">
      <w:pPr>
        <w:keepNext/>
        <w:spacing w:line="360" w:lineRule="auto"/>
        <w:rPr>
          <w:b/>
          <w:bCs/>
          <w:color w:val="000000"/>
          <w:sz w:val="26"/>
          <w:szCs w:val="26"/>
        </w:rPr>
      </w:pPr>
      <w:r>
        <w:rPr>
          <w:b/>
          <w:bCs/>
          <w:color w:val="000000"/>
          <w:sz w:val="26"/>
          <w:szCs w:val="26"/>
        </w:rPr>
        <w:lastRenderedPageBreak/>
        <w:t>IV</w:t>
      </w:r>
      <w:r w:rsidRPr="00FC50F8">
        <w:rPr>
          <w:b/>
          <w:bCs/>
          <w:color w:val="000000"/>
          <w:sz w:val="26"/>
          <w:szCs w:val="26"/>
        </w:rPr>
        <w:t>. Thời gian tiến hành nghiệm thu:</w:t>
      </w:r>
      <w:r w:rsidRPr="00FC50F8">
        <w:rPr>
          <w:b/>
          <w:bCs/>
          <w:color w:val="000000"/>
          <w:sz w:val="26"/>
          <w:szCs w:val="26"/>
        </w:rPr>
        <w:tab/>
      </w:r>
    </w:p>
    <w:p w:rsidR="00B45899" w:rsidRPr="003212EE" w:rsidRDefault="00B45899" w:rsidP="004C1032">
      <w:pPr>
        <w:keepNext/>
        <w:overflowPunct w:val="0"/>
        <w:adjustRightInd w:val="0"/>
        <w:spacing w:before="120" w:after="120" w:line="360" w:lineRule="auto"/>
        <w:ind w:firstLine="567"/>
        <w:jc w:val="both"/>
        <w:textAlignment w:val="baseline"/>
        <w:rPr>
          <w:rFonts w:eastAsia="MS Mincho"/>
          <w:sz w:val="26"/>
        </w:rPr>
      </w:pPr>
      <w:r w:rsidRPr="003212EE">
        <w:rPr>
          <w:rFonts w:eastAsia="MS Mincho"/>
          <w:sz w:val="26"/>
        </w:rPr>
        <w:t>Bắt đầ</w:t>
      </w:r>
      <w:r w:rsidR="00C90841">
        <w:rPr>
          <w:rFonts w:eastAsia="MS Mincho"/>
          <w:sz w:val="26"/>
        </w:rPr>
        <w:t xml:space="preserve">u: </w:t>
      </w:r>
      <w:r w:rsidR="00C10BE8">
        <w:rPr>
          <w:rFonts w:eastAsia="MS Mincho"/>
          <w:sz w:val="26"/>
        </w:rPr>
        <w:t>………..</w:t>
      </w:r>
      <w:r w:rsidR="00C90841">
        <w:rPr>
          <w:rFonts w:eastAsia="MS Mincho"/>
          <w:sz w:val="26"/>
        </w:rPr>
        <w:t xml:space="preserve"> ngày </w:t>
      </w:r>
      <w:r w:rsidR="00C10BE8">
        <w:rPr>
          <w:rFonts w:eastAsia="MS Mincho"/>
          <w:sz w:val="26"/>
        </w:rPr>
        <w:t>….. tháng ….. năm 2020</w:t>
      </w:r>
      <w:r w:rsidRPr="003212EE">
        <w:rPr>
          <w:rFonts w:eastAsia="MS Mincho"/>
          <w:sz w:val="26"/>
        </w:rPr>
        <w:t xml:space="preserve">             </w:t>
      </w:r>
    </w:p>
    <w:p w:rsidR="00B45899" w:rsidRPr="003212EE" w:rsidRDefault="00B45899" w:rsidP="004C1032">
      <w:pPr>
        <w:keepNext/>
        <w:overflowPunct w:val="0"/>
        <w:adjustRightInd w:val="0"/>
        <w:spacing w:before="120" w:after="120" w:line="360" w:lineRule="auto"/>
        <w:ind w:firstLine="567"/>
        <w:jc w:val="both"/>
        <w:textAlignment w:val="baseline"/>
        <w:rPr>
          <w:rFonts w:eastAsia="MS Mincho"/>
          <w:sz w:val="26"/>
        </w:rPr>
      </w:pPr>
      <w:r w:rsidRPr="003212EE">
        <w:rPr>
          <w:rFonts w:eastAsia="MS Mincho"/>
          <w:sz w:val="26"/>
        </w:rPr>
        <w:t>Kết thú</w:t>
      </w:r>
      <w:r w:rsidR="00C90841">
        <w:rPr>
          <w:rFonts w:eastAsia="MS Mincho"/>
          <w:sz w:val="26"/>
        </w:rPr>
        <w:t xml:space="preserve">c: </w:t>
      </w:r>
      <w:r w:rsidR="00C10BE8">
        <w:rPr>
          <w:rFonts w:eastAsia="MS Mincho"/>
          <w:sz w:val="26"/>
        </w:rPr>
        <w:t>……….. ngày ….. tháng ….. năm 2020</w:t>
      </w:r>
      <w:r w:rsidR="00C10BE8" w:rsidRPr="003212EE">
        <w:rPr>
          <w:rFonts w:eastAsia="MS Mincho"/>
          <w:sz w:val="26"/>
        </w:rPr>
        <w:t xml:space="preserve">             </w:t>
      </w:r>
    </w:p>
    <w:p w:rsidR="00B45899" w:rsidRPr="00C10BE8" w:rsidRDefault="00B45899" w:rsidP="004C1032">
      <w:pPr>
        <w:adjustRightInd w:val="0"/>
        <w:spacing w:before="120" w:after="120" w:line="360" w:lineRule="auto"/>
        <w:ind w:firstLine="567"/>
        <w:jc w:val="both"/>
        <w:rPr>
          <w:bCs/>
          <w:sz w:val="26"/>
        </w:rPr>
      </w:pPr>
      <w:r w:rsidRPr="003212EE">
        <w:rPr>
          <w:bCs/>
          <w:sz w:val="26"/>
          <w:lang w:val="nl-NL"/>
        </w:rPr>
        <w:t xml:space="preserve">Tại: </w:t>
      </w:r>
      <w:r w:rsidR="00C10BE8">
        <w:rPr>
          <w:bCs/>
          <w:sz w:val="26"/>
          <w:szCs w:val="24"/>
          <w:lang w:val="nl-NL"/>
        </w:rPr>
        <w:t>Trường Đại học Sư phạm Hà Nội</w:t>
      </w:r>
      <w:r w:rsidRPr="003212EE">
        <w:rPr>
          <w:bCs/>
          <w:sz w:val="26"/>
          <w:szCs w:val="24"/>
          <w:lang w:val="nl-NL"/>
        </w:rPr>
        <w:t xml:space="preserve">, </w:t>
      </w:r>
      <w:r w:rsidRPr="003212EE">
        <w:rPr>
          <w:color w:val="000000"/>
          <w:sz w:val="26"/>
          <w:szCs w:val="24"/>
          <w:lang w:val="vi-VN"/>
        </w:rPr>
        <w:t xml:space="preserve">Số </w:t>
      </w:r>
      <w:r w:rsidR="00C10BE8">
        <w:rPr>
          <w:color w:val="000000"/>
          <w:sz w:val="26"/>
          <w:szCs w:val="24"/>
        </w:rPr>
        <w:t>136 Xuân Thủy, Cầu Giấy, Hà Nội.</w:t>
      </w:r>
    </w:p>
    <w:p w:rsidR="001A5F13" w:rsidRPr="00FC50F8" w:rsidRDefault="001A5F13" w:rsidP="004C1032">
      <w:pPr>
        <w:keepNext/>
        <w:spacing w:line="360" w:lineRule="auto"/>
        <w:rPr>
          <w:b/>
          <w:bCs/>
          <w:color w:val="000000"/>
          <w:sz w:val="26"/>
          <w:szCs w:val="26"/>
        </w:rPr>
      </w:pPr>
      <w:r>
        <w:rPr>
          <w:b/>
          <w:bCs/>
          <w:color w:val="000000"/>
          <w:sz w:val="26"/>
          <w:szCs w:val="26"/>
        </w:rPr>
        <w:t>V</w:t>
      </w:r>
      <w:r w:rsidRPr="00FC50F8">
        <w:rPr>
          <w:b/>
          <w:bCs/>
          <w:color w:val="000000"/>
          <w:sz w:val="26"/>
          <w:szCs w:val="26"/>
        </w:rPr>
        <w:t xml:space="preserve">. Đánh giá </w:t>
      </w:r>
      <w:r>
        <w:rPr>
          <w:b/>
          <w:bCs/>
          <w:color w:val="000000"/>
          <w:sz w:val="26"/>
          <w:szCs w:val="26"/>
        </w:rPr>
        <w:t>thi công dự án</w:t>
      </w:r>
      <w:r w:rsidRPr="00FC50F8">
        <w:rPr>
          <w:b/>
          <w:bCs/>
          <w:color w:val="000000"/>
          <w:sz w:val="26"/>
          <w:szCs w:val="26"/>
        </w:rPr>
        <w:t>:</w:t>
      </w:r>
      <w:r w:rsidRPr="00FC50F8">
        <w:rPr>
          <w:b/>
          <w:bCs/>
          <w:color w:val="000000"/>
          <w:sz w:val="26"/>
          <w:szCs w:val="26"/>
        </w:rPr>
        <w:tab/>
      </w:r>
    </w:p>
    <w:p w:rsidR="00B45899" w:rsidRPr="005B6274" w:rsidRDefault="005B6274" w:rsidP="004C1032">
      <w:pPr>
        <w:spacing w:before="120" w:after="120" w:line="360" w:lineRule="auto"/>
        <w:ind w:firstLine="567"/>
        <w:jc w:val="both"/>
        <w:rPr>
          <w:sz w:val="26"/>
          <w:lang w:val="nl-NL"/>
        </w:rPr>
      </w:pPr>
      <w:r w:rsidRPr="005B6274">
        <w:rPr>
          <w:color w:val="000000"/>
          <w:sz w:val="26"/>
          <w:szCs w:val="26"/>
        </w:rPr>
        <w:t>a)</w:t>
      </w:r>
      <w:r w:rsidR="00B45899" w:rsidRPr="005B6274">
        <w:rPr>
          <w:sz w:val="26"/>
          <w:lang w:val="nl-NL"/>
        </w:rPr>
        <w:t xml:space="preserve"> Tài liệu làm căn cứ nghiệm thu</w:t>
      </w:r>
    </w:p>
    <w:p w:rsidR="00B45899" w:rsidRPr="003212EE" w:rsidRDefault="00B45899" w:rsidP="004C1032">
      <w:pPr>
        <w:pStyle w:val="ListParagraph"/>
        <w:tabs>
          <w:tab w:val="left" w:pos="1170"/>
        </w:tabs>
        <w:spacing w:before="120" w:after="120" w:line="360" w:lineRule="auto"/>
        <w:ind w:left="0" w:firstLine="709"/>
        <w:jc w:val="both"/>
        <w:rPr>
          <w:snapToGrid w:val="0"/>
          <w:sz w:val="26"/>
          <w:szCs w:val="28"/>
          <w:lang w:val="nl-NL"/>
        </w:rPr>
      </w:pPr>
      <w:r w:rsidRPr="003212EE">
        <w:rPr>
          <w:snapToGrid w:val="0"/>
          <w:sz w:val="26"/>
          <w:szCs w:val="28"/>
          <w:lang w:val="nl-NL"/>
        </w:rPr>
        <w:t xml:space="preserve">Căn cứ Thông tư số: </w:t>
      </w:r>
      <w:r w:rsidR="004C1032">
        <w:rPr>
          <w:snapToGrid w:val="0"/>
          <w:sz w:val="26"/>
          <w:szCs w:val="28"/>
          <w:lang w:val="nl-NL"/>
        </w:rPr>
        <w:t>24/202</w:t>
      </w:r>
      <w:r w:rsidRPr="003212EE">
        <w:rPr>
          <w:snapToGrid w:val="0"/>
          <w:sz w:val="26"/>
          <w:szCs w:val="28"/>
          <w:lang w:val="nl-NL"/>
        </w:rPr>
        <w:t xml:space="preserve">0/TT-BTTTT ngày </w:t>
      </w:r>
      <w:r w:rsidR="004C1032">
        <w:rPr>
          <w:snapToGrid w:val="0"/>
          <w:sz w:val="26"/>
          <w:szCs w:val="28"/>
          <w:lang w:val="nl-NL"/>
        </w:rPr>
        <w:t>09</w:t>
      </w:r>
      <w:r w:rsidRPr="003212EE">
        <w:rPr>
          <w:snapToGrid w:val="0"/>
          <w:sz w:val="26"/>
          <w:szCs w:val="28"/>
          <w:lang w:val="nl-NL"/>
        </w:rPr>
        <w:t>/</w:t>
      </w:r>
      <w:r w:rsidR="004C1032">
        <w:rPr>
          <w:snapToGrid w:val="0"/>
          <w:sz w:val="26"/>
          <w:szCs w:val="28"/>
          <w:lang w:val="nl-NL"/>
        </w:rPr>
        <w:t>09</w:t>
      </w:r>
      <w:r w:rsidRPr="003212EE">
        <w:rPr>
          <w:snapToGrid w:val="0"/>
          <w:sz w:val="26"/>
          <w:szCs w:val="28"/>
          <w:lang w:val="nl-NL"/>
        </w:rPr>
        <w:t>/20</w:t>
      </w:r>
      <w:r w:rsidR="004C1032">
        <w:rPr>
          <w:snapToGrid w:val="0"/>
          <w:sz w:val="26"/>
          <w:szCs w:val="28"/>
          <w:lang w:val="nl-NL"/>
        </w:rPr>
        <w:t>20</w:t>
      </w:r>
      <w:r w:rsidRPr="003212EE">
        <w:rPr>
          <w:snapToGrid w:val="0"/>
          <w:sz w:val="26"/>
          <w:szCs w:val="28"/>
          <w:lang w:val="nl-NL"/>
        </w:rPr>
        <w:t xml:space="preserve"> của Bộ TT&amp;TT quy định </w:t>
      </w:r>
      <w:r w:rsidR="004C1032">
        <w:rPr>
          <w:snapToGrid w:val="0"/>
          <w:sz w:val="26"/>
          <w:szCs w:val="28"/>
          <w:lang w:val="nl-NL"/>
        </w:rPr>
        <w:t>về công tác triển khai, giám sát công tác triển khai và nghiệm thu</w:t>
      </w:r>
      <w:r w:rsidRPr="003212EE">
        <w:rPr>
          <w:snapToGrid w:val="0"/>
          <w:sz w:val="26"/>
          <w:szCs w:val="28"/>
          <w:lang w:val="nl-NL"/>
        </w:rPr>
        <w:t xml:space="preserve"> dự án</w:t>
      </w:r>
      <w:r w:rsidR="004C1032">
        <w:rPr>
          <w:snapToGrid w:val="0"/>
          <w:sz w:val="26"/>
          <w:szCs w:val="28"/>
          <w:lang w:val="nl-NL"/>
        </w:rPr>
        <w:t xml:space="preserve"> đầu tư</w:t>
      </w:r>
      <w:r w:rsidRPr="003212EE">
        <w:rPr>
          <w:snapToGrid w:val="0"/>
          <w:sz w:val="26"/>
          <w:szCs w:val="28"/>
          <w:lang w:val="nl-NL"/>
        </w:rPr>
        <w:t xml:space="preserve"> ứng dựng công nghệ thông tin sử dụng nguồn vốn ngân sách nhà nước;</w:t>
      </w:r>
    </w:p>
    <w:p w:rsidR="00C90841" w:rsidRPr="003408FD" w:rsidRDefault="00C90841" w:rsidP="004C1032">
      <w:pPr>
        <w:spacing w:before="120" w:after="120" w:line="360" w:lineRule="auto"/>
        <w:ind w:firstLine="720"/>
        <w:jc w:val="both"/>
        <w:rPr>
          <w:sz w:val="26"/>
          <w:szCs w:val="26"/>
          <w:lang w:val="es-ES"/>
        </w:rPr>
      </w:pPr>
      <w:r>
        <w:rPr>
          <w:sz w:val="26"/>
          <w:szCs w:val="26"/>
          <w:lang w:val="es-ES"/>
        </w:rPr>
        <w:t xml:space="preserve">Căn cứ vào hợp </w:t>
      </w:r>
      <w:r w:rsidRPr="00C90841">
        <w:rPr>
          <w:sz w:val="26"/>
          <w:szCs w:val="26"/>
          <w:lang w:val="es-ES"/>
        </w:rPr>
        <w:t xml:space="preserve">đồng số </w:t>
      </w:r>
      <w:r w:rsidR="004C1032" w:rsidRPr="002C6EB4">
        <w:rPr>
          <w:sz w:val="26"/>
          <w:szCs w:val="26"/>
        </w:rPr>
        <w:t>466/HĐ-ĐHSPHN ký ngày 28 tháng 09 năm 2020 giữa Trường Đại học Sư phạm Hà Nội và Nhà thầu Liên danh Netcom - Tinh Vân - Viking, về việc Cung cấp, thi công, lắp đặt các loại hàng hóa, thiết bị cho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r w:rsidR="004C1032">
        <w:rPr>
          <w:sz w:val="26"/>
          <w:szCs w:val="26"/>
        </w:rPr>
        <w:t>;</w:t>
      </w:r>
    </w:p>
    <w:p w:rsidR="00B45899" w:rsidRPr="00B45899" w:rsidRDefault="00B45899" w:rsidP="004C1032">
      <w:pPr>
        <w:keepNext/>
        <w:adjustRightInd w:val="0"/>
        <w:spacing w:line="360" w:lineRule="auto"/>
        <w:ind w:firstLine="567"/>
        <w:jc w:val="both"/>
        <w:rPr>
          <w:snapToGrid w:val="0"/>
          <w:sz w:val="26"/>
          <w:lang w:val="nl-NL"/>
        </w:rPr>
      </w:pPr>
      <w:r w:rsidRPr="00B45899">
        <w:rPr>
          <w:snapToGrid w:val="0"/>
          <w:sz w:val="26"/>
          <w:lang w:val="nl-NL"/>
        </w:rPr>
        <w:t>Đề cương và Dự toán chi tiết được phê duyệt trước khi đưa vào thi công</w:t>
      </w:r>
      <w:r w:rsidR="00A52E4F">
        <w:rPr>
          <w:snapToGrid w:val="0"/>
          <w:sz w:val="26"/>
          <w:lang w:val="nl-NL"/>
        </w:rPr>
        <w:t>.</w:t>
      </w:r>
      <w:bookmarkStart w:id="0" w:name="_GoBack"/>
      <w:bookmarkEnd w:id="0"/>
    </w:p>
    <w:p w:rsidR="00B45899" w:rsidRPr="00B45899" w:rsidRDefault="00B45899" w:rsidP="004C1032">
      <w:pPr>
        <w:keepNext/>
        <w:adjustRightInd w:val="0"/>
        <w:spacing w:line="360" w:lineRule="auto"/>
        <w:ind w:firstLine="567"/>
        <w:jc w:val="both"/>
        <w:rPr>
          <w:snapToGrid w:val="0"/>
          <w:sz w:val="26"/>
          <w:lang w:val="nl-NL"/>
        </w:rPr>
      </w:pPr>
      <w:r>
        <w:rPr>
          <w:snapToGrid w:val="0"/>
          <w:sz w:val="26"/>
          <w:lang w:val="nl-NL"/>
        </w:rPr>
        <w:t xml:space="preserve">Biên bản bàn giao sản phẩm dự </w:t>
      </w:r>
      <w:r w:rsidRPr="007A6BFD">
        <w:rPr>
          <w:snapToGrid w:val="0"/>
          <w:sz w:val="26"/>
          <w:lang w:val="nl-NL"/>
        </w:rPr>
        <w:t xml:space="preserve">án </w:t>
      </w:r>
      <w:r w:rsidR="00524F22" w:rsidRPr="007A6BFD">
        <w:rPr>
          <w:snapToGrid w:val="0"/>
          <w:sz w:val="26"/>
          <w:lang w:val="nl-NL"/>
        </w:rPr>
        <w:t xml:space="preserve">ký ngày </w:t>
      </w:r>
      <w:r w:rsidR="004C1032">
        <w:rPr>
          <w:snapToGrid w:val="0"/>
          <w:sz w:val="26"/>
          <w:lang w:val="nl-NL"/>
        </w:rPr>
        <w:t>.....</w:t>
      </w:r>
      <w:r w:rsidR="007A6BFD">
        <w:rPr>
          <w:snapToGrid w:val="0"/>
          <w:sz w:val="26"/>
          <w:lang w:val="nl-NL"/>
        </w:rPr>
        <w:t xml:space="preserve"> </w:t>
      </w:r>
      <w:r w:rsidR="00F938B3" w:rsidRPr="007A6BFD">
        <w:rPr>
          <w:snapToGrid w:val="0"/>
          <w:sz w:val="26"/>
          <w:lang w:val="nl-NL"/>
        </w:rPr>
        <w:t xml:space="preserve">tháng </w:t>
      </w:r>
      <w:r w:rsidR="004C1032">
        <w:rPr>
          <w:snapToGrid w:val="0"/>
          <w:sz w:val="26"/>
          <w:lang w:val="nl-NL"/>
        </w:rPr>
        <w:t>.....  năm 2020</w:t>
      </w:r>
      <w:r w:rsidR="00524F22">
        <w:rPr>
          <w:snapToGrid w:val="0"/>
          <w:sz w:val="26"/>
          <w:lang w:val="nl-NL"/>
        </w:rPr>
        <w:t>.</w:t>
      </w:r>
    </w:p>
    <w:p w:rsidR="005B6274" w:rsidRPr="00331A1F" w:rsidRDefault="005B6274" w:rsidP="004C1032">
      <w:pPr>
        <w:keepNext/>
        <w:adjustRightInd w:val="0"/>
        <w:spacing w:line="360" w:lineRule="auto"/>
        <w:ind w:firstLine="567"/>
        <w:jc w:val="both"/>
        <w:rPr>
          <w:sz w:val="26"/>
          <w:szCs w:val="24"/>
        </w:rPr>
      </w:pPr>
      <w:r w:rsidRPr="00331A1F">
        <w:rPr>
          <w:sz w:val="26"/>
          <w:lang w:val="nl-NL"/>
        </w:rPr>
        <w:t>b) Về chất lượng thi công:</w:t>
      </w:r>
      <w:r w:rsidRPr="00331A1F">
        <w:rPr>
          <w:sz w:val="26"/>
          <w:szCs w:val="24"/>
        </w:rPr>
        <w:t xml:space="preserve"> đáp ứng thiết kế, đạt yêu cầu kỹ thuật của dự án. </w:t>
      </w:r>
    </w:p>
    <w:p w:rsidR="005B6274" w:rsidRPr="00331A1F" w:rsidRDefault="005B6274" w:rsidP="004C1032">
      <w:pPr>
        <w:keepNext/>
        <w:adjustRightInd w:val="0"/>
        <w:spacing w:line="360" w:lineRule="auto"/>
        <w:ind w:firstLine="567"/>
        <w:jc w:val="both"/>
        <w:rPr>
          <w:sz w:val="26"/>
          <w:szCs w:val="24"/>
        </w:rPr>
      </w:pPr>
      <w:r w:rsidRPr="00331A1F">
        <w:rPr>
          <w:sz w:val="26"/>
          <w:szCs w:val="24"/>
        </w:rPr>
        <w:t xml:space="preserve">c) Về khối lượng thi công: đáp ứng đầy đủ các hạng mục theo hợp đồng kinh tế số </w:t>
      </w:r>
      <w:r w:rsidR="00C10BE8" w:rsidRPr="002C6EB4">
        <w:rPr>
          <w:sz w:val="26"/>
          <w:szCs w:val="26"/>
        </w:rPr>
        <w:t>466/HĐ-ĐHSPHN</w:t>
      </w:r>
      <w:r w:rsidRPr="00331A1F">
        <w:rPr>
          <w:sz w:val="26"/>
          <w:szCs w:val="24"/>
        </w:rPr>
        <w:t>.</w:t>
      </w:r>
    </w:p>
    <w:p w:rsidR="005B6274" w:rsidRPr="00331A1F" w:rsidRDefault="005B6274" w:rsidP="004C1032">
      <w:pPr>
        <w:keepNext/>
        <w:adjustRightInd w:val="0"/>
        <w:spacing w:line="360" w:lineRule="auto"/>
        <w:ind w:firstLine="567"/>
        <w:jc w:val="both"/>
        <w:rPr>
          <w:sz w:val="26"/>
          <w:szCs w:val="24"/>
        </w:rPr>
      </w:pPr>
      <w:r w:rsidRPr="00331A1F">
        <w:rPr>
          <w:sz w:val="26"/>
          <w:szCs w:val="24"/>
        </w:rPr>
        <w:t xml:space="preserve">d) Về tiến độ thi công: đã hoàn thành tiến độ thi công theo hợp đồng kinh tế số </w:t>
      </w:r>
      <w:r w:rsidR="00C10BE8" w:rsidRPr="002C6EB4">
        <w:rPr>
          <w:sz w:val="26"/>
          <w:szCs w:val="26"/>
        </w:rPr>
        <w:t>466/HĐ-ĐHSPHN</w:t>
      </w:r>
      <w:r w:rsidRPr="00331A1F">
        <w:rPr>
          <w:sz w:val="26"/>
          <w:szCs w:val="24"/>
        </w:rPr>
        <w:t>.</w:t>
      </w:r>
      <w:r>
        <w:rPr>
          <w:sz w:val="26"/>
          <w:lang w:val="nl-NL"/>
        </w:rPr>
        <w:t xml:space="preserve"> </w:t>
      </w:r>
    </w:p>
    <w:p w:rsidR="001A5F13" w:rsidRPr="000B7E96" w:rsidRDefault="001A5F13" w:rsidP="004C1032">
      <w:pPr>
        <w:keepNext/>
        <w:spacing w:line="360" w:lineRule="auto"/>
        <w:rPr>
          <w:b/>
          <w:bCs/>
          <w:color w:val="000000"/>
          <w:sz w:val="26"/>
          <w:szCs w:val="26"/>
        </w:rPr>
      </w:pPr>
      <w:r w:rsidRPr="000B7E96">
        <w:rPr>
          <w:b/>
          <w:bCs/>
          <w:color w:val="000000"/>
          <w:sz w:val="26"/>
          <w:szCs w:val="26"/>
        </w:rPr>
        <w:t>VI.  Kết luận:</w:t>
      </w:r>
    </w:p>
    <w:p w:rsidR="00A020D5" w:rsidRDefault="00A020D5" w:rsidP="004C1032">
      <w:pPr>
        <w:pStyle w:val="BodyText3"/>
        <w:tabs>
          <w:tab w:val="left" w:pos="360"/>
        </w:tabs>
        <w:spacing w:before="120" w:line="360" w:lineRule="auto"/>
        <w:ind w:firstLine="567"/>
        <w:rPr>
          <w:bCs/>
          <w:sz w:val="26"/>
          <w:szCs w:val="28"/>
          <w:lang w:val="nl-NL"/>
        </w:rPr>
      </w:pPr>
      <w:r w:rsidRPr="000B7E96">
        <w:rPr>
          <w:bCs/>
          <w:sz w:val="26"/>
          <w:szCs w:val="26"/>
        </w:rPr>
        <w:t>Chấp nhận nghiệm thu hoàn thành hạng mục thi công để đưa vào sử dụng</w:t>
      </w:r>
      <w:r w:rsidRPr="003212EE">
        <w:rPr>
          <w:bCs/>
          <w:sz w:val="26"/>
          <w:szCs w:val="28"/>
          <w:lang w:val="nl-NL"/>
        </w:rPr>
        <w:t xml:space="preserve"> </w:t>
      </w:r>
      <w:r>
        <w:rPr>
          <w:bCs/>
          <w:sz w:val="26"/>
          <w:szCs w:val="28"/>
          <w:lang w:val="nl-NL"/>
        </w:rPr>
        <w:t>.</w:t>
      </w:r>
    </w:p>
    <w:p w:rsidR="00B45899" w:rsidRPr="003212EE" w:rsidRDefault="00B45899" w:rsidP="004C1032">
      <w:pPr>
        <w:pStyle w:val="BodyText3"/>
        <w:tabs>
          <w:tab w:val="left" w:pos="360"/>
        </w:tabs>
        <w:spacing w:before="120" w:line="360" w:lineRule="auto"/>
        <w:ind w:firstLine="567"/>
        <w:rPr>
          <w:bCs/>
          <w:sz w:val="26"/>
          <w:szCs w:val="28"/>
          <w:lang w:val="nl-NL"/>
        </w:rPr>
      </w:pPr>
      <w:r w:rsidRPr="003212EE">
        <w:rPr>
          <w:bCs/>
          <w:sz w:val="26"/>
          <w:szCs w:val="28"/>
          <w:lang w:val="nl-NL"/>
        </w:rPr>
        <w:t>Các bên trực tiếp nghiệm thu chịu trách nhiệm trước pháp luật về Quyết định nghiệm thu này.</w:t>
      </w:r>
    </w:p>
    <w:p w:rsidR="001A5F13" w:rsidRPr="00B45899" w:rsidRDefault="00B45899" w:rsidP="004C1032">
      <w:pPr>
        <w:pStyle w:val="BodyText3"/>
        <w:tabs>
          <w:tab w:val="left" w:pos="360"/>
        </w:tabs>
        <w:spacing w:before="120" w:line="360" w:lineRule="auto"/>
        <w:ind w:firstLine="567"/>
        <w:rPr>
          <w:bCs/>
          <w:sz w:val="26"/>
          <w:szCs w:val="26"/>
        </w:rPr>
      </w:pPr>
      <w:r w:rsidRPr="009E14E3">
        <w:rPr>
          <w:sz w:val="26"/>
          <w:szCs w:val="28"/>
          <w:lang w:val="nl-NL"/>
        </w:rPr>
        <w:lastRenderedPageBreak/>
        <w:t xml:space="preserve">Biên bản này được lập thành 10 bản có giá trị pháp lý như nhau: bên Chủ đầu tư giữ 06 bản, bên đơn vị tư vấn giám sát giữ 01 bản; bên đơn vị tư vấn thiết kế giữ 01 bản, bên </w:t>
      </w:r>
      <w:r w:rsidR="00C10BE8">
        <w:rPr>
          <w:sz w:val="26"/>
          <w:szCs w:val="28"/>
          <w:lang w:val="nl-NL"/>
        </w:rPr>
        <w:t>nhà thầu thi công giữ 02 bản.</w:t>
      </w:r>
    </w:p>
    <w:p w:rsidR="001A5F13" w:rsidRPr="000B7E96" w:rsidRDefault="001A5F13" w:rsidP="004C1032">
      <w:pPr>
        <w:keepNext/>
        <w:spacing w:line="360" w:lineRule="auto"/>
        <w:ind w:firstLine="436"/>
      </w:pPr>
    </w:p>
    <w:tbl>
      <w:tblPr>
        <w:tblW w:w="0" w:type="auto"/>
        <w:jc w:val="center"/>
        <w:tblBorders>
          <w:insideH w:val="single" w:sz="4" w:space="0" w:color="auto"/>
        </w:tblBorders>
        <w:tblLayout w:type="fixed"/>
        <w:tblLook w:val="0000" w:firstRow="0" w:lastRow="0" w:firstColumn="0" w:lastColumn="0" w:noHBand="0" w:noVBand="0"/>
      </w:tblPr>
      <w:tblGrid>
        <w:gridCol w:w="5177"/>
        <w:gridCol w:w="5177"/>
      </w:tblGrid>
      <w:tr w:rsidR="001A5F13" w:rsidRPr="00FC50F8" w:rsidTr="00BD289E">
        <w:trPr>
          <w:trHeight w:val="1989"/>
          <w:jc w:val="center"/>
        </w:trPr>
        <w:tc>
          <w:tcPr>
            <w:tcW w:w="5177" w:type="dxa"/>
            <w:tcBorders>
              <w:top w:val="nil"/>
              <w:left w:val="nil"/>
              <w:bottom w:val="nil"/>
              <w:right w:val="nil"/>
            </w:tcBorders>
          </w:tcPr>
          <w:p w:rsidR="001A5F13" w:rsidRPr="000B7E96" w:rsidRDefault="001A5F13" w:rsidP="004C1032">
            <w:pPr>
              <w:keepNext/>
              <w:tabs>
                <w:tab w:val="left" w:pos="360"/>
              </w:tabs>
              <w:spacing w:line="360" w:lineRule="auto"/>
              <w:jc w:val="center"/>
              <w:rPr>
                <w:b/>
                <w:bCs/>
                <w:color w:val="000000"/>
                <w:sz w:val="24"/>
                <w:szCs w:val="24"/>
              </w:rPr>
            </w:pPr>
            <w:r w:rsidRPr="000B7E96">
              <w:rPr>
                <w:b/>
                <w:bCs/>
                <w:color w:val="000000"/>
                <w:sz w:val="24"/>
                <w:szCs w:val="24"/>
              </w:rPr>
              <w:t xml:space="preserve">ĐẠI DIỆN TƯ VẤN GIÁM SÁT  </w:t>
            </w:r>
          </w:p>
          <w:p w:rsidR="001A5F13" w:rsidRPr="000B7E96" w:rsidRDefault="001A5F13" w:rsidP="004C1032">
            <w:pPr>
              <w:keepNext/>
              <w:spacing w:line="360" w:lineRule="auto"/>
              <w:jc w:val="center"/>
              <w:rPr>
                <w:i/>
                <w:iCs/>
                <w:color w:val="000000"/>
                <w:sz w:val="24"/>
                <w:szCs w:val="24"/>
              </w:rPr>
            </w:pPr>
            <w:r w:rsidRPr="000B7E96">
              <w:rPr>
                <w:i/>
                <w:iCs/>
                <w:color w:val="000000"/>
                <w:sz w:val="24"/>
                <w:szCs w:val="24"/>
              </w:rPr>
              <w:t xml:space="preserve"> (Ký, ghi rõ họ tên, chức vụ </w:t>
            </w:r>
          </w:p>
          <w:p w:rsidR="001A5F13" w:rsidRPr="00C2792F" w:rsidRDefault="001A5F13" w:rsidP="004C1032">
            <w:pPr>
              <w:keepNext/>
              <w:spacing w:line="360" w:lineRule="auto"/>
              <w:jc w:val="center"/>
              <w:rPr>
                <w:i/>
                <w:iCs/>
                <w:color w:val="000000"/>
                <w:sz w:val="24"/>
                <w:szCs w:val="24"/>
                <w:lang w:val="fr-FR"/>
              </w:rPr>
            </w:pPr>
            <w:r w:rsidRPr="00C2792F">
              <w:rPr>
                <w:i/>
                <w:iCs/>
                <w:color w:val="000000"/>
                <w:sz w:val="24"/>
                <w:szCs w:val="24"/>
                <w:lang w:val="fr-FR"/>
              </w:rPr>
              <w:t>và đóng dấu)</w:t>
            </w:r>
          </w:p>
          <w:p w:rsidR="001A5F13" w:rsidRDefault="001A5F13" w:rsidP="004C1032">
            <w:pPr>
              <w:keepNext/>
              <w:tabs>
                <w:tab w:val="left" w:pos="360"/>
              </w:tabs>
              <w:spacing w:line="360" w:lineRule="auto"/>
              <w:jc w:val="both"/>
              <w:rPr>
                <w:color w:val="000000"/>
                <w:sz w:val="26"/>
                <w:szCs w:val="26"/>
                <w:lang w:val="fr-FR"/>
              </w:rPr>
            </w:pPr>
          </w:p>
          <w:p w:rsidR="001A5F13" w:rsidRDefault="001A5F13" w:rsidP="004C1032">
            <w:pPr>
              <w:keepNext/>
              <w:tabs>
                <w:tab w:val="left" w:pos="360"/>
              </w:tabs>
              <w:spacing w:line="360" w:lineRule="auto"/>
              <w:jc w:val="both"/>
              <w:rPr>
                <w:color w:val="000000"/>
                <w:sz w:val="26"/>
                <w:szCs w:val="26"/>
                <w:lang w:val="fr-FR"/>
              </w:rPr>
            </w:pPr>
          </w:p>
          <w:p w:rsidR="001A5F13" w:rsidRDefault="001A5F13" w:rsidP="004C1032">
            <w:pPr>
              <w:keepNext/>
              <w:tabs>
                <w:tab w:val="left" w:pos="360"/>
              </w:tabs>
              <w:spacing w:line="360" w:lineRule="auto"/>
              <w:jc w:val="both"/>
              <w:rPr>
                <w:color w:val="000000"/>
                <w:sz w:val="26"/>
                <w:szCs w:val="26"/>
                <w:lang w:val="fr-FR"/>
              </w:rPr>
            </w:pPr>
          </w:p>
          <w:p w:rsidR="001A5F13" w:rsidRDefault="001A5F13" w:rsidP="004C1032">
            <w:pPr>
              <w:keepNext/>
              <w:tabs>
                <w:tab w:val="left" w:pos="360"/>
              </w:tabs>
              <w:spacing w:line="360" w:lineRule="auto"/>
              <w:jc w:val="both"/>
              <w:rPr>
                <w:color w:val="000000"/>
                <w:sz w:val="26"/>
                <w:szCs w:val="26"/>
                <w:lang w:val="fr-FR"/>
              </w:rPr>
            </w:pPr>
          </w:p>
          <w:p w:rsidR="001A5F13" w:rsidRDefault="001A5F13" w:rsidP="004C1032">
            <w:pPr>
              <w:keepNext/>
              <w:tabs>
                <w:tab w:val="left" w:pos="360"/>
              </w:tabs>
              <w:spacing w:line="360" w:lineRule="auto"/>
              <w:jc w:val="both"/>
              <w:rPr>
                <w:color w:val="000000"/>
                <w:sz w:val="26"/>
                <w:szCs w:val="26"/>
                <w:lang w:val="fr-FR"/>
              </w:rPr>
            </w:pPr>
          </w:p>
          <w:p w:rsidR="001A5F13" w:rsidRPr="00FC50F8" w:rsidRDefault="001A5F13" w:rsidP="004C1032">
            <w:pPr>
              <w:keepNext/>
              <w:tabs>
                <w:tab w:val="left" w:pos="360"/>
              </w:tabs>
              <w:spacing w:line="360" w:lineRule="auto"/>
              <w:jc w:val="both"/>
              <w:rPr>
                <w:color w:val="000000"/>
                <w:sz w:val="26"/>
                <w:szCs w:val="26"/>
                <w:lang w:val="fr-FR"/>
              </w:rPr>
            </w:pPr>
          </w:p>
        </w:tc>
        <w:tc>
          <w:tcPr>
            <w:tcW w:w="5177" w:type="dxa"/>
            <w:tcBorders>
              <w:top w:val="nil"/>
              <w:left w:val="nil"/>
              <w:bottom w:val="nil"/>
              <w:right w:val="nil"/>
            </w:tcBorders>
          </w:tcPr>
          <w:p w:rsidR="001A5F13" w:rsidRPr="00C2792F" w:rsidRDefault="001A5F13" w:rsidP="004C1032">
            <w:pPr>
              <w:keepNext/>
              <w:tabs>
                <w:tab w:val="left" w:pos="360"/>
              </w:tabs>
              <w:spacing w:line="360" w:lineRule="auto"/>
              <w:jc w:val="center"/>
              <w:rPr>
                <w:color w:val="000000"/>
                <w:sz w:val="24"/>
                <w:szCs w:val="24"/>
                <w:lang w:val="fr-FR"/>
              </w:rPr>
            </w:pPr>
            <w:r>
              <w:rPr>
                <w:b/>
                <w:bCs/>
                <w:color w:val="000000"/>
                <w:sz w:val="24"/>
                <w:szCs w:val="24"/>
                <w:lang w:val="fr-FR"/>
              </w:rPr>
              <w:t>ĐẠI DIỆN C</w:t>
            </w:r>
            <w:r w:rsidRPr="00C2792F">
              <w:rPr>
                <w:b/>
                <w:bCs/>
                <w:color w:val="000000"/>
                <w:sz w:val="24"/>
                <w:szCs w:val="24"/>
                <w:lang w:val="fr-FR"/>
              </w:rPr>
              <w:t>HỦ ĐẦU TƯ</w:t>
            </w:r>
          </w:p>
          <w:p w:rsidR="001A5F13" w:rsidRPr="00C2792F" w:rsidRDefault="001A5F13" w:rsidP="004C1032">
            <w:pPr>
              <w:keepNext/>
              <w:spacing w:line="360" w:lineRule="auto"/>
              <w:jc w:val="center"/>
              <w:rPr>
                <w:i/>
                <w:iCs/>
                <w:color w:val="000000"/>
                <w:sz w:val="24"/>
                <w:szCs w:val="24"/>
                <w:lang w:val="fr-FR"/>
              </w:rPr>
            </w:pPr>
            <w:r w:rsidRPr="00C2792F">
              <w:rPr>
                <w:i/>
                <w:iCs/>
                <w:color w:val="000000"/>
                <w:sz w:val="24"/>
                <w:szCs w:val="24"/>
                <w:lang w:val="fr-FR"/>
              </w:rPr>
              <w:t xml:space="preserve"> (Ký, ghi rõ họ tên, chức vụ </w:t>
            </w:r>
          </w:p>
          <w:p w:rsidR="001A5F13" w:rsidRPr="00C2792F" w:rsidRDefault="001A5F13" w:rsidP="004C1032">
            <w:pPr>
              <w:keepNext/>
              <w:spacing w:line="360" w:lineRule="auto"/>
              <w:jc w:val="center"/>
              <w:rPr>
                <w:i/>
                <w:iCs/>
                <w:color w:val="000000"/>
                <w:sz w:val="24"/>
                <w:szCs w:val="24"/>
                <w:lang w:val="fr-FR"/>
              </w:rPr>
            </w:pPr>
            <w:r w:rsidRPr="00C2792F">
              <w:rPr>
                <w:i/>
                <w:iCs/>
                <w:color w:val="000000"/>
                <w:sz w:val="24"/>
                <w:szCs w:val="24"/>
                <w:lang w:val="fr-FR"/>
              </w:rPr>
              <w:t>và đóng dấu)</w:t>
            </w:r>
          </w:p>
          <w:p w:rsidR="001A5F13" w:rsidRPr="00F5458F" w:rsidRDefault="001A5F13" w:rsidP="004C1032">
            <w:pPr>
              <w:pStyle w:val="Heading9"/>
              <w:keepNext/>
              <w:spacing w:line="360" w:lineRule="auto"/>
              <w:jc w:val="center"/>
              <w:rPr>
                <w:rFonts w:ascii="Times New Roman" w:hAnsi="Times New Roman"/>
                <w:i/>
                <w:iCs/>
                <w:color w:val="000000"/>
                <w:sz w:val="26"/>
                <w:szCs w:val="26"/>
                <w:lang w:val="fr-FR"/>
              </w:rPr>
            </w:pPr>
          </w:p>
          <w:p w:rsidR="001A5F13" w:rsidRPr="00FC50F8" w:rsidRDefault="001A5F13" w:rsidP="004C1032">
            <w:pPr>
              <w:pStyle w:val="BodyText3"/>
              <w:keepNext/>
              <w:spacing w:line="360" w:lineRule="auto"/>
              <w:rPr>
                <w:b/>
                <w:bCs/>
                <w:color w:val="000000"/>
                <w:sz w:val="26"/>
                <w:szCs w:val="26"/>
                <w:lang w:val="fr-FR"/>
              </w:rPr>
            </w:pPr>
          </w:p>
        </w:tc>
      </w:tr>
      <w:tr w:rsidR="001A5F13" w:rsidRPr="00FC50F8" w:rsidTr="00BD289E">
        <w:trPr>
          <w:jc w:val="center"/>
        </w:trPr>
        <w:tc>
          <w:tcPr>
            <w:tcW w:w="5177" w:type="dxa"/>
            <w:tcBorders>
              <w:top w:val="nil"/>
              <w:left w:val="nil"/>
              <w:bottom w:val="nil"/>
              <w:right w:val="nil"/>
            </w:tcBorders>
          </w:tcPr>
          <w:p w:rsidR="001A5F13" w:rsidRDefault="001A5F13" w:rsidP="004C1032">
            <w:pPr>
              <w:keepNext/>
              <w:tabs>
                <w:tab w:val="left" w:pos="360"/>
              </w:tabs>
              <w:spacing w:line="360" w:lineRule="auto"/>
              <w:jc w:val="center"/>
              <w:rPr>
                <w:b/>
                <w:sz w:val="24"/>
                <w:szCs w:val="24"/>
                <w:lang w:val="fr-FR"/>
              </w:rPr>
            </w:pPr>
            <w:r>
              <w:rPr>
                <w:b/>
                <w:sz w:val="24"/>
                <w:szCs w:val="24"/>
                <w:lang w:val="fr-FR"/>
              </w:rPr>
              <w:t xml:space="preserve">ĐẠI DIỆN ĐƠN VỊ </w:t>
            </w:r>
            <w:r w:rsidRPr="00C2792F">
              <w:rPr>
                <w:b/>
                <w:sz w:val="24"/>
                <w:szCs w:val="24"/>
                <w:lang w:val="fr-FR"/>
              </w:rPr>
              <w:t xml:space="preserve">TƯ VẤN THIẾT KẾ </w:t>
            </w:r>
          </w:p>
          <w:p w:rsidR="001A5F13" w:rsidRPr="000B7E96" w:rsidRDefault="001A5F13" w:rsidP="004C1032">
            <w:pPr>
              <w:keepNext/>
              <w:tabs>
                <w:tab w:val="left" w:pos="360"/>
              </w:tabs>
              <w:spacing w:line="360" w:lineRule="auto"/>
              <w:jc w:val="center"/>
              <w:rPr>
                <w:color w:val="000000"/>
                <w:sz w:val="26"/>
                <w:szCs w:val="26"/>
                <w:lang w:val="fr-FR"/>
              </w:rPr>
            </w:pPr>
            <w:r w:rsidRPr="00C2792F">
              <w:rPr>
                <w:i/>
                <w:iCs/>
                <w:sz w:val="24"/>
                <w:szCs w:val="24"/>
                <w:lang w:val="fr-FR"/>
              </w:rPr>
              <w:t xml:space="preserve"> (</w:t>
            </w:r>
            <w:r>
              <w:rPr>
                <w:i/>
                <w:iCs/>
                <w:sz w:val="24"/>
                <w:szCs w:val="24"/>
                <w:lang w:val="fr-FR"/>
              </w:rPr>
              <w:t>K</w:t>
            </w:r>
            <w:r w:rsidRPr="00C2792F">
              <w:rPr>
                <w:i/>
                <w:iCs/>
                <w:color w:val="000000"/>
                <w:sz w:val="24"/>
                <w:szCs w:val="24"/>
                <w:lang w:val="fr-FR"/>
              </w:rPr>
              <w:t>ý,</w:t>
            </w:r>
            <w:r w:rsidRPr="00C2792F">
              <w:rPr>
                <w:i/>
                <w:iCs/>
                <w:sz w:val="24"/>
                <w:szCs w:val="24"/>
                <w:lang w:val="fr-FR"/>
              </w:rPr>
              <w:t xml:space="preserve"> ghi rõ họ và tên, chức vụ và đóng dấu)</w:t>
            </w:r>
          </w:p>
        </w:tc>
        <w:tc>
          <w:tcPr>
            <w:tcW w:w="5177" w:type="dxa"/>
            <w:tcBorders>
              <w:top w:val="nil"/>
              <w:left w:val="nil"/>
              <w:bottom w:val="nil"/>
              <w:right w:val="nil"/>
            </w:tcBorders>
          </w:tcPr>
          <w:p w:rsidR="001A5F13" w:rsidRDefault="00C10BE8" w:rsidP="004C1032">
            <w:pPr>
              <w:keepNext/>
              <w:spacing w:line="360" w:lineRule="auto"/>
              <w:jc w:val="center"/>
              <w:rPr>
                <w:i/>
                <w:iCs/>
                <w:color w:val="000000"/>
                <w:sz w:val="24"/>
                <w:szCs w:val="24"/>
                <w:lang w:val="fr-FR"/>
              </w:rPr>
            </w:pPr>
            <w:r>
              <w:rPr>
                <w:b/>
                <w:bCs/>
                <w:sz w:val="24"/>
                <w:szCs w:val="24"/>
                <w:lang w:val="fr-FR"/>
              </w:rPr>
              <w:t>ĐẠI DIỆN NHÀ THẦU</w:t>
            </w:r>
            <w:r w:rsidR="001A5F13">
              <w:rPr>
                <w:b/>
                <w:bCs/>
                <w:sz w:val="24"/>
                <w:szCs w:val="24"/>
                <w:lang w:val="fr-FR"/>
              </w:rPr>
              <w:t xml:space="preserve"> THI CÔNG</w:t>
            </w:r>
          </w:p>
          <w:p w:rsidR="001A5F13" w:rsidRDefault="001A5F13" w:rsidP="004C1032">
            <w:pPr>
              <w:keepNext/>
              <w:spacing w:line="360" w:lineRule="auto"/>
              <w:jc w:val="center"/>
              <w:rPr>
                <w:i/>
                <w:iCs/>
                <w:color w:val="000000"/>
                <w:sz w:val="24"/>
                <w:szCs w:val="24"/>
                <w:lang w:val="fr-FR"/>
              </w:rPr>
            </w:pPr>
            <w:r w:rsidRPr="00C2792F">
              <w:rPr>
                <w:i/>
                <w:iCs/>
                <w:color w:val="000000"/>
                <w:sz w:val="24"/>
                <w:szCs w:val="24"/>
                <w:lang w:val="fr-FR"/>
              </w:rPr>
              <w:t>(Ký, ghi rõ họ tên, chức vụ và đóng dấu)</w:t>
            </w:r>
          </w:p>
          <w:p w:rsidR="001A5F13" w:rsidRPr="000B7E96" w:rsidRDefault="001A5F13" w:rsidP="004C1032">
            <w:pPr>
              <w:pStyle w:val="BodyText3"/>
              <w:keepNext/>
              <w:spacing w:line="360" w:lineRule="auto"/>
              <w:jc w:val="center"/>
              <w:rPr>
                <w:b/>
                <w:bCs/>
                <w:sz w:val="26"/>
                <w:szCs w:val="26"/>
                <w:lang w:val="fr-FR"/>
              </w:rPr>
            </w:pPr>
          </w:p>
          <w:p w:rsidR="001A5F13" w:rsidRPr="000B7E96" w:rsidRDefault="001A5F13" w:rsidP="004C1032">
            <w:pPr>
              <w:keepNext/>
              <w:spacing w:line="360" w:lineRule="auto"/>
              <w:jc w:val="center"/>
              <w:rPr>
                <w:b/>
                <w:bCs/>
                <w:color w:val="000000"/>
                <w:sz w:val="26"/>
                <w:szCs w:val="26"/>
                <w:lang w:val="fr-FR"/>
              </w:rPr>
            </w:pPr>
          </w:p>
        </w:tc>
      </w:tr>
    </w:tbl>
    <w:p w:rsidR="001A5F13" w:rsidRDefault="001A5F13" w:rsidP="004C1032">
      <w:pPr>
        <w:pStyle w:val="Heading9"/>
        <w:keepNext/>
        <w:spacing w:line="360" w:lineRule="auto"/>
        <w:rPr>
          <w:rFonts w:ascii="Times New Roman" w:hAnsi="Times New Roman"/>
          <w:lang w:val="fr-FR"/>
        </w:rPr>
      </w:pPr>
      <w:r w:rsidRPr="00C8487F">
        <w:rPr>
          <w:rFonts w:ascii="Times New Roman" w:hAnsi="Times New Roman"/>
          <w:lang w:val="fr-FR"/>
        </w:rPr>
        <w:tab/>
      </w:r>
      <w:r w:rsidRPr="00C8487F">
        <w:rPr>
          <w:rFonts w:ascii="Times New Roman" w:hAnsi="Times New Roman"/>
          <w:lang w:val="fr-FR"/>
        </w:rPr>
        <w:tab/>
      </w:r>
      <w:r w:rsidRPr="00C8487F">
        <w:rPr>
          <w:rFonts w:ascii="Times New Roman" w:hAnsi="Times New Roman"/>
          <w:lang w:val="fr-FR"/>
        </w:rPr>
        <w:tab/>
      </w:r>
      <w:r w:rsidRPr="00C8487F">
        <w:rPr>
          <w:rFonts w:ascii="Times New Roman" w:hAnsi="Times New Roman"/>
          <w:lang w:val="fr-FR"/>
        </w:rPr>
        <w:tab/>
      </w:r>
      <w:r w:rsidRPr="00C8487F">
        <w:rPr>
          <w:rFonts w:ascii="Times New Roman" w:hAnsi="Times New Roman"/>
          <w:lang w:val="fr-FR"/>
        </w:rPr>
        <w:tab/>
      </w:r>
    </w:p>
    <w:p w:rsidR="001A5F13" w:rsidRPr="000B7E96" w:rsidRDefault="001A5F13" w:rsidP="004C1032">
      <w:pPr>
        <w:pStyle w:val="Heading9"/>
        <w:keepNext/>
        <w:spacing w:line="360" w:lineRule="auto"/>
        <w:rPr>
          <w:rFonts w:ascii="Times New Roman" w:hAnsi="Times New Roman"/>
          <w:color w:val="000000"/>
          <w:lang w:val="fr-FR"/>
        </w:rPr>
      </w:pPr>
      <w:r w:rsidRPr="00C8487F">
        <w:rPr>
          <w:rFonts w:ascii="Times New Roman" w:hAnsi="Times New Roman"/>
          <w:lang w:val="fr-FR"/>
        </w:rPr>
        <w:tab/>
      </w:r>
      <w:r w:rsidRPr="00C8487F">
        <w:rPr>
          <w:rFonts w:ascii="Times New Roman" w:hAnsi="Times New Roman"/>
          <w:lang w:val="fr-FR"/>
        </w:rPr>
        <w:tab/>
      </w:r>
    </w:p>
    <w:sectPr w:rsidR="001A5F13" w:rsidRPr="000B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6AD6"/>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13"/>
    <w:rsid w:val="000860BF"/>
    <w:rsid w:val="000F56ED"/>
    <w:rsid w:val="00155422"/>
    <w:rsid w:val="001A37C3"/>
    <w:rsid w:val="001A5F13"/>
    <w:rsid w:val="004C1032"/>
    <w:rsid w:val="005227F1"/>
    <w:rsid w:val="00524F22"/>
    <w:rsid w:val="00566D6C"/>
    <w:rsid w:val="005B6274"/>
    <w:rsid w:val="005B7877"/>
    <w:rsid w:val="005E78E4"/>
    <w:rsid w:val="00652B33"/>
    <w:rsid w:val="006C1018"/>
    <w:rsid w:val="00767F9A"/>
    <w:rsid w:val="007A6BFD"/>
    <w:rsid w:val="007B18E6"/>
    <w:rsid w:val="008A54D7"/>
    <w:rsid w:val="008C69B7"/>
    <w:rsid w:val="008F5A18"/>
    <w:rsid w:val="009F6FF4"/>
    <w:rsid w:val="00A020D5"/>
    <w:rsid w:val="00A46142"/>
    <w:rsid w:val="00A52E4F"/>
    <w:rsid w:val="00B45899"/>
    <w:rsid w:val="00C10BE8"/>
    <w:rsid w:val="00C44C95"/>
    <w:rsid w:val="00C90841"/>
    <w:rsid w:val="00CF4F4E"/>
    <w:rsid w:val="00D05A39"/>
    <w:rsid w:val="00F9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39DC8-C561-4E8B-9F9A-50025CE8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F13"/>
    <w:pPr>
      <w:spacing w:after="0" w:line="240" w:lineRule="auto"/>
    </w:pPr>
    <w:rPr>
      <w:rFonts w:ascii="Times New Roman" w:eastAsia="Times New Roman" w:hAnsi="Times New Roman" w:cs="Times New Roman"/>
      <w:sz w:val="28"/>
      <w:szCs w:val="28"/>
    </w:rPr>
  </w:style>
  <w:style w:type="paragraph" w:styleId="Heading9">
    <w:name w:val="heading 9"/>
    <w:basedOn w:val="Normal"/>
    <w:next w:val="Normal"/>
    <w:link w:val="Heading9Char"/>
    <w:qFormat/>
    <w:rsid w:val="001A5F1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1A5F13"/>
    <w:rPr>
      <w:rFonts w:ascii="Cambria" w:eastAsia="Times New Roman" w:hAnsi="Cambria" w:cs="Times New Roman"/>
    </w:rPr>
  </w:style>
  <w:style w:type="paragraph" w:styleId="BodyText3">
    <w:name w:val="Body Text 3"/>
    <w:basedOn w:val="Normal"/>
    <w:link w:val="BodyText3Char"/>
    <w:rsid w:val="001A5F13"/>
    <w:pPr>
      <w:spacing w:after="120"/>
    </w:pPr>
    <w:rPr>
      <w:sz w:val="16"/>
      <w:szCs w:val="16"/>
    </w:rPr>
  </w:style>
  <w:style w:type="character" w:customStyle="1" w:styleId="BodyText3Char">
    <w:name w:val="Body Text 3 Char"/>
    <w:basedOn w:val="DefaultParagraphFont"/>
    <w:link w:val="BodyText3"/>
    <w:rsid w:val="001A5F13"/>
    <w:rPr>
      <w:rFonts w:ascii="Times New Roman" w:eastAsia="Times New Roman" w:hAnsi="Times New Roman" w:cs="Times New Roman"/>
      <w:sz w:val="16"/>
      <w:szCs w:val="16"/>
    </w:rPr>
  </w:style>
  <w:style w:type="paragraph" w:styleId="ListParagraph">
    <w:name w:val="List Paragraph"/>
    <w:aliases w:val="List Paragraph 1,List Paragraph-rfp content,List Paragraph1"/>
    <w:basedOn w:val="Normal"/>
    <w:link w:val="ListParagraphChar"/>
    <w:uiPriority w:val="34"/>
    <w:qFormat/>
    <w:rsid w:val="00B45899"/>
    <w:pPr>
      <w:ind w:left="720"/>
    </w:pPr>
    <w:rPr>
      <w:sz w:val="24"/>
      <w:szCs w:val="20"/>
    </w:rPr>
  </w:style>
  <w:style w:type="character" w:customStyle="1" w:styleId="ListParagraphChar">
    <w:name w:val="List Paragraph Char"/>
    <w:aliases w:val="List Paragraph 1 Char,List Paragraph-rfp content Char,List Paragraph1 Char"/>
    <w:link w:val="ListParagraph"/>
    <w:rsid w:val="00B4589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DANHHOAT</dc:creator>
  <cp:lastModifiedBy>Huong Tran</cp:lastModifiedBy>
  <cp:revision>27</cp:revision>
  <dcterms:created xsi:type="dcterms:W3CDTF">2016-07-26T11:20:00Z</dcterms:created>
  <dcterms:modified xsi:type="dcterms:W3CDTF">2020-12-15T09:18:00Z</dcterms:modified>
</cp:coreProperties>
</file>