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E16F9E" w:rsidRPr="00E16F9E" w:rsidRDefault="00E16F9E" w:rsidP="00E16F9E">
      <w:pPr>
        <w:jc w:val="center"/>
        <w:rPr>
          <w:b/>
          <w:bCs/>
          <w:sz w:val="20"/>
          <w:szCs w:val="20"/>
        </w:rPr>
      </w:pPr>
      <w:r w:rsidRPr="00E16F9E">
        <w:rPr>
          <w:b/>
          <w:bCs/>
          <w:sz w:val="20"/>
          <w:szCs w:val="20"/>
        </w:rPr>
        <w:t xml:space="preserve">SCHEDULE No. # </w:t>
      </w:r>
      <w:r w:rsidR="008778D6">
        <w:rPr>
          <w:b/>
          <w:bCs/>
          <w:sz w:val="20"/>
          <w:szCs w:val="20"/>
        </w:rPr>
        <w:t>IV92</w:t>
      </w:r>
    </w:p>
    <w:p w:rsidR="00B835E2" w:rsidRPr="00B835E2" w:rsidRDefault="00B835E2">
      <w:pPr>
        <w:rPr>
          <w:rFonts w:ascii="Arial" w:hAnsi="Arial" w:cs="Arial"/>
          <w:sz w:val="20"/>
          <w:szCs w:val="20"/>
        </w:rPr>
      </w:pP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.#I</w:t>
      </w:r>
      <w:r w:rsidR="008778D6">
        <w:rPr>
          <w:bCs/>
          <w:i/>
          <w:color w:val="000000"/>
          <w:sz w:val="20"/>
          <w:szCs w:val="20"/>
        </w:rPr>
        <w:t>V92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ngày  </w:t>
      </w:r>
      <w:r>
        <w:rPr>
          <w:rFonts w:ascii="Arial" w:hAnsi="Arial" w:cs="Arial"/>
          <w:sz w:val="20"/>
          <w:szCs w:val="20"/>
        </w:rPr>
        <w:t xml:space="preserve">30 september </w:t>
      </w:r>
      <w:r w:rsidR="00F51EBC">
        <w:rPr>
          <w:rFonts w:ascii="Arial" w:hAnsi="Arial" w:cs="Arial"/>
          <w:sz w:val="20"/>
          <w:szCs w:val="20"/>
        </w:rPr>
        <w:t>2019</w:t>
      </w:r>
      <w:r w:rsidR="002D731A" w:rsidRPr="00B835E2">
        <w:rPr>
          <w:rFonts w:ascii="Arial" w:hAnsi="Arial" w:cs="Arial"/>
          <w:sz w:val="20"/>
          <w:szCs w:val="20"/>
        </w:rPr>
        <w:t xml:space="preserve"> , chúng tôi gồm:</w:t>
      </w:r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>Suites 604-610, 6th Floor, Everbright Centre, 108 Gloucester Road, Wanchai,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0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0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1" w:name="_Hlk521919992"/>
      <w:r>
        <w:rPr>
          <w:rFonts w:asciiTheme="minorBidi" w:hAnsiTheme="minorBidi" w:cstheme="minorBidi"/>
          <w:sz w:val="20"/>
          <w:szCs w:val="20"/>
          <w:lang w:val="en-US"/>
        </w:rPr>
        <w:t>1002, L10, Thang Long Building, 98 Nguy Nhu Kon Tum, Thanh Xuan District, Hanoi, Vietnam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B835E2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The two parties agreed to sign the contract liquidation record number: # </w:t>
      </w:r>
      <w:r w:rsidR="008778D6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IV92</w:t>
      </w: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1. The Contractor has fully performed the work under the framework of the contract, meeting Finastra's requirements.</w:t>
      </w:r>
    </w:p>
    <w:p w:rsidR="00E16F9E" w:rsidRPr="00E16F9E" w:rsidRDefault="008778D6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No.</w:t>
      </w:r>
      <w:bookmarkStart w:id="2" w:name="_GoBack"/>
      <w:bookmarkEnd w:id="2"/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#IV92 </w:t>
      </w:r>
      <w:r w:rsidR="00E16F9E"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will expire right after the two parties sign this liquidation record.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r w:rsidRPr="007B665E">
        <w:rPr>
          <w:rFonts w:asciiTheme="minorBidi" w:hAnsiTheme="minorBidi"/>
          <w:color w:val="000000"/>
        </w:rPr>
        <w:t>IN WITNESS whereof the Parties have by their duly authorised representatives executed this Schedule as at the dates below written.</w:t>
      </w:r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02"/>
        <w:gridCol w:w="540"/>
        <w:gridCol w:w="4578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authorised: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>SIGNED on behalf of the CONTRACTOR and thereby duly authorised: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B835E2">
      <w:pPr>
        <w:pStyle w:val="NormalWeb"/>
        <w:ind w:left="720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 </w:t>
      </w: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A"/>
    <w:rsid w:val="002D731A"/>
    <w:rsid w:val="004B11D7"/>
    <w:rsid w:val="008778D6"/>
    <w:rsid w:val="00AC0A79"/>
    <w:rsid w:val="00B01D4F"/>
    <w:rsid w:val="00B835E2"/>
    <w:rsid w:val="00D7480D"/>
    <w:rsid w:val="00E16F9E"/>
    <w:rsid w:val="00F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DEC6"/>
  <w15:chartTrackingRefBased/>
  <w15:docId w15:val="{A58A47BD-2DB9-4B6E-8B35-FFAB6718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Quý Nguyễn</cp:lastModifiedBy>
  <cp:revision>3</cp:revision>
  <dcterms:created xsi:type="dcterms:W3CDTF">2020-09-12T15:52:00Z</dcterms:created>
  <dcterms:modified xsi:type="dcterms:W3CDTF">2020-09-12T15:55:00Z</dcterms:modified>
</cp:coreProperties>
</file>