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C01EE" w:rsidRDefault="00CC01E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0000002" w14:textId="77777777" w:rsidR="00CC01EE" w:rsidRDefault="00CC01EE">
      <w:pPr>
        <w:rPr>
          <w:rFonts w:ascii="Roboto" w:eastAsia="Roboto" w:hAnsi="Roboto" w:cs="Roboto"/>
          <w:sz w:val="28"/>
          <w:szCs w:val="28"/>
        </w:rPr>
      </w:pPr>
    </w:p>
    <w:sectPr w:rsidR="00CC01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800" w:right="1440" w:bottom="1843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C0BBD" w14:textId="77777777" w:rsidR="00534B95" w:rsidRDefault="00534B95">
      <w:pPr>
        <w:spacing w:after="0" w:line="240" w:lineRule="auto"/>
      </w:pPr>
      <w:r>
        <w:separator/>
      </w:r>
    </w:p>
  </w:endnote>
  <w:endnote w:type="continuationSeparator" w:id="0">
    <w:p w14:paraId="22062901" w14:textId="77777777" w:rsidR="00534B95" w:rsidRDefault="00534B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  <w:embedRegular r:id="rId1" w:fontKey="{3DEA40B5-4A18-462F-B4E8-A8CDFCEDECCA}"/>
    <w:embedBold r:id="rId2" w:fontKey="{09C6B694-8F3B-41FE-A011-DE4B320DB144}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86F784A-B936-4DE0-8A98-12B9B45123E1}"/>
  </w:font>
  <w:font w:name="Roboto">
    <w:panose1 w:val="02000000000000000000"/>
    <w:charset w:val="A3"/>
    <w:family w:val="auto"/>
    <w:pitch w:val="variable"/>
    <w:sig w:usb0="E00002FF" w:usb1="5000205B" w:usb2="00000020" w:usb3="00000000" w:csb0="0000019F" w:csb1="00000000"/>
    <w:embedRegular r:id="rId4" w:fontKey="{51219120-D71B-4F93-9816-FB0C4ABA1F33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06" w14:textId="77777777" w:rsidR="00CC01EE" w:rsidRDefault="00CC01E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07" w14:textId="77777777" w:rsidR="00CC01EE" w:rsidRDefault="00CC01E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08" w14:textId="77777777" w:rsidR="00CC01EE" w:rsidRDefault="00CC01E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00C0A" w14:textId="77777777" w:rsidR="00534B95" w:rsidRDefault="00534B95">
      <w:pPr>
        <w:spacing w:after="0" w:line="240" w:lineRule="auto"/>
      </w:pPr>
      <w:r>
        <w:separator/>
      </w:r>
    </w:p>
  </w:footnote>
  <w:footnote w:type="continuationSeparator" w:id="0">
    <w:p w14:paraId="54A5CC7B" w14:textId="77777777" w:rsidR="00534B95" w:rsidRDefault="00534B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03" w14:textId="6DC8CF9B" w:rsidR="00CC01EE" w:rsidRDefault="008E7B1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pict w14:anchorId="4BD169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105594" o:spid="_x0000_s2062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CAE CSCA - WATERMATK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04" w14:textId="3BCAB344" w:rsidR="00CC01EE" w:rsidRDefault="008E7B1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pict w14:anchorId="6A4C13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105595" o:spid="_x0000_s2063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CAE CSCA - WATERMATK"/>
          <w10:wrap anchory="page"/>
        </v:shape>
      </w:pict>
    </w:r>
    <w:r w:rsidR="008B5526">
      <w:rPr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05" w14:textId="22BB37F8" w:rsidR="00CC01EE" w:rsidRDefault="008E7B1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pict w14:anchorId="035EFA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105593" o:spid="_x0000_s2061" type="#_x0000_t75" style="position:absolute;margin-left:0;margin-top:0;width:595.4pt;height:842.15pt;z-index:-251658240;mso-position-horizontal:center;mso-position-horizontal-relative:margin;mso-position-vertical:center;mso-position-vertical-relative:margin" o:allowincell="f">
          <v:imagedata r:id="rId1" o:title="CAE CSCA - WATERMATK"/>
          <w10:wrap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TrueTypeFonts/>
  <w:defaultTabStop w:val="720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1EE"/>
    <w:rsid w:val="00534B95"/>
    <w:rsid w:val="005A4AF7"/>
    <w:rsid w:val="008B5526"/>
    <w:rsid w:val="008E7B1F"/>
    <w:rsid w:val="00C24DDE"/>
    <w:rsid w:val="00C95610"/>
    <w:rsid w:val="00CC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."/>
  <w:listSeparator w:val=","/>
  <w15:docId w15:val="{49C23C3A-3068-4AE4-B78C-1158789EE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v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FC6A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AA1"/>
  </w:style>
  <w:style w:type="paragraph" w:styleId="Footer">
    <w:name w:val="footer"/>
    <w:basedOn w:val="Normal"/>
    <w:link w:val="FooterChar"/>
    <w:uiPriority w:val="99"/>
    <w:unhideWhenUsed/>
    <w:rsid w:val="00FC6A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AA1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5NNf4KHywoYQmATM4VZgAz//qw==">CgMxLjA4AHIhMVMtU0hEMFVGR2lnZUNWWkN0SGxZQ0c4TDVROFNmQWhK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Vu</dc:creator>
  <cp:lastModifiedBy>Evelyn Vu</cp:lastModifiedBy>
  <cp:revision>3</cp:revision>
  <dcterms:created xsi:type="dcterms:W3CDTF">2026-09-25T16:32:00Z</dcterms:created>
  <dcterms:modified xsi:type="dcterms:W3CDTF">2026-09-27T02:47:00Z</dcterms:modified>
</cp:coreProperties>
</file>