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Day 0</w:t>
      </w:r>
      <w:r>
        <w:rPr>
          <w:rFonts w:hint="default"/>
          <w:lang w:eastAsia="zh-CN"/>
        </w:rPr>
        <w:t>6</w:t>
      </w:r>
      <w:r>
        <w:t>总结</w:t>
      </w:r>
    </w:p>
    <w:p>
      <w:pPr>
        <w:rPr>
          <w:rFonts w:hint="default" w:eastAsiaTheme="minorEastAsia"/>
          <w:lang w:eastAsia="zh-CN"/>
        </w:rPr>
      </w:pPr>
      <w:r>
        <w:rPr>
          <w:rFonts w:hint="default"/>
          <w:lang w:eastAsia="zh-CN"/>
        </w:rPr>
        <w:t>Day 06的课程还是围绕着几大内置对象的属性和方法讲解，个人对着几大内置对象之前有过一定的学习和了解，所以很多方法也算是用过，视频最后的作业因为在讲解过程中已经有类似的例子了，所以就没有再多敲一遍了，每个对象的练习也都是自己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F28DA"/>
    <w:rsid w:val="16F768D7"/>
    <w:rsid w:val="418F7C0D"/>
    <w:rsid w:val="77EF28DA"/>
    <w:rsid w:val="BFF926C2"/>
    <w:rsid w:val="DFD6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2020-10-26T12:32:00Z</dcterms:created>
  <dc:creator>doogie</dc:creator>
  <cp:lastModifiedBy>doogie</cp:lastModifiedBy>
  <dcterms:modified xsi:type="dcterms:W3CDTF">2020-10-29T00:48:41Z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