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7FB0D" w14:textId="77777777" w:rsidR="001A1D22" w:rsidRPr="001A1D22" w:rsidRDefault="001A1D22" w:rsidP="001A1D22">
      <w:pPr>
        <w:shd w:val="clear" w:color="auto" w:fill="FFFFFF"/>
        <w:spacing w:after="600" w:line="240" w:lineRule="auto"/>
        <w:outlineLvl w:val="1"/>
        <w:rPr>
          <w:rFonts w:ascii="Georgia" w:eastAsia="Times New Roman" w:hAnsi="Georgia" w:cs="Times New Roman"/>
          <w:color w:val="006FFB"/>
          <w:sz w:val="65"/>
          <w:szCs w:val="65"/>
        </w:rPr>
      </w:pPr>
      <w:r w:rsidRPr="001A1D22">
        <w:rPr>
          <w:rFonts w:ascii="Georgia" w:eastAsia="Times New Roman" w:hAnsi="Georgia" w:cs="Times New Roman"/>
          <w:color w:val="006FFB"/>
          <w:sz w:val="65"/>
          <w:szCs w:val="65"/>
        </w:rPr>
        <w:t>About us</w:t>
      </w:r>
    </w:p>
    <w:p w14:paraId="5BF713FD" w14:textId="77777777" w:rsidR="001A1D22" w:rsidRPr="001A1D22" w:rsidRDefault="001A1D22" w:rsidP="001A1D22">
      <w:pPr>
        <w:shd w:val="clear" w:color="auto" w:fill="FFFFFF"/>
        <w:spacing w:before="300" w:after="0" w:line="240" w:lineRule="auto"/>
        <w:outlineLvl w:val="1"/>
        <w:rPr>
          <w:rFonts w:ascii="Georgia" w:eastAsia="Times New Roman" w:hAnsi="Georgia" w:cs="Times New Roman"/>
          <w:color w:val="006FFB"/>
          <w:sz w:val="65"/>
          <w:szCs w:val="65"/>
        </w:rPr>
      </w:pPr>
      <w:r w:rsidRPr="001A1D22">
        <w:rPr>
          <w:rFonts w:ascii="Georgia" w:eastAsia="Times New Roman" w:hAnsi="Georgia" w:cs="Times New Roman"/>
          <w:color w:val="006FFB"/>
          <w:sz w:val="65"/>
          <w:szCs w:val="65"/>
        </w:rPr>
        <w:pict w14:anchorId="13FD1C15">
          <v:rect id="_x0000_i1025" style="width:37.5pt;height:0" o:hrpct="0" o:hralign="center" o:hrstd="t" o:hr="t" fillcolor="#a0a0a0" stroked="f"/>
        </w:pict>
      </w:r>
    </w:p>
    <w:p w14:paraId="30C6AAD3" w14:textId="77777777" w:rsidR="001A1D22" w:rsidRPr="001A1D22" w:rsidRDefault="001A1D22" w:rsidP="001A1D22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color w:val="1B1B1B"/>
          <w:sz w:val="33"/>
          <w:szCs w:val="33"/>
        </w:rPr>
      </w:pPr>
      <w:r w:rsidRPr="001A1D22">
        <w:rPr>
          <w:rFonts w:ascii="Arial" w:eastAsia="Times New Roman" w:hAnsi="Arial" w:cs="Arial"/>
          <w:color w:val="1B1B1B"/>
          <w:sz w:val="33"/>
          <w:szCs w:val="33"/>
        </w:rPr>
        <w:t>Vision</w:t>
      </w:r>
    </w:p>
    <w:p w14:paraId="5094394B" w14:textId="77777777" w:rsidR="001A1D22" w:rsidRPr="001A1D22" w:rsidRDefault="001A1D22" w:rsidP="001A1D22">
      <w:pPr>
        <w:shd w:val="clear" w:color="auto" w:fill="FFFFFF"/>
        <w:spacing w:line="240" w:lineRule="auto"/>
        <w:rPr>
          <w:rFonts w:ascii="Arial" w:eastAsia="Times New Roman" w:hAnsi="Arial" w:cs="Arial"/>
          <w:color w:val="5E5E5E"/>
          <w:sz w:val="24"/>
          <w:szCs w:val="24"/>
        </w:rPr>
      </w:pPr>
      <w:r w:rsidRPr="001A1D22">
        <w:rPr>
          <w:rFonts w:ascii="Arial" w:eastAsia="Times New Roman" w:hAnsi="Arial" w:cs="Arial"/>
          <w:color w:val="5E5E5E"/>
          <w:sz w:val="24"/>
          <w:szCs w:val="24"/>
        </w:rPr>
        <w:t>Our vision is to grow as a quality solutions provider with a difference focusing on reliability, trust &amp; customer delight</w:t>
      </w:r>
    </w:p>
    <w:p w14:paraId="6166C783" w14:textId="77777777" w:rsidR="001A1D22" w:rsidRPr="001A1D22" w:rsidRDefault="001A1D22" w:rsidP="001A1D22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color w:val="1B1B1B"/>
          <w:sz w:val="33"/>
          <w:szCs w:val="33"/>
        </w:rPr>
      </w:pPr>
      <w:r w:rsidRPr="001A1D22">
        <w:rPr>
          <w:rFonts w:ascii="Arial" w:eastAsia="Times New Roman" w:hAnsi="Arial" w:cs="Arial"/>
          <w:color w:val="1B1B1B"/>
          <w:sz w:val="33"/>
          <w:szCs w:val="33"/>
        </w:rPr>
        <w:t>Mission</w:t>
      </w:r>
    </w:p>
    <w:p w14:paraId="3F00E18E" w14:textId="77777777" w:rsidR="001A1D22" w:rsidRPr="001A1D22" w:rsidRDefault="001A1D22" w:rsidP="001A1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E5E5E"/>
          <w:sz w:val="24"/>
          <w:szCs w:val="24"/>
        </w:rPr>
      </w:pPr>
      <w:r w:rsidRPr="001A1D22">
        <w:rPr>
          <w:rFonts w:ascii="Arial" w:eastAsia="Times New Roman" w:hAnsi="Arial" w:cs="Arial"/>
          <w:color w:val="5E5E5E"/>
          <w:sz w:val="24"/>
          <w:szCs w:val="24"/>
        </w:rPr>
        <w:t>It is our endeavor to carefully understand our clients’ operations, processes &amp; people to execute precise solutions   </w:t>
      </w:r>
    </w:p>
    <w:p w14:paraId="1FD9CCD2" w14:textId="77777777" w:rsidR="001A1D22" w:rsidRPr="001A1D22" w:rsidRDefault="001A1D22" w:rsidP="001A1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E5E5E"/>
          <w:sz w:val="24"/>
          <w:szCs w:val="24"/>
        </w:rPr>
      </w:pPr>
    </w:p>
    <w:p w14:paraId="01934BAA" w14:textId="77777777" w:rsidR="001A1D22" w:rsidRPr="001A1D22" w:rsidRDefault="001A1D22" w:rsidP="001A1D22">
      <w:pPr>
        <w:shd w:val="clear" w:color="auto" w:fill="FFFFFF"/>
        <w:spacing w:line="240" w:lineRule="auto"/>
        <w:rPr>
          <w:rFonts w:ascii="Arial" w:eastAsia="Times New Roman" w:hAnsi="Arial" w:cs="Arial"/>
          <w:color w:val="5E5E5E"/>
          <w:sz w:val="24"/>
          <w:szCs w:val="24"/>
        </w:rPr>
      </w:pPr>
      <w:r w:rsidRPr="001A1D22">
        <w:rPr>
          <w:rFonts w:ascii="Arial" w:eastAsia="Times New Roman" w:hAnsi="Arial" w:cs="Arial"/>
          <w:color w:val="5E5E5E"/>
          <w:sz w:val="24"/>
          <w:szCs w:val="24"/>
        </w:rPr>
        <w:t>We will go extra mile to serve our clients &amp; support them in their path to success.</w:t>
      </w:r>
    </w:p>
    <w:p w14:paraId="0ACA7527" w14:textId="5D17F721" w:rsidR="0001273E" w:rsidRDefault="001A1D22"/>
    <w:p w14:paraId="7B709450" w14:textId="08842CEA" w:rsidR="001A1D22" w:rsidRDefault="001A1D22">
      <w:r>
        <w:rPr>
          <w:noProof/>
        </w:rPr>
        <w:drawing>
          <wp:inline distT="0" distB="0" distL="0" distR="0" wp14:anchorId="2EE5299D" wp14:editId="419EEA0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CCD9" w14:textId="183927D2" w:rsidR="001A1D22" w:rsidRDefault="001A1D22"/>
    <w:p w14:paraId="63B9575D" w14:textId="58596DD7" w:rsidR="001A1D22" w:rsidRDefault="001A1D22"/>
    <w:p w14:paraId="79D7AFE3" w14:textId="62838F0C" w:rsidR="001A1D22" w:rsidRDefault="001A1D22"/>
    <w:p w14:paraId="6C13BBAA" w14:textId="4C134FB5" w:rsidR="001A1D22" w:rsidRDefault="001A1D22"/>
    <w:p w14:paraId="15E6B7E5" w14:textId="77777777" w:rsidR="001A1D22" w:rsidRDefault="001A1D22" w:rsidP="001A1D22">
      <w:pPr>
        <w:pStyle w:val="Heading1"/>
        <w:spacing w:before="0" w:after="600"/>
        <w:jc w:val="center"/>
        <w:rPr>
          <w:rFonts w:ascii="Georgia" w:hAnsi="Georgia"/>
          <w:color w:val="006FFB"/>
          <w:sz w:val="65"/>
          <w:szCs w:val="65"/>
        </w:rPr>
      </w:pPr>
      <w:r>
        <w:rPr>
          <w:rFonts w:ascii="Georgia" w:hAnsi="Georgia"/>
          <w:b/>
          <w:bCs/>
          <w:color w:val="006FFB"/>
          <w:sz w:val="65"/>
          <w:szCs w:val="65"/>
        </w:rPr>
        <w:lastRenderedPageBreak/>
        <w:t>Consultancy Services</w:t>
      </w:r>
    </w:p>
    <w:p w14:paraId="4F29842A" w14:textId="77777777" w:rsidR="001A1D22" w:rsidRDefault="001A1D22" w:rsidP="001A1D22">
      <w:pPr>
        <w:pStyle w:val="Heading1"/>
        <w:spacing w:before="300"/>
        <w:jc w:val="center"/>
        <w:rPr>
          <w:rFonts w:ascii="Georgia" w:hAnsi="Georgia"/>
          <w:b/>
          <w:bCs/>
          <w:color w:val="006FFB"/>
          <w:sz w:val="65"/>
          <w:szCs w:val="65"/>
        </w:rPr>
      </w:pPr>
      <w:r>
        <w:rPr>
          <w:rFonts w:ascii="Georgia" w:hAnsi="Georgia"/>
          <w:b/>
          <w:bCs/>
          <w:color w:val="006FFB"/>
          <w:sz w:val="65"/>
          <w:szCs w:val="65"/>
        </w:rPr>
        <w:pict w14:anchorId="4D7AB844">
          <v:rect id="_x0000_i1027" style="width:37.5pt;height:0" o:hrpct="0" o:hralign="center" o:hrstd="t" o:hr="t" fillcolor="#a0a0a0" stroked="f"/>
        </w:pict>
      </w:r>
    </w:p>
    <w:p w14:paraId="06C00D0A" w14:textId="2C66C9D5" w:rsidR="001A1D22" w:rsidRDefault="001A1D22" w:rsidP="001A1D22">
      <w:pPr>
        <w:jc w:val="center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</w:rPr>
        <w:drawing>
          <wp:inline distT="0" distB="0" distL="0" distR="0" wp14:anchorId="77FBE756" wp14:editId="562389B5">
            <wp:extent cx="3810000" cy="2543175"/>
            <wp:effectExtent l="0" t="0" r="0" b="9525"/>
            <wp:docPr id="2" name="Picture 2" descr="https://img1.wsimg.com/isteam/stock/90363/:/rs=w:400,cg:true,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1.wsimg.com/isteam/stock/90363/:/rs=w:400,cg:true,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DA94" w14:textId="77777777" w:rsidR="001A1D22" w:rsidRDefault="001A1D22" w:rsidP="001A1D22">
      <w:pPr>
        <w:pStyle w:val="Heading4"/>
        <w:spacing w:before="0" w:beforeAutospacing="0" w:after="300" w:afterAutospacing="0"/>
        <w:rPr>
          <w:rFonts w:ascii="Arial" w:hAnsi="Arial" w:cs="Arial"/>
          <w:b w:val="0"/>
          <w:bCs w:val="0"/>
          <w:color w:val="1B1B1B"/>
          <w:sz w:val="33"/>
          <w:szCs w:val="33"/>
        </w:rPr>
      </w:pPr>
      <w:r>
        <w:rPr>
          <w:rFonts w:ascii="Arial" w:hAnsi="Arial" w:cs="Arial"/>
          <w:b w:val="0"/>
          <w:bCs w:val="0"/>
          <w:color w:val="1B1B1B"/>
          <w:sz w:val="33"/>
          <w:szCs w:val="33"/>
        </w:rPr>
        <w:t>Accounting &amp; bookkeeping</w:t>
      </w:r>
    </w:p>
    <w:p w14:paraId="518E1E1B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We understand that every business is unique. Keeping this in mind, we conduct a detailed study our clients' business operations &amp; roll out perfect accounting solutions. </w:t>
      </w:r>
    </w:p>
    <w:p w14:paraId="5425D071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49BA68B3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 xml:space="preserve">We strengthen your accounting &amp; back office team with setting up </w:t>
      </w:r>
      <w:proofErr w:type="gramStart"/>
      <w:r>
        <w:rPr>
          <w:rFonts w:ascii="Arial" w:hAnsi="Arial" w:cs="Arial"/>
          <w:color w:val="5E5E5E"/>
        </w:rPr>
        <w:t>accounts ,</w:t>
      </w:r>
      <w:proofErr w:type="gramEnd"/>
      <w:r>
        <w:rPr>
          <w:rFonts w:ascii="Arial" w:hAnsi="Arial" w:cs="Arial"/>
          <w:color w:val="5E5E5E"/>
        </w:rPr>
        <w:t xml:space="preserve"> carrying out routine accounting, bookkeeping &amp; payroll functions as well as finalization of accounts at specific time periods.</w:t>
      </w:r>
    </w:p>
    <w:p w14:paraId="0F4F7937" w14:textId="77777777" w:rsidR="001A1D22" w:rsidRDefault="001A1D22" w:rsidP="001A1D22">
      <w:pPr>
        <w:pStyle w:val="Heading4"/>
        <w:spacing w:before="0" w:beforeAutospacing="0" w:after="300" w:afterAutospacing="0"/>
        <w:rPr>
          <w:rFonts w:ascii="Arial" w:hAnsi="Arial" w:cs="Arial"/>
          <w:b w:val="0"/>
          <w:bCs w:val="0"/>
          <w:color w:val="1B1B1B"/>
          <w:sz w:val="33"/>
          <w:szCs w:val="33"/>
        </w:rPr>
      </w:pPr>
      <w:r>
        <w:rPr>
          <w:rFonts w:ascii="Arial" w:hAnsi="Arial" w:cs="Arial"/>
          <w:b w:val="0"/>
          <w:bCs w:val="0"/>
          <w:color w:val="1B1B1B"/>
          <w:sz w:val="33"/>
          <w:szCs w:val="33"/>
        </w:rPr>
        <w:t>Auditing &amp; Internal controls</w:t>
      </w:r>
    </w:p>
    <w:p w14:paraId="76E9F2D1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It is vital for contemporary businesses to effectively manage business risks &amp; information risks. Control over financials, effective &amp; efficient operations and compliance with regulations are other critical challenges. </w:t>
      </w:r>
    </w:p>
    <w:p w14:paraId="081532D7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304C1FC6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We support our clients to effectively deal with these challenges &amp; achieve business objectives by offering quality &amp; reliable auditing &amp; assurance services at affordable value.</w:t>
      </w:r>
    </w:p>
    <w:p w14:paraId="736BB536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0613C0FF" w14:textId="77777777" w:rsidR="001A1D22" w:rsidRDefault="001A1D22" w:rsidP="001A1D22">
      <w:pPr>
        <w:pStyle w:val="NormalWeb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We perform analytical &amp; substantive procedures to test the design &amp; operation of internal controls, examine business transactions &amp; documents and provide comprehensive reports to the business owners to enable decision making.</w:t>
      </w:r>
    </w:p>
    <w:p w14:paraId="3EDFAB29" w14:textId="77777777" w:rsidR="001A1D22" w:rsidRDefault="001A1D22" w:rsidP="001A1D22">
      <w:pPr>
        <w:pStyle w:val="Heading4"/>
        <w:spacing w:before="0" w:beforeAutospacing="0" w:after="300" w:afterAutospacing="0"/>
        <w:rPr>
          <w:rFonts w:ascii="Arial" w:hAnsi="Arial" w:cs="Arial"/>
          <w:b w:val="0"/>
          <w:bCs w:val="0"/>
          <w:color w:val="1B1B1B"/>
          <w:sz w:val="33"/>
          <w:szCs w:val="33"/>
        </w:rPr>
      </w:pPr>
      <w:r>
        <w:rPr>
          <w:rFonts w:ascii="Arial" w:hAnsi="Arial" w:cs="Arial"/>
          <w:b w:val="0"/>
          <w:bCs w:val="0"/>
          <w:color w:val="1B1B1B"/>
          <w:sz w:val="33"/>
          <w:szCs w:val="33"/>
        </w:rPr>
        <w:t>Tax Consultancy</w:t>
      </w:r>
    </w:p>
    <w:p w14:paraId="25B62A66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lastRenderedPageBreak/>
        <w:t xml:space="preserve">We meticulously study our clients business transactions </w:t>
      </w:r>
      <w:proofErr w:type="gramStart"/>
      <w:r>
        <w:rPr>
          <w:rFonts w:ascii="Arial" w:hAnsi="Arial" w:cs="Arial"/>
          <w:color w:val="5E5E5E"/>
        </w:rPr>
        <w:t>and  guide</w:t>
      </w:r>
      <w:proofErr w:type="gramEnd"/>
      <w:r>
        <w:rPr>
          <w:rFonts w:ascii="Arial" w:hAnsi="Arial" w:cs="Arial"/>
          <w:color w:val="5E5E5E"/>
        </w:rPr>
        <w:t xml:space="preserve"> them to align with tax laws &amp; regulations.</w:t>
      </w:r>
    </w:p>
    <w:p w14:paraId="5885511D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0D859902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We assist our clients to maintain proper documents &amp; records and submit tax returns to ensure full compliance with the regulations and prevent administrative penalties.</w:t>
      </w:r>
    </w:p>
    <w:p w14:paraId="1BE5C2C6" w14:textId="7E59CB7D" w:rsidR="001A1D22" w:rsidRDefault="001A1D22"/>
    <w:p w14:paraId="55E075D1" w14:textId="1F14B310" w:rsidR="001A1D22" w:rsidRDefault="001A1D22"/>
    <w:p w14:paraId="78262202" w14:textId="62B1679E" w:rsidR="001A1D22" w:rsidRDefault="001A1D22">
      <w:r>
        <w:rPr>
          <w:noProof/>
        </w:rPr>
        <w:drawing>
          <wp:inline distT="0" distB="0" distL="0" distR="0" wp14:anchorId="146514BE" wp14:editId="4237688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062B" w14:textId="44B065A7" w:rsidR="001A1D22" w:rsidRDefault="001A1D22"/>
    <w:p w14:paraId="3E3888AA" w14:textId="19DFC929" w:rsidR="001A1D22" w:rsidRDefault="001A1D22"/>
    <w:p w14:paraId="3934F6D9" w14:textId="3FEEAB37" w:rsidR="001A1D22" w:rsidRDefault="001A1D22"/>
    <w:p w14:paraId="422B224A" w14:textId="0BCF4B66" w:rsidR="001A1D22" w:rsidRDefault="001A1D22"/>
    <w:p w14:paraId="2A8C4BB7" w14:textId="63418624" w:rsidR="001A1D22" w:rsidRDefault="001A1D22"/>
    <w:p w14:paraId="63C40B09" w14:textId="72E8510D" w:rsidR="001A1D22" w:rsidRDefault="001A1D22"/>
    <w:p w14:paraId="557A586E" w14:textId="519F65C7" w:rsidR="001A1D22" w:rsidRDefault="001A1D22"/>
    <w:p w14:paraId="6B1059C2" w14:textId="6D5058D7" w:rsidR="001A1D22" w:rsidRDefault="001A1D22"/>
    <w:p w14:paraId="3E6D2991" w14:textId="7CE06415" w:rsidR="001A1D22" w:rsidRDefault="001A1D22"/>
    <w:p w14:paraId="476C739D" w14:textId="269C1CC9" w:rsidR="001A1D22" w:rsidRDefault="001A1D22"/>
    <w:p w14:paraId="4E092130" w14:textId="4F4B03EE" w:rsidR="001A1D22" w:rsidRDefault="001A1D22"/>
    <w:p w14:paraId="0BE2A4F8" w14:textId="10DF79F7" w:rsidR="001A1D22" w:rsidRDefault="001A1D22"/>
    <w:p w14:paraId="4937C194" w14:textId="77777777" w:rsidR="001A1D22" w:rsidRDefault="001A1D22" w:rsidP="001A1D22">
      <w:pPr>
        <w:pStyle w:val="Heading1"/>
        <w:shd w:val="clear" w:color="auto" w:fill="FFFFFF"/>
        <w:spacing w:before="0" w:after="600"/>
        <w:jc w:val="center"/>
        <w:rPr>
          <w:rFonts w:ascii="Georgia" w:hAnsi="Georgia"/>
          <w:color w:val="006FFB"/>
          <w:sz w:val="65"/>
          <w:szCs w:val="65"/>
        </w:rPr>
      </w:pPr>
      <w:r>
        <w:rPr>
          <w:rFonts w:ascii="Georgia" w:hAnsi="Georgia"/>
          <w:b/>
          <w:bCs/>
          <w:color w:val="006FFB"/>
          <w:sz w:val="65"/>
          <w:szCs w:val="65"/>
        </w:rPr>
        <w:lastRenderedPageBreak/>
        <w:t>Value Added Services</w:t>
      </w:r>
    </w:p>
    <w:p w14:paraId="7B0A19A9" w14:textId="77777777" w:rsidR="001A1D22" w:rsidRDefault="001A1D22" w:rsidP="001A1D22">
      <w:pPr>
        <w:pStyle w:val="Heading1"/>
        <w:shd w:val="clear" w:color="auto" w:fill="FFFFFF"/>
        <w:spacing w:before="300"/>
        <w:jc w:val="center"/>
        <w:rPr>
          <w:rFonts w:ascii="Georgia" w:hAnsi="Georgia"/>
          <w:b/>
          <w:bCs/>
          <w:color w:val="006FFB"/>
          <w:sz w:val="65"/>
          <w:szCs w:val="65"/>
        </w:rPr>
      </w:pPr>
      <w:r>
        <w:rPr>
          <w:rFonts w:ascii="Georgia" w:hAnsi="Georgia"/>
          <w:b/>
          <w:bCs/>
          <w:color w:val="006FFB"/>
          <w:sz w:val="65"/>
          <w:szCs w:val="65"/>
        </w:rPr>
        <w:pict w14:anchorId="1F986D18">
          <v:rect id="_x0000_i1031" style="width:37.5pt;height:0" o:hrpct="0" o:hralign="center" o:hrstd="t" o:hr="t" fillcolor="#a0a0a0" stroked="f"/>
        </w:pict>
      </w:r>
    </w:p>
    <w:p w14:paraId="4D8772DD" w14:textId="77777777" w:rsidR="001A1D22" w:rsidRDefault="001A1D22" w:rsidP="001A1D22">
      <w:pPr>
        <w:pStyle w:val="Heading4"/>
        <w:shd w:val="clear" w:color="auto" w:fill="FFFFFF"/>
        <w:spacing w:before="0" w:beforeAutospacing="0" w:after="300" w:afterAutospacing="0"/>
        <w:rPr>
          <w:rFonts w:ascii="Arial" w:hAnsi="Arial" w:cs="Arial"/>
          <w:b w:val="0"/>
          <w:bCs w:val="0"/>
          <w:color w:val="1B1B1B"/>
          <w:sz w:val="33"/>
          <w:szCs w:val="33"/>
        </w:rPr>
      </w:pPr>
      <w:r>
        <w:rPr>
          <w:rFonts w:ascii="Arial" w:hAnsi="Arial" w:cs="Arial"/>
          <w:b w:val="0"/>
          <w:bCs w:val="0"/>
          <w:color w:val="1B1B1B"/>
          <w:sz w:val="33"/>
          <w:szCs w:val="33"/>
        </w:rPr>
        <w:t>ERP / Accounting Software</w:t>
      </w:r>
    </w:p>
    <w:p w14:paraId="604E5589" w14:textId="0CAFBDCD" w:rsidR="001A1D22" w:rsidRDefault="001A1D22" w:rsidP="001A1D22">
      <w:pPr>
        <w:shd w:val="clear" w:color="auto" w:fill="FFFFFF"/>
        <w:jc w:val="center"/>
        <w:rPr>
          <w:rFonts w:ascii="Georgia" w:hAnsi="Georgia" w:cs="Times New Roman"/>
          <w:color w:val="000000"/>
          <w:sz w:val="24"/>
          <w:szCs w:val="24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359DF574" wp14:editId="6C4420EB">
            <wp:extent cx="3429000" cy="1714500"/>
            <wp:effectExtent l="0" t="0" r="0" b="0"/>
            <wp:docPr id="6" name="Picture 6" descr="https://img1.wsimg.com/isteam/stock/87348/:/rs=w:360,h:180,cg:true,m/cr=w:360,h: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1.wsimg.com/isteam/stock/87348/:/rs=w:360,h:180,cg:true,m/cr=w:360,h: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4D06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We have partnered with reputed software developers &amp; distributors to offer value added solutions to our clients.</w:t>
      </w:r>
    </w:p>
    <w:p w14:paraId="497BBA5E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2AA98429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 xml:space="preserve">With our strong domain experience in accounting, we offer our </w:t>
      </w:r>
      <w:proofErr w:type="gramStart"/>
      <w:r>
        <w:rPr>
          <w:rFonts w:ascii="Arial" w:hAnsi="Arial" w:cs="Arial"/>
          <w:color w:val="5E5E5E"/>
        </w:rPr>
        <w:t>clients  ERP</w:t>
      </w:r>
      <w:proofErr w:type="gramEnd"/>
      <w:r>
        <w:rPr>
          <w:rFonts w:ascii="Arial" w:hAnsi="Arial" w:cs="Arial"/>
          <w:color w:val="5E5E5E"/>
        </w:rPr>
        <w:t xml:space="preserve"> application most suitable for their business needs.</w:t>
      </w:r>
    </w:p>
    <w:p w14:paraId="443FF4D5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64A06458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7836836B" w14:textId="77777777" w:rsidR="001A1D22" w:rsidRDefault="001A1D22" w:rsidP="001A1D22">
      <w:pPr>
        <w:pStyle w:val="Heading4"/>
        <w:shd w:val="clear" w:color="auto" w:fill="FFFFFF"/>
        <w:spacing w:before="0" w:beforeAutospacing="0" w:after="300" w:afterAutospacing="0"/>
        <w:rPr>
          <w:rFonts w:ascii="Arial" w:hAnsi="Arial" w:cs="Arial"/>
          <w:b w:val="0"/>
          <w:bCs w:val="0"/>
          <w:color w:val="1B1B1B"/>
          <w:sz w:val="33"/>
          <w:szCs w:val="33"/>
        </w:rPr>
      </w:pPr>
      <w:r>
        <w:rPr>
          <w:rFonts w:ascii="Arial" w:hAnsi="Arial" w:cs="Arial"/>
          <w:b w:val="0"/>
          <w:bCs w:val="0"/>
          <w:color w:val="1B1B1B"/>
          <w:sz w:val="33"/>
          <w:szCs w:val="33"/>
        </w:rPr>
        <w:t>POS/Restaurant /Hospitality Solutions</w:t>
      </w:r>
    </w:p>
    <w:p w14:paraId="5E5C9EF3" w14:textId="3645BE32" w:rsidR="001A1D22" w:rsidRDefault="001A1D22" w:rsidP="001A1D22">
      <w:pPr>
        <w:shd w:val="clear" w:color="auto" w:fill="FFFFFF"/>
        <w:jc w:val="center"/>
        <w:rPr>
          <w:rFonts w:ascii="Georgia" w:hAnsi="Georgia" w:cs="Times New Roman"/>
          <w:color w:val="000000"/>
          <w:sz w:val="24"/>
          <w:szCs w:val="24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07DE44C7" wp14:editId="4A519173">
            <wp:extent cx="3429000" cy="1714500"/>
            <wp:effectExtent l="0" t="0" r="0" b="0"/>
            <wp:docPr id="5" name="Picture 5" descr="https://img1.wsimg.com/isteam/stock/5zw4Aq8/:/rs=w:360,h:180,cg:true,m/cr=w:360,h: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1.wsimg.com/isteam/stock/5zw4Aq8/:/rs=w:360,h:180,cg:true,m/cr=w:360,h:1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AC84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With our strong collaboration with strategic partners, we roll out specialized applications for hotels, restaurants, cafes, bakeries, super markets &amp; groceries to manage their business operations with one application.</w:t>
      </w:r>
    </w:p>
    <w:p w14:paraId="25C90E6F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2D3B80EE" w14:textId="77777777" w:rsidR="001A1D22" w:rsidRDefault="001A1D22" w:rsidP="001A1D22">
      <w:pPr>
        <w:pStyle w:val="Heading4"/>
        <w:shd w:val="clear" w:color="auto" w:fill="FFFFFF"/>
        <w:spacing w:before="0" w:beforeAutospacing="0" w:after="300" w:afterAutospacing="0"/>
        <w:rPr>
          <w:rFonts w:ascii="Arial" w:hAnsi="Arial" w:cs="Arial"/>
          <w:b w:val="0"/>
          <w:bCs w:val="0"/>
          <w:color w:val="1B1B1B"/>
          <w:sz w:val="33"/>
          <w:szCs w:val="33"/>
        </w:rPr>
      </w:pPr>
      <w:r>
        <w:rPr>
          <w:rFonts w:ascii="Arial" w:hAnsi="Arial" w:cs="Arial"/>
          <w:b w:val="0"/>
          <w:bCs w:val="0"/>
          <w:color w:val="1B1B1B"/>
          <w:sz w:val="33"/>
          <w:szCs w:val="33"/>
        </w:rPr>
        <w:t>CRM/Work Flow Management</w:t>
      </w:r>
    </w:p>
    <w:p w14:paraId="5ECE04AC" w14:textId="1B1857BC" w:rsidR="001A1D22" w:rsidRDefault="001A1D22" w:rsidP="001A1D22">
      <w:pPr>
        <w:shd w:val="clear" w:color="auto" w:fill="FFFFFF"/>
        <w:jc w:val="center"/>
        <w:rPr>
          <w:rFonts w:ascii="Georgia" w:hAnsi="Georgia" w:cs="Times New Roman"/>
          <w:color w:val="000000"/>
          <w:sz w:val="24"/>
          <w:szCs w:val="24"/>
        </w:rPr>
      </w:pPr>
      <w:r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75012D67" wp14:editId="26FB8B36">
            <wp:extent cx="3429000" cy="1714500"/>
            <wp:effectExtent l="0" t="0" r="0" b="0"/>
            <wp:docPr id="4" name="Picture 4" descr="https://img1.wsimg.com/isteam/stock/3468/:/rs=w:360,h:180,cg:true,m/cr=w:360,h: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1.wsimg.com/isteam/stock/3468/:/rs=w:360,h:180,cg:true,m/cr=w:360,h: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2F00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As digital transformation is the buzz word in the business world, we offer our clients cutting edge CRM applications to manage their client accounts.</w:t>
      </w:r>
    </w:p>
    <w:p w14:paraId="3C95D7C9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</w:p>
    <w:p w14:paraId="5B840A1E" w14:textId="77777777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 xml:space="preserve">We offer tailor made applications most suitable for </w:t>
      </w:r>
      <w:proofErr w:type="gramStart"/>
      <w:r>
        <w:rPr>
          <w:rFonts w:ascii="Arial" w:hAnsi="Arial" w:cs="Arial"/>
          <w:color w:val="5E5E5E"/>
        </w:rPr>
        <w:t>client's  unique</w:t>
      </w:r>
      <w:proofErr w:type="gramEnd"/>
      <w:r>
        <w:rPr>
          <w:rFonts w:ascii="Arial" w:hAnsi="Arial" w:cs="Arial"/>
          <w:color w:val="5E5E5E"/>
        </w:rPr>
        <w:t xml:space="preserve"> business needs and configure the modules to derive maximum value from their investment. </w:t>
      </w:r>
    </w:p>
    <w:p w14:paraId="6856B139" w14:textId="4D1120A3" w:rsidR="001A1D22" w:rsidRDefault="001A1D22"/>
    <w:p w14:paraId="251DEBC7" w14:textId="07EAED9D" w:rsidR="001A1D22" w:rsidRDefault="001A1D22"/>
    <w:p w14:paraId="5AAA5BFA" w14:textId="4656BB70" w:rsidR="001A1D22" w:rsidRDefault="001A1D22">
      <w:r>
        <w:rPr>
          <w:noProof/>
        </w:rPr>
        <w:drawing>
          <wp:inline distT="0" distB="0" distL="0" distR="0" wp14:anchorId="4CC5255D" wp14:editId="78BEAF4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9BB8" w14:textId="5B5BD918" w:rsidR="001A1D22" w:rsidRDefault="001A1D22"/>
    <w:p w14:paraId="6DA45E42" w14:textId="55C1036F" w:rsidR="001A1D22" w:rsidRDefault="001A1D22"/>
    <w:p w14:paraId="68ADA418" w14:textId="687D26B3" w:rsidR="001A1D22" w:rsidRDefault="001A1D22"/>
    <w:p w14:paraId="24429624" w14:textId="2986B93F" w:rsidR="001A1D22" w:rsidRDefault="001A1D22"/>
    <w:p w14:paraId="307D7B62" w14:textId="58F31BBE" w:rsidR="001A1D22" w:rsidRDefault="001A1D22"/>
    <w:p w14:paraId="017C2A42" w14:textId="136DDE7A" w:rsidR="001A1D22" w:rsidRDefault="001A1D22"/>
    <w:p w14:paraId="3A4A5094" w14:textId="77777777" w:rsidR="001A1D22" w:rsidRPr="001A1D22" w:rsidRDefault="001A1D22" w:rsidP="001A1D22">
      <w:pPr>
        <w:shd w:val="clear" w:color="auto" w:fill="FFFFFF"/>
        <w:spacing w:after="300" w:line="240" w:lineRule="auto"/>
        <w:jc w:val="center"/>
        <w:outlineLvl w:val="3"/>
        <w:rPr>
          <w:rFonts w:ascii="Arial" w:eastAsia="Times New Roman" w:hAnsi="Arial" w:cs="Arial"/>
          <w:color w:val="1B1B1B"/>
          <w:sz w:val="33"/>
          <w:szCs w:val="33"/>
        </w:rPr>
      </w:pPr>
      <w:r w:rsidRPr="001A1D22">
        <w:rPr>
          <w:rFonts w:ascii="Arial" w:eastAsia="Times New Roman" w:hAnsi="Arial" w:cs="Arial"/>
          <w:color w:val="1B1B1B"/>
          <w:sz w:val="33"/>
          <w:szCs w:val="33"/>
        </w:rPr>
        <w:t>Get in Touch</w:t>
      </w:r>
    </w:p>
    <w:p w14:paraId="5002180E" w14:textId="77777777" w:rsidR="001A1D22" w:rsidRPr="001A1D22" w:rsidRDefault="001A1D22" w:rsidP="001A1D2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A1D22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B61A634" w14:textId="4A7342CA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1A1D22">
        <w:rPr>
          <w:rFonts w:ascii="Georgia" w:eastAsia="Times New Roman" w:hAnsi="Georgia" w:cs="Times New Roman"/>
          <w:color w:val="000000"/>
          <w:sz w:val="24"/>
          <w:szCs w:val="24"/>
        </w:rPr>
        <w:object w:dxaOrig="1440" w:dyaOrig="1440" w14:anchorId="09481F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in;height:18pt" o:ole="">
            <v:imagedata r:id="rId11" o:title=""/>
          </v:shape>
          <w:control r:id="rId12" w:name="DefaultOcxName" w:shapeid="_x0000_i1047"/>
        </w:object>
      </w:r>
      <w:r w:rsidRPr="001A1D22">
        <w:rPr>
          <w:rFonts w:ascii="Georgia" w:eastAsia="Times New Roman" w:hAnsi="Georgia" w:cs="Times New Roman"/>
          <w:color w:val="000000"/>
          <w:sz w:val="24"/>
          <w:szCs w:val="24"/>
        </w:rPr>
        <w:t>Name</w:t>
      </w:r>
    </w:p>
    <w:p w14:paraId="6C31FFEA" w14:textId="510E22ED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1A1D22">
        <w:rPr>
          <w:rFonts w:ascii="Georgia" w:eastAsia="Times New Roman" w:hAnsi="Georgia" w:cs="Times New Roman"/>
          <w:color w:val="000000"/>
          <w:sz w:val="24"/>
          <w:szCs w:val="24"/>
        </w:rPr>
        <w:object w:dxaOrig="1440" w:dyaOrig="1440" w14:anchorId="2EF76770">
          <v:shape id="_x0000_i1046" type="#_x0000_t75" style="width:1in;height:18pt" o:ole="">
            <v:imagedata r:id="rId11" o:title=""/>
          </v:shape>
          <w:control r:id="rId13" w:name="DefaultOcxName1" w:shapeid="_x0000_i1046"/>
        </w:object>
      </w:r>
      <w:r w:rsidRPr="001A1D22">
        <w:rPr>
          <w:rFonts w:ascii="Georgia" w:eastAsia="Times New Roman" w:hAnsi="Georgia" w:cs="Times New Roman"/>
          <w:color w:val="000000"/>
          <w:sz w:val="24"/>
          <w:szCs w:val="24"/>
        </w:rPr>
        <w:t>Email*</w:t>
      </w:r>
    </w:p>
    <w:p w14:paraId="5533AAEB" w14:textId="70F519DE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1A1D22">
        <w:rPr>
          <w:rFonts w:ascii="Georgia" w:eastAsia="Times New Roman" w:hAnsi="Georgia" w:cs="Times New Roman"/>
          <w:color w:val="000000"/>
          <w:sz w:val="24"/>
          <w:szCs w:val="24"/>
        </w:rPr>
        <w:object w:dxaOrig="1440" w:dyaOrig="1440" w14:anchorId="6448073B">
          <v:shape id="_x0000_i1045" type="#_x0000_t75" style="width:136.5pt;height:77.25pt" o:ole="">
            <v:imagedata r:id="rId14" o:title=""/>
          </v:shape>
          <w:control r:id="rId15" w:name="DefaultOcxName2" w:shapeid="_x0000_i1045"/>
        </w:object>
      </w:r>
    </w:p>
    <w:p w14:paraId="3A30DD67" w14:textId="77777777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1A1D22">
        <w:rPr>
          <w:rFonts w:ascii="Georgia" w:eastAsia="Times New Roman" w:hAnsi="Georgia" w:cs="Times New Roman"/>
          <w:color w:val="000000"/>
          <w:sz w:val="24"/>
          <w:szCs w:val="24"/>
        </w:rPr>
        <w:t>SEND</w:t>
      </w:r>
    </w:p>
    <w:p w14:paraId="7FAA7EB2" w14:textId="77777777" w:rsidR="001A1D22" w:rsidRPr="001A1D22" w:rsidRDefault="001A1D22" w:rsidP="001A1D2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A1D2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ACB8167" w14:textId="77777777" w:rsidR="001A1D22" w:rsidRPr="001A1D22" w:rsidRDefault="001A1D22" w:rsidP="001A1D22">
      <w:pPr>
        <w:shd w:val="clear" w:color="auto" w:fill="FFFFFF"/>
        <w:spacing w:after="300" w:line="240" w:lineRule="auto"/>
        <w:jc w:val="center"/>
        <w:outlineLvl w:val="3"/>
        <w:rPr>
          <w:rFonts w:ascii="Arial" w:eastAsia="Times New Roman" w:hAnsi="Arial" w:cs="Arial"/>
          <w:color w:val="1B1B1B"/>
          <w:sz w:val="33"/>
          <w:szCs w:val="33"/>
        </w:rPr>
      </w:pPr>
      <w:proofErr w:type="spellStart"/>
      <w:r w:rsidRPr="001A1D22">
        <w:rPr>
          <w:rFonts w:ascii="Arial" w:eastAsia="Times New Roman" w:hAnsi="Arial" w:cs="Arial"/>
          <w:color w:val="1B1B1B"/>
          <w:sz w:val="33"/>
          <w:szCs w:val="33"/>
        </w:rPr>
        <w:t>Finovision</w:t>
      </w:r>
      <w:proofErr w:type="spellEnd"/>
      <w:r w:rsidRPr="001A1D22">
        <w:rPr>
          <w:rFonts w:ascii="Arial" w:eastAsia="Times New Roman" w:hAnsi="Arial" w:cs="Arial"/>
          <w:color w:val="1B1B1B"/>
          <w:sz w:val="33"/>
          <w:szCs w:val="33"/>
        </w:rPr>
        <w:t xml:space="preserve"> Business Solutions LLC</w:t>
      </w:r>
    </w:p>
    <w:p w14:paraId="7C30274D" w14:textId="77777777" w:rsidR="001A1D22" w:rsidRPr="001A1D22" w:rsidRDefault="001A1D22" w:rsidP="001A1D22">
      <w:pPr>
        <w:shd w:val="clear" w:color="auto" w:fill="FFFFFF"/>
        <w:spacing w:after="300" w:line="240" w:lineRule="auto"/>
        <w:jc w:val="center"/>
        <w:rPr>
          <w:rFonts w:ascii="Arial" w:eastAsia="Times New Roman" w:hAnsi="Arial" w:cs="Arial"/>
          <w:color w:val="5E5E5E"/>
          <w:sz w:val="24"/>
          <w:szCs w:val="24"/>
        </w:rPr>
      </w:pPr>
      <w:r w:rsidRPr="001A1D22">
        <w:rPr>
          <w:rFonts w:ascii="Arial" w:eastAsia="Times New Roman" w:hAnsi="Arial" w:cs="Arial"/>
          <w:color w:val="5E5E5E"/>
          <w:sz w:val="24"/>
          <w:szCs w:val="24"/>
        </w:rPr>
        <w:t>Sharjah, United Arab Emirates</w:t>
      </w:r>
    </w:p>
    <w:p w14:paraId="5E60C1D6" w14:textId="77777777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5E5E5E"/>
          <w:sz w:val="24"/>
          <w:szCs w:val="24"/>
        </w:rPr>
      </w:pPr>
      <w:hyperlink r:id="rId16" w:history="1">
        <w:r w:rsidRPr="001A1D22">
          <w:rPr>
            <w:rFonts w:ascii="Arial" w:eastAsia="Times New Roman" w:hAnsi="Arial" w:cs="Arial"/>
            <w:color w:val="5E5E5E"/>
            <w:sz w:val="24"/>
            <w:szCs w:val="24"/>
            <w:u w:val="single"/>
          </w:rPr>
          <w:t>Mobile: 050 301 0675</w:t>
        </w:r>
      </w:hyperlink>
    </w:p>
    <w:p w14:paraId="40F91B2A" w14:textId="77777777" w:rsidR="001A1D22" w:rsidRPr="001A1D22" w:rsidRDefault="001A1D22" w:rsidP="001A1D22">
      <w:pPr>
        <w:shd w:val="clear" w:color="auto" w:fill="FFFFFF"/>
        <w:spacing w:after="300" w:line="240" w:lineRule="auto"/>
        <w:jc w:val="center"/>
        <w:outlineLvl w:val="3"/>
        <w:rPr>
          <w:rFonts w:ascii="Arial" w:eastAsia="Times New Roman" w:hAnsi="Arial" w:cs="Arial"/>
          <w:color w:val="1B1B1B"/>
          <w:sz w:val="33"/>
          <w:szCs w:val="33"/>
        </w:rPr>
      </w:pPr>
      <w:r w:rsidRPr="001A1D22">
        <w:rPr>
          <w:rFonts w:ascii="Arial" w:eastAsia="Times New Roman" w:hAnsi="Arial" w:cs="Arial"/>
          <w:color w:val="1B1B1B"/>
          <w:sz w:val="33"/>
          <w:szCs w:val="33"/>
        </w:rPr>
        <w:t>Hours</w:t>
      </w:r>
    </w:p>
    <w:p w14:paraId="2F93EDBB" w14:textId="77777777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5E5E5E"/>
          <w:sz w:val="24"/>
          <w:szCs w:val="24"/>
        </w:rPr>
      </w:pPr>
      <w:r w:rsidRPr="001A1D22">
        <w:rPr>
          <w:rFonts w:ascii="Arial" w:eastAsia="Times New Roman" w:hAnsi="Arial" w:cs="Arial"/>
          <w:color w:val="5E5E5E"/>
          <w:sz w:val="24"/>
          <w:szCs w:val="24"/>
        </w:rPr>
        <w:t>Sunday - Thursday: 9am - 6pm</w:t>
      </w:r>
    </w:p>
    <w:p w14:paraId="5913DFBF" w14:textId="77777777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5E5E5E"/>
          <w:sz w:val="24"/>
          <w:szCs w:val="24"/>
        </w:rPr>
      </w:pPr>
      <w:r w:rsidRPr="001A1D22">
        <w:rPr>
          <w:rFonts w:ascii="Arial" w:eastAsia="Times New Roman" w:hAnsi="Arial" w:cs="Arial"/>
          <w:color w:val="5E5E5E"/>
          <w:sz w:val="24"/>
          <w:szCs w:val="24"/>
        </w:rPr>
        <w:t>Saturday: By appointment</w:t>
      </w:r>
    </w:p>
    <w:p w14:paraId="6A7B80CB" w14:textId="77777777" w:rsidR="001A1D22" w:rsidRPr="001A1D22" w:rsidRDefault="001A1D22" w:rsidP="001A1D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5E5E5E"/>
          <w:sz w:val="24"/>
          <w:szCs w:val="24"/>
        </w:rPr>
      </w:pPr>
      <w:r w:rsidRPr="001A1D22">
        <w:rPr>
          <w:rFonts w:ascii="Arial" w:eastAsia="Times New Roman" w:hAnsi="Arial" w:cs="Arial"/>
          <w:color w:val="5E5E5E"/>
          <w:sz w:val="24"/>
          <w:szCs w:val="24"/>
        </w:rPr>
        <w:t>Friday: Closed</w:t>
      </w:r>
    </w:p>
    <w:p w14:paraId="78FCA025" w14:textId="42D62C7B" w:rsidR="001A1D22" w:rsidRDefault="001A1D22"/>
    <w:p w14:paraId="2D753025" w14:textId="03C4BD88" w:rsidR="001A1D22" w:rsidRDefault="001A1D22"/>
    <w:p w14:paraId="2DA7C5D3" w14:textId="185D0B11" w:rsidR="001A1D22" w:rsidRDefault="001A1D22"/>
    <w:p w14:paraId="447E55BB" w14:textId="52ED24B6" w:rsidR="001A1D22" w:rsidRDefault="001A1D22">
      <w:r>
        <w:rPr>
          <w:noProof/>
        </w:rPr>
        <w:lastRenderedPageBreak/>
        <w:drawing>
          <wp:inline distT="0" distB="0" distL="0" distR="0" wp14:anchorId="16D516A6" wp14:editId="22A945F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451D" w14:textId="22363DFB" w:rsidR="001A1D22" w:rsidRDefault="001A1D22"/>
    <w:p w14:paraId="15F48E7E" w14:textId="620B361D" w:rsidR="001A1D22" w:rsidRDefault="001A1D22"/>
    <w:p w14:paraId="6327D52B" w14:textId="77777777" w:rsidR="001A1D22" w:rsidRDefault="001A1D22">
      <w:bookmarkStart w:id="0" w:name="_GoBack"/>
      <w:bookmarkEnd w:id="0"/>
    </w:p>
    <w:p w14:paraId="1FFD9A2A" w14:textId="5F0FFE38" w:rsidR="001A1D22" w:rsidRDefault="001A1D22"/>
    <w:p w14:paraId="039896B2" w14:textId="77777777" w:rsidR="001A1D22" w:rsidRDefault="001A1D22"/>
    <w:p w14:paraId="0C67B7DB" w14:textId="02051698" w:rsidR="001A1D22" w:rsidRDefault="001A1D22"/>
    <w:p w14:paraId="18406404" w14:textId="77777777" w:rsidR="001A1D22" w:rsidRDefault="001A1D22"/>
    <w:sectPr w:rsidR="001A1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22"/>
    <w:rsid w:val="001A1D22"/>
    <w:rsid w:val="002F27EC"/>
    <w:rsid w:val="007D06C7"/>
    <w:rsid w:val="00842A96"/>
    <w:rsid w:val="00C9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E79B"/>
  <w15:chartTrackingRefBased/>
  <w15:docId w15:val="{29CF531D-077E-4D3A-9900-55D5324C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D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1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A1D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1D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A1D2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A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A1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1D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1D2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1D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1D22"/>
    <w:rPr>
      <w:rFonts w:ascii="Arial" w:eastAsia="Times New Roman" w:hAnsi="Arial" w:cs="Arial"/>
      <w:vanish/>
      <w:sz w:val="16"/>
      <w:szCs w:val="16"/>
    </w:rPr>
  </w:style>
  <w:style w:type="paragraph" w:customStyle="1" w:styleId="x-el1">
    <w:name w:val="x-el1"/>
    <w:basedOn w:val="Normal"/>
    <w:rsid w:val="001A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A1D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6660">
                  <w:marLeft w:val="-300"/>
                  <w:marRight w:val="-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10697">
                      <w:marLeft w:val="2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5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257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087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41850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932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19364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8762">
                  <w:marLeft w:val="29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0321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54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22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2394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42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8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242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965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1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275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49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606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18864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3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121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2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231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503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4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81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ontrol" Target="activeX/activeX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ontrol" Target="activeX/activeX1.xm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tel:0503010675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jpeg"/><Relationship Id="rId15" Type="http://schemas.openxmlformats.org/officeDocument/2006/relationships/control" Target="activeX/activeX3.xm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9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Dsouza</dc:creator>
  <cp:keywords/>
  <dc:description/>
  <cp:lastModifiedBy>Thomas Dsouza</cp:lastModifiedBy>
  <cp:revision>1</cp:revision>
  <dcterms:created xsi:type="dcterms:W3CDTF">2018-06-18T13:32:00Z</dcterms:created>
  <dcterms:modified xsi:type="dcterms:W3CDTF">2018-06-18T13:37:00Z</dcterms:modified>
</cp:coreProperties>
</file>