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31.2" w:lineRule="auto"/>
        <w:jc w:val="center"/>
        <w:rPr>
          <w:b w:val="1"/>
          <w:bCs w:val="1"/>
          <w:color w:val="233741"/>
          <w:sz w:val="68"/>
          <w:szCs w:val="68"/>
        </w:rPr>
      </w:pPr>
      <w:bookmarkStart w:colFirst="0" w:colLast="0" w:name="_e7cei9nv2kw8" w:id="0"/>
      <w:bookmarkEnd w:id="0"/>
      <w:r w:rsidDel="00000000" w:rsidR="00000000" w:rsidRPr="00000000">
        <w:rPr>
          <w:b w:val="1"/>
          <w:bCs w:val="1"/>
          <w:color w:val="233741"/>
          <w:sz w:val="68"/>
          <w:szCs w:val="68"/>
          <w:rtl w:val="0"/>
        </w:rPr>
        <w:t xml:space="preserve">Flares Taxonomy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hzuewtvw5oww" w:id="1"/>
      <w:bookmarkEnd w:id="1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 flare is a bright flame or light.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Flares are objects that are used to direct traffic or block roads and lanes similar to construction cones.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1c1c1c"/>
          <w:sz w:val="24"/>
          <w:szCs w:val="24"/>
          <w:rtl w:val="0"/>
        </w:rPr>
        <w:t xml:space="preserve">They can be used to mark construction areas, lane shifts, or road hazards.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Examples: 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flares that police or construction put on the road to mark a lane closure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flares laid out by emergency vehicles to avoid accidents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flares laid out on the road by civilian drivers to warn oncoming traffic of a halted vehicle/obstacle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ewlpwdldvc33" w:id="2"/>
      <w:bookmarkEnd w:id="2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Labeling Standards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Do label the flare around the brightest part of the light.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Do not label the flare if it is extinguished.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Flares are usually around an EMV in the scene.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288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Flares are usually close to the AV and the flares are visible in the camera. 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yq45up41hexz" w:id="3"/>
      <w:bookmarkEnd w:id="3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Flare Examples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Ground Flare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Roadside LED Flare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Lit Flare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An extinguished flare is not to be labeled.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ld5xr4epvskf" w:id="4"/>
      <w:bookmarkEnd w:id="4"/>
      <w:r w:rsidDel="00000000" w:rsidR="00000000" w:rsidRPr="00000000">
        <w:rPr>
          <w:b w:val="1"/>
          <w:bCs w:val="1"/>
          <w:color w:val="233741"/>
          <w:rtl w:val="0"/>
        </w:rPr>
        <w:t xml:space="preserve">Night Time Flares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th4it9l4f518" w:id="5"/>
      <w:bookmarkEnd w:id="5"/>
      <w:r w:rsidDel="00000000" w:rsidR="00000000" w:rsidRPr="00000000">
        <w:rPr>
          <w:b w:val="1"/>
          <w:bCs w:val="1"/>
          <w:color w:val="233741"/>
          <w:rtl w:val="0"/>
        </w:rPr>
        <w:t xml:space="preserve">Daytime Flares</w:t>
      </w:r>
    </w:p>
    <w:p w:rsidR="00000000" w:rsidDel="00000000" w:rsidP="00000000" w:rsidRDefault="00000000" w:rsidRPr="00000000" w14:paraId="00000016">
      <w:pPr>
        <w:ind w:left="0" w:firstLine="0"/>
        <w:rPr>
          <w:color w:val="23374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color w:val="23374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t1gjdb29rvxq" w:id="6"/>
      <w:bookmarkEnd w:id="6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Labeling Tips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141pj4covh3o" w:id="7"/>
      <w:bookmarkEnd w:id="7"/>
      <w:r w:rsidDel="00000000" w:rsidR="00000000" w:rsidRPr="00000000">
        <w:rPr>
          <w:b w:val="1"/>
          <w:bCs w:val="1"/>
          <w:color w:val="233741"/>
          <w:rtl w:val="0"/>
        </w:rPr>
        <w:t xml:space="preserve">Daytime Flare Labeling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Label the entire flare with the flame.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io1aqnso1slw" w:id="8"/>
      <w:bookmarkEnd w:id="8"/>
      <w:r w:rsidDel="00000000" w:rsidR="00000000" w:rsidRPr="00000000">
        <w:rPr>
          <w:b w:val="1"/>
          <w:bCs w:val="1"/>
          <w:color w:val="233741"/>
          <w:rtl w:val="0"/>
        </w:rPr>
        <w:t xml:space="preserve">Night Time Flare Labeling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Label the brightest part of the light burst.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xaobhixnge7s" w:id="9"/>
      <w:bookmarkEnd w:id="9"/>
      <w:r w:rsidDel="00000000" w:rsidR="00000000" w:rsidRPr="00000000">
        <w:rPr>
          <w:b w:val="1"/>
          <w:bCs w:val="1"/>
          <w:color w:val="233741"/>
          <w:rtl w:val="0"/>
        </w:rPr>
        <w:t xml:space="preserve">Lidar Flare Labeling</w:t>
      </w:r>
    </w:p>
    <w:p w:rsidR="00000000" w:rsidDel="00000000" w:rsidP="00000000" w:rsidRDefault="00000000" w:rsidRPr="00000000" w14:paraId="0000001E">
      <w:pPr>
        <w:ind w:left="0" w:firstLine="0"/>
        <w:rPr>
          <w:color w:val="233741"/>
          <w:sz w:val="20"/>
          <w:szCs w:val="20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Subtle disturbances in ground lidar points represent flares</w:t>
      </w:r>
    </w:p>
    <w:p w:rsidR="00000000" w:rsidDel="00000000" w:rsidP="00000000" w:rsidRDefault="00000000" w:rsidRPr="00000000" w14:paraId="0000001F">
      <w:pPr>
        <w:ind w:left="0" w:firstLine="0"/>
        <w:rPr>
          <w:color w:val="23374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color w:val="23374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color w:val="23374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xn78tirzytqh" w:id="10"/>
      <w:bookmarkEnd w:id="10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Edge Cases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c4expx7vfgbp" w:id="11"/>
      <w:bookmarkEnd w:id="11"/>
      <w:r w:rsidDel="00000000" w:rsidR="00000000" w:rsidRPr="00000000">
        <w:rPr>
          <w:b w:val="1"/>
          <w:bCs w:val="1"/>
          <w:color w:val="233741"/>
          <w:rtl w:val="0"/>
        </w:rPr>
        <w:t xml:space="preserve">Break Lights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Lights on the backs of vehicles are not flares.</w:t>
      </w:r>
    </w:p>
    <w:p w:rsidR="00000000" w:rsidDel="00000000" w:rsidP="00000000" w:rsidRDefault="00000000" w:rsidRPr="00000000" w14:paraId="00000025">
      <w:pPr>
        <w:ind w:left="0" w:firstLine="0"/>
        <w:rPr>
          <w:color w:val="23374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