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tqe1vqpy9sq7" w:id="0"/>
      <w:bookmarkEnd w:id="0"/>
      <w:r w:rsidDel="00000000" w:rsidR="00000000" w:rsidRPr="00000000">
        <w:rPr>
          <w:b w:val="1"/>
          <w:bCs w:val="1"/>
          <w:color w:val="233741"/>
          <w:sz w:val="68"/>
          <w:szCs w:val="68"/>
          <w:rtl w:val="0"/>
        </w:rPr>
        <w:t xml:space="preserve">Multi-Sensor Linking</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tqe1vqpy9sq7" w:id="0"/>
      <w:bookmarkEnd w:id="0"/>
      <w:r w:rsidDel="00000000" w:rsidR="00000000" w:rsidRPr="00000000">
        <w:rPr>
          <w:b w:val="1"/>
          <w:bCs w:val="1"/>
          <w:color w:val="233741"/>
          <w:sz w:val="68"/>
          <w:szCs w:val="68"/>
          <w:rtl w:val="0"/>
        </w:rPr>
        <w:t xml:space="preserve">(Linked Object Labeling)</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ihkjg72bvvdk" w:id="1"/>
      <w:bookmarkEnd w:id="1"/>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uoou8bvka704" w:id="2"/>
      <w:bookmarkEnd w:id="2"/>
      <w:r w:rsidDel="00000000" w:rsidR="00000000" w:rsidRPr="00000000">
        <w:rPr>
          <w:b w:val="1"/>
          <w:bCs w:val="1"/>
          <w:color w:val="233741"/>
          <w:sz w:val="36"/>
          <w:szCs w:val="36"/>
          <w:rtl w:val="0"/>
        </w:rPr>
        <w:t xml:space="preserve">What is a Linked Object?</w:t>
      </w:r>
    </w:p>
    <w:p w:rsidR="00000000" w:rsidDel="00000000" w:rsidP="00000000" w:rsidRDefault="00000000" w:rsidRPr="00000000" w14:paraId="0000000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Linked objects are objects that have both an image box and a lidar box. These boxes are linked together letting the AV know that they are one and the same.</w:t>
      </w:r>
    </w:p>
    <w:p w:rsidR="00000000" w:rsidDel="00000000" w:rsidP="00000000" w:rsidRDefault="00000000" w:rsidRPr="00000000" w14:paraId="00000006">
      <w:pPr>
        <w:numPr>
          <w:ilvl w:val="0"/>
          <w:numId w:val="4"/>
        </w:numPr>
        <w:pBdr>
          <w:top w:color="auto" w:space="0" w:sz="0" w:val="none"/>
          <w:bottom w:color="auto" w:space="0" w:sz="0" w:val="none"/>
          <w:between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There are 4 types of labeling, or modalities, as shown below.</w:t>
      </w:r>
    </w:p>
    <w:p w:rsidR="00000000" w:rsidDel="00000000" w:rsidP="00000000" w:rsidRDefault="00000000" w:rsidRPr="00000000" w14:paraId="00000007">
      <w:pPr>
        <w:numPr>
          <w:ilvl w:val="0"/>
          <w:numId w:val="4"/>
        </w:numPr>
        <w:pBdr>
          <w:top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Objects can have one or all types of labeling. This is an important distinction for some labeling products.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oh0n24c9ssxk" w:id="3"/>
      <w:bookmarkEnd w:id="3"/>
      <w:r w:rsidDel="00000000" w:rsidR="00000000" w:rsidRPr="00000000">
        <w:rPr>
          <w:b w:val="1"/>
          <w:bCs w:val="1"/>
          <w:color w:val="233741"/>
          <w:sz w:val="36"/>
          <w:szCs w:val="36"/>
          <w:rtl w:val="0"/>
        </w:rPr>
        <w:t xml:space="preserve">Image Only Objects vs Linked Objects</w:t>
      </w:r>
    </w:p>
    <w:p w:rsidR="00000000" w:rsidDel="00000000" w:rsidP="00000000" w:rsidRDefault="00000000" w:rsidRPr="00000000" w14:paraId="00000009">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Image boxes relate to objects in one of two ways: </w:t>
      </w:r>
    </w:p>
    <w:p w:rsidR="00000000" w:rsidDel="00000000" w:rsidP="00000000" w:rsidRDefault="00000000" w:rsidRPr="00000000" w14:paraId="0000000A">
      <w:pPr>
        <w:numPr>
          <w:ilvl w:val="0"/>
          <w:numId w:val="1"/>
        </w:numPr>
        <w:pBdr>
          <w:top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image only objects</w:t>
      </w:r>
    </w:p>
    <w:p w:rsidR="00000000" w:rsidDel="00000000" w:rsidP="00000000" w:rsidRDefault="00000000" w:rsidRPr="00000000" w14:paraId="0000000B">
      <w:pPr>
        <w:numPr>
          <w:ilvl w:val="2"/>
          <w:numId w:val="1"/>
        </w:numPr>
        <w:pBdr>
          <w:top w:color="auto" w:space="0" w:sz="0" w:val="none"/>
          <w:bottom w:color="auto" w:space="0" w:sz="0" w:val="none"/>
          <w:between w:color="auto" w:space="0" w:sz="0" w:val="none"/>
        </w:pBdr>
        <w:spacing w:after="0" w:afterAutospacing="0" w:before="0" w:beforeAutospacing="0" w:line="360" w:lineRule="auto"/>
        <w:ind w:left="3060" w:hanging="360"/>
      </w:pPr>
      <w:r w:rsidDel="00000000" w:rsidR="00000000" w:rsidRPr="00000000">
        <w:rPr>
          <w:color w:val="233741"/>
          <w:sz w:val="24"/>
          <w:szCs w:val="24"/>
          <w:rtl w:val="0"/>
        </w:rPr>
        <w:t xml:space="preserve">lidar has no returns for the object</w:t>
      </w:r>
    </w:p>
    <w:p w:rsidR="00000000" w:rsidDel="00000000" w:rsidP="00000000" w:rsidRDefault="00000000" w:rsidRPr="00000000" w14:paraId="0000000C">
      <w:pPr>
        <w:numPr>
          <w:ilvl w:val="2"/>
          <w:numId w:val="1"/>
        </w:numPr>
        <w:pBdr>
          <w:top w:color="auto" w:space="0" w:sz="0" w:val="none"/>
          <w:bottom w:color="auto" w:space="0" w:sz="0" w:val="none"/>
          <w:between w:color="auto" w:space="0" w:sz="0" w:val="none"/>
        </w:pBdr>
        <w:spacing w:after="0" w:afterAutospacing="0" w:before="0" w:beforeAutospacing="0" w:line="360" w:lineRule="auto"/>
        <w:ind w:left="3060" w:hanging="360"/>
      </w:pPr>
      <w:r w:rsidDel="00000000" w:rsidR="00000000" w:rsidRPr="00000000">
        <w:rPr>
          <w:color w:val="233741"/>
          <w:sz w:val="24"/>
          <w:szCs w:val="24"/>
          <w:rtl w:val="0"/>
        </w:rPr>
        <w:t xml:space="preserve">product says to not link the objects</w:t>
      </w:r>
    </w:p>
    <w:p w:rsidR="00000000" w:rsidDel="00000000" w:rsidP="00000000" w:rsidRDefault="00000000" w:rsidRPr="00000000" w14:paraId="0000000D">
      <w:pPr>
        <w:numPr>
          <w:ilvl w:val="0"/>
          <w:numId w:val="1"/>
        </w:numPr>
        <w:pBdr>
          <w:top w:color="auto" w:space="0" w:sz="0" w:val="none"/>
          <w:bottom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linked object-artifacts</w:t>
      </w:r>
    </w:p>
    <w:p w:rsidR="00000000" w:rsidDel="00000000" w:rsidP="00000000" w:rsidRDefault="00000000" w:rsidRPr="00000000" w14:paraId="0000000E">
      <w:pPr>
        <w:numPr>
          <w:ilvl w:val="2"/>
          <w:numId w:val="1"/>
        </w:numPr>
        <w:pBdr>
          <w:top w:color="auto" w:space="0" w:sz="0" w:val="none"/>
          <w:bottom w:color="auto" w:space="0" w:sz="0" w:val="none"/>
          <w:between w:color="auto" w:space="0" w:sz="0" w:val="none"/>
        </w:pBdr>
        <w:spacing w:after="0" w:afterAutospacing="0" w:before="0" w:beforeAutospacing="0" w:line="360" w:lineRule="auto"/>
        <w:ind w:left="3060" w:hanging="360"/>
      </w:pPr>
      <w:r w:rsidDel="00000000" w:rsidR="00000000" w:rsidRPr="00000000">
        <w:rPr>
          <w:color w:val="233741"/>
          <w:sz w:val="24"/>
          <w:szCs w:val="24"/>
          <w:rtl w:val="0"/>
        </w:rPr>
        <w:t xml:space="preserve">lidar has sufficient returns</w:t>
      </w:r>
    </w:p>
    <w:p w:rsidR="00000000" w:rsidDel="00000000" w:rsidP="00000000" w:rsidRDefault="00000000" w:rsidRPr="00000000" w14:paraId="0000000F">
      <w:pPr>
        <w:numPr>
          <w:ilvl w:val="2"/>
          <w:numId w:val="1"/>
        </w:numPr>
        <w:pBdr>
          <w:top w:color="auto" w:space="0" w:sz="0" w:val="none"/>
          <w:bottom w:color="auto" w:space="0" w:sz="0" w:val="none"/>
          <w:between w:color="auto" w:space="0" w:sz="0" w:val="none"/>
        </w:pBdr>
        <w:spacing w:before="0" w:beforeAutospacing="0" w:line="360" w:lineRule="auto"/>
        <w:ind w:left="3060" w:hanging="360"/>
      </w:pPr>
      <w:r w:rsidDel="00000000" w:rsidR="00000000" w:rsidRPr="00000000">
        <w:rPr>
          <w:color w:val="233741"/>
          <w:sz w:val="24"/>
          <w:szCs w:val="24"/>
          <w:rtl w:val="0"/>
        </w:rPr>
        <w:t xml:space="preserve">product says to link objects</w:t>
      </w:r>
    </w:p>
    <w:p w:rsidR="00000000" w:rsidDel="00000000" w:rsidP="00000000" w:rsidRDefault="00000000" w:rsidRPr="00000000" w14:paraId="00000010">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Even if possible to link objects, refer to the product instructions to determine if it is necessary.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co45quwm7ppr" w:id="4"/>
      <w:bookmarkEnd w:id="4"/>
      <w:r w:rsidDel="00000000" w:rsidR="00000000" w:rsidRPr="00000000">
        <w:rPr>
          <w:b w:val="1"/>
          <w:bCs w:val="1"/>
          <w:color w:val="233741"/>
          <w:sz w:val="36"/>
          <w:szCs w:val="36"/>
          <w:rtl w:val="0"/>
        </w:rPr>
        <w:t xml:space="preserve">Labeling Instructions</w:t>
      </w:r>
    </w:p>
    <w:p w:rsidR="00000000" w:rsidDel="00000000" w:rsidP="00000000" w:rsidRDefault="00000000" w:rsidRPr="00000000" w14:paraId="0000001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Lidar box labeling is usually labeled before image box labeling. This means that image box labeling tasks might contain lidar box labels.</w:t>
      </w:r>
    </w:p>
    <w:p w:rsidR="00000000" w:rsidDel="00000000" w:rsidP="00000000" w:rsidRDefault="00000000" w:rsidRPr="00000000" w14:paraId="00000014">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Label linked objects first.</w:t>
      </w:r>
    </w:p>
    <w:p w:rsidR="00000000" w:rsidDel="00000000" w:rsidP="00000000" w:rsidRDefault="00000000" w:rsidRPr="00000000" w14:paraId="00000015">
      <w:pPr>
        <w:numPr>
          <w:ilvl w:val="0"/>
          <w:numId w:val="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Linked objects are faster and easier to label</w:t>
      </w:r>
    </w:p>
    <w:p w:rsidR="00000000" w:rsidDel="00000000" w:rsidP="00000000" w:rsidRDefault="00000000" w:rsidRPr="00000000" w14:paraId="00000016">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Linked objects will already have a box.</w:t>
      </w:r>
    </w:p>
    <w:p w:rsidR="00000000" w:rsidDel="00000000" w:rsidP="00000000" w:rsidRDefault="00000000" w:rsidRPr="00000000" w14:paraId="00000017">
      <w:pPr>
        <w:numPr>
          <w:ilvl w:val="0"/>
          <w:numId w:val="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These boxes need to have their size or position adjusted.</w:t>
      </w:r>
    </w:p>
    <w:p w:rsidR="00000000" w:rsidDel="00000000" w:rsidP="00000000" w:rsidRDefault="00000000" w:rsidRPr="00000000" w14:paraId="00000018">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Camera only objects do not have a box linked from lidar.</w:t>
      </w:r>
    </w:p>
    <w:p w:rsidR="00000000" w:rsidDel="00000000" w:rsidP="00000000" w:rsidRDefault="00000000" w:rsidRPr="00000000" w14:paraId="00000019">
      <w:pPr>
        <w:numPr>
          <w:ilvl w:val="0"/>
          <w:numId w:val="2"/>
        </w:numPr>
        <w:pBdr>
          <w:top w:color="auto" w:space="0" w:sz="0" w:val="none"/>
          <w:bottom w:color="auto" w:space="0" w:sz="0" w:val="none"/>
          <w:between w:color="auto" w:space="0" w:sz="0" w:val="none"/>
        </w:pBdr>
        <w:spacing w:before="100" w:line="360" w:lineRule="auto"/>
        <w:ind w:left="1320" w:hanging="360"/>
        <w:rPr>
          <w:color w:val="233741"/>
        </w:rPr>
      </w:pPr>
      <w:r w:rsidDel="00000000" w:rsidR="00000000" w:rsidRPr="00000000">
        <w:rPr>
          <w:color w:val="233741"/>
          <w:sz w:val="24"/>
          <w:szCs w:val="24"/>
          <w:rtl w:val="0"/>
        </w:rPr>
        <w:t xml:space="preserve">Manually create a box for these objects.</w:t>
      </w:r>
    </w:p>
    <w:p w:rsidR="00000000" w:rsidDel="00000000" w:rsidP="00000000" w:rsidRDefault="00000000" w:rsidRPr="00000000" w14:paraId="0000001A">
      <w:pPr>
        <w:rPr>
          <w:color w:val="233741"/>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Select an object that already has a lidar box.</w:t>
      </w:r>
    </w:p>
    <w:p w:rsidR="00000000" w:rsidDel="00000000" w:rsidP="00000000" w:rsidRDefault="00000000" w:rsidRPr="00000000" w14:paraId="0000001C">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View the attributes for the object. </w:t>
      </w:r>
    </w:p>
    <w:p w:rsidR="00000000" w:rsidDel="00000000" w:rsidP="00000000" w:rsidRDefault="00000000" w:rsidRPr="00000000" w14:paraId="0000001E">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Notice how in the 3D map, the object has lidar points in frames 50 to 110.</w:t>
      </w:r>
    </w:p>
    <w:p w:rsidR="00000000" w:rsidDel="00000000" w:rsidP="00000000" w:rsidRDefault="00000000" w:rsidRPr="00000000" w14:paraId="0000001F">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system also tells us that is object is visible in the front camera and front right camera. This will need to be verified to see if it is in those cameras as well as seeing it the object is in any other camera.</w:t>
      </w:r>
    </w:p>
    <w:p w:rsidR="00000000" w:rsidDel="00000000" w:rsidP="00000000" w:rsidRDefault="00000000" w:rsidRPr="00000000" w14:paraId="0000002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Press the star button next to one of the cameras.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 star button opens the film strip where you are able to adjust the image box Gulp created for the object.</w:t>
      </w:r>
    </w:p>
    <w:p w:rsidR="00000000" w:rsidDel="00000000" w:rsidP="00000000" w:rsidRDefault="00000000" w:rsidRPr="00000000" w14:paraId="0000002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Here you are able to delete and modify the image boxes. Interpolation does work here, but not as well in lidar.</w:t>
      </w:r>
    </w:p>
    <w:p w:rsidR="00000000" w:rsidDel="00000000" w:rsidP="00000000" w:rsidRDefault="00000000" w:rsidRPr="00000000" w14:paraId="00000025">
      <w:pPr>
        <w:rPr>
          <w:color w:val="233741"/>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Go back and use the star button for all cameras. Then make sure that the object does not fall in any other camera view.</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yfmsykg1jepk" w:id="5"/>
      <w:bookmarkEnd w:id="5"/>
      <w:r w:rsidDel="00000000" w:rsidR="00000000" w:rsidRPr="00000000">
        <w:rPr>
          <w:b w:val="1"/>
          <w:bCs w:val="1"/>
          <w:color w:val="233741"/>
          <w:sz w:val="36"/>
          <w:szCs w:val="36"/>
          <w:rtl w:val="0"/>
        </w:rPr>
        <w:t xml:space="preserve">Linking Other Labeling Modalities</w:t>
      </w:r>
    </w:p>
    <w:p w:rsidR="00000000" w:rsidDel="00000000" w:rsidP="00000000" w:rsidRDefault="00000000" w:rsidRPr="00000000" w14:paraId="00000028">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an object is not currently linked and needs to be, follow these simple steps.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3t2hpesr4su6" w:id="6"/>
      <w:bookmarkEnd w:id="6"/>
      <w:r w:rsidDel="00000000" w:rsidR="00000000" w:rsidRPr="00000000">
        <w:rPr>
          <w:b w:val="1"/>
          <w:bCs w:val="1"/>
          <w:color w:val="233741"/>
          <w:rtl w:val="0"/>
        </w:rPr>
        <w:t xml:space="preserve">Linking Image to Lidar</w:t>
      </w:r>
    </w:p>
    <w:p w:rsidR="00000000" w:rsidDel="00000000" w:rsidP="00000000" w:rsidRDefault="00000000" w:rsidRPr="00000000" w14:paraId="0000002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Select the object in lidar.</w:t>
      </w:r>
    </w:p>
    <w:p w:rsidR="00000000" w:rsidDel="00000000" w:rsidP="00000000" w:rsidRDefault="00000000" w:rsidRPr="00000000" w14:paraId="0000002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Use R to move to the object in image.</w:t>
      </w:r>
    </w:p>
    <w:p w:rsidR="00000000" w:rsidDel="00000000" w:rsidP="00000000" w:rsidRDefault="00000000" w:rsidRPr="00000000" w14:paraId="0000002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Draw an image bounding box around the object while the lidar object is selected.</w:t>
      </w:r>
    </w:p>
    <w:p w:rsidR="00000000" w:rsidDel="00000000" w:rsidP="00000000" w:rsidRDefault="00000000" w:rsidRPr="00000000" w14:paraId="0000002D">
      <w:pPr>
        <w:rPr>
          <w:color w:val="233741"/>
          <w:sz w:val="24"/>
          <w:szCs w:val="24"/>
        </w:rPr>
      </w:pPr>
      <w:r w:rsidDel="00000000" w:rsidR="00000000" w:rsidRPr="00000000">
        <w:rPr>
          <w:rtl w:val="0"/>
        </w:rPr>
      </w:r>
    </w:p>
    <w:p w:rsidR="00000000" w:rsidDel="00000000" w:rsidP="00000000" w:rsidRDefault="00000000" w:rsidRPr="00000000" w14:paraId="0000002E">
      <w:pPr>
        <w:rPr>
          <w:color w:val="233741"/>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Be sure to select and label the correct objects. Do not label one object in lidar, but a different object in image. When segments are busy, this can become difficult when lots of people are standing around.</w:t>
      </w:r>
    </w:p>
    <w:p w:rsidR="00000000" w:rsidDel="00000000" w:rsidP="00000000" w:rsidRDefault="00000000" w:rsidRPr="00000000" w14:paraId="00000030">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 same concept is also applied to linking the following:</w:t>
      </w:r>
    </w:p>
    <w:p w:rsidR="00000000" w:rsidDel="00000000" w:rsidP="00000000" w:rsidRDefault="00000000" w:rsidRPr="00000000" w14:paraId="00000031">
      <w:pPr>
        <w:numPr>
          <w:ilvl w:val="0"/>
          <w:numId w:val="5"/>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lidar segment (clump) to lidar</w:t>
      </w:r>
    </w:p>
    <w:p w:rsidR="00000000" w:rsidDel="00000000" w:rsidP="00000000" w:rsidRDefault="00000000" w:rsidRPr="00000000" w14:paraId="00000032">
      <w:pPr>
        <w:numPr>
          <w:ilvl w:val="0"/>
          <w:numId w:val="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image segment (pixel mask) to image</w:t>
      </w:r>
    </w:p>
    <w:p w:rsidR="00000000" w:rsidDel="00000000" w:rsidP="00000000" w:rsidRDefault="00000000" w:rsidRPr="00000000" w14:paraId="00000033">
      <w:pPr>
        <w:numPr>
          <w:ilvl w:val="0"/>
          <w:numId w:val="5"/>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and so on.</w:t>
      </w:r>
    </w:p>
    <w:p w:rsidR="00000000" w:rsidDel="00000000" w:rsidP="00000000" w:rsidRDefault="00000000" w:rsidRPr="00000000" w14:paraId="00000034">
      <w:pPr>
        <w:pStyle w:val="Heading2"/>
        <w:keepNext w:val="0"/>
        <w:keepLines w:val="0"/>
        <w:pBdr>
          <w:top w:color="auto" w:space="0" w:sz="0" w:val="none"/>
          <w:left w:color="auto" w:space="0" w:sz="0" w:val="none"/>
        </w:pBdr>
        <w:spacing w:after="0" w:before="0" w:line="360" w:lineRule="auto"/>
        <w:rPr>
          <w:b w:val="1"/>
          <w:bCs w:val="1"/>
          <w:color w:val="233741"/>
          <w:sz w:val="36"/>
          <w:szCs w:val="36"/>
        </w:rPr>
      </w:pPr>
      <w:bookmarkStart w:colFirst="0" w:colLast="0" w:name="_36qamuu9jb4o" w:id="7"/>
      <w:bookmarkEnd w:id="7"/>
      <w:r w:rsidDel="00000000" w:rsidR="00000000" w:rsidRPr="00000000">
        <w:rPr>
          <w:b w:val="1"/>
          <w:bCs w:val="1"/>
          <w:color w:val="233741"/>
          <w:sz w:val="36"/>
          <w:szCs w:val="36"/>
          <w:rtl w:val="0"/>
        </w:rPr>
        <w:t xml:space="preserve">Pre-Generated Image Bounding Boxes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These are only available when the images have been previously labeled before Lidar (it cannot happen in reverse) aka  linking a pre-generated lidar box to the image(for the same object).</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a9elvdwkh47n" w:id="8"/>
      <w:bookmarkEnd w:id="8"/>
      <w:r w:rsidDel="00000000" w:rsidR="00000000" w:rsidRPr="00000000">
        <w:rPr>
          <w:b w:val="1"/>
          <w:bCs w:val="1"/>
          <w:color w:val="233741"/>
          <w:rtl w:val="0"/>
        </w:rPr>
        <w:t xml:space="preserve">Object Linking Lidar and Camera</w:t>
      </w:r>
    </w:p>
    <w:p w:rsidR="00000000" w:rsidDel="00000000" w:rsidP="00000000" w:rsidRDefault="00000000" w:rsidRPr="00000000" w14:paraId="00000037">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If labeling a product that was previously labeled in lidar, follow the same steps as when labeling in multiple cameras.</w:t>
      </w:r>
    </w:p>
    <w:p w:rsidR="00000000" w:rsidDel="00000000" w:rsidP="00000000" w:rsidRDefault="00000000" w:rsidRPr="00000000" w14:paraId="00000038">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Select the object in lidar, use the hotkey R to jump to the image that the lidar object is on. Label the object in the first camera and then label the object is all remaining cameras.</w:t>
      </w:r>
    </w:p>
    <w:p w:rsidR="00000000" w:rsidDel="00000000" w:rsidP="00000000" w:rsidRDefault="00000000" w:rsidRPr="00000000" w14:paraId="00000039">
      <w:pPr>
        <w:rPr>
          <w:color w:val="233741"/>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ttg4zbhqwuxp" w:id="9"/>
      <w:bookmarkEnd w:id="9"/>
      <w:r w:rsidDel="00000000" w:rsidR="00000000" w:rsidRPr="00000000">
        <w:rPr>
          <w:b w:val="1"/>
          <w:bCs w:val="1"/>
          <w:color w:val="233741"/>
          <w:rtl w:val="0"/>
        </w:rPr>
        <w:t xml:space="preserve">Object Linking Lidar and Camera Auto Generated</w:t>
      </w:r>
    </w:p>
    <w:p w:rsidR="00000000" w:rsidDel="00000000" w:rsidP="00000000" w:rsidRDefault="00000000" w:rsidRPr="00000000" w14:paraId="0000003B">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Select the pre-drawn object in lidar, use the hotkey R to move to the camera view.</w:t>
      </w:r>
    </w:p>
    <w:p w:rsidR="00000000" w:rsidDel="00000000" w:rsidP="00000000" w:rsidRDefault="00000000" w:rsidRPr="00000000" w14:paraId="0000003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Click on the star icon to auto generate the image boxes. Finish labeling the first camera before moving on to the other cameras.</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