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31.2" w:lineRule="auto"/>
        <w:jc w:val="center"/>
        <w:rPr>
          <w:b w:val="1"/>
          <w:bCs w:val="1"/>
          <w:color w:val="233741"/>
          <w:sz w:val="68"/>
          <w:szCs w:val="68"/>
        </w:rPr>
      </w:pPr>
      <w:bookmarkStart w:colFirst="0" w:colLast="0" w:name="_oogtmmk0bg3d" w:id="0"/>
      <w:bookmarkEnd w:id="0"/>
      <w:r w:rsidDel="00000000" w:rsidR="00000000" w:rsidRPr="00000000">
        <w:rPr>
          <w:b w:val="1"/>
          <w:bCs w:val="1"/>
          <w:color w:val="233741"/>
          <w:sz w:val="68"/>
          <w:szCs w:val="68"/>
          <w:rtl w:val="0"/>
        </w:rPr>
        <w:t xml:space="preserve">Road Taxonomy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9gxzyf4x4jdx" w:id="1"/>
      <w:bookmarkEnd w:id="1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Definition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A road is any specially prepared surface with visible road markings.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Roads are often bounded by curbs with sidewalks. 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It allows vehicles of all kinds to move from point A to point B.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3e1vwneuc70a" w:id="2"/>
      <w:bookmarkEnd w:id="2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Labeling Standards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Roads do not include driveways or sidewalks.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This class is only used on certain products. Make sure that your product requires this class before labeling a road object.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If the underside of a bridge or overpass has lidar points, they do not need to be labeled.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74s8bplnk2zu" w:id="3"/>
      <w:bookmarkEnd w:id="3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Road Examples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jc w:val="center"/>
        <w:rPr>
          <w:color w:val="233741"/>
          <w:sz w:val="20"/>
          <w:szCs w:val="20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Include everything from edge to edge as part of the road. These parking spaces are part of the road.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4jibceyo9r7d" w:id="4"/>
      <w:bookmarkEnd w:id="4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Wet Roads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97.44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l6nwuu4w9n8m" w:id="5"/>
      <w:bookmarkEnd w:id="5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Definition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wet roads present as damp with possible areas of standing water.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m2psykfwmplm" w:id="6"/>
      <w:bookmarkEnd w:id="6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Labeling Standards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</w:pBdr>
        <w:spacing w:after="0" w:after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Only label drivable areas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2340" w:hanging="360"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Dampness on the sides of the roads in the gutters is not considered a wet road.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2340" w:hanging="360"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Do not consider wet sidewalks as wet roads.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Lable as unsure is there is ever any doubt.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lkux6w3xj029" w:id="7"/>
      <w:bookmarkEnd w:id="7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Attributes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Dry </w:t>
      </w:r>
      <w:r w:rsidDel="00000000" w:rsidR="00000000" w:rsidRPr="00000000">
        <w:rPr>
          <w:b w:val="1"/>
          <w:bCs w:val="1"/>
          <w:color w:val="233741"/>
          <w:sz w:val="24"/>
          <w:szCs w:val="24"/>
          <w:rtl w:val="0"/>
        </w:rPr>
        <w:t xml:space="preserve">- </w:t>
      </w:r>
      <w:r w:rsidDel="00000000" w:rsidR="00000000" w:rsidRPr="00000000">
        <w:rPr>
          <w:color w:val="233741"/>
          <w:sz w:val="24"/>
          <w:szCs w:val="24"/>
          <w:rtl w:val="0"/>
        </w:rPr>
        <w:t xml:space="preserve">The drivable area is obviously dry. The segment has no shiny, long, and narrow reflections coming from traffic lights, streetlights or headlights.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Partially Damp</w:t>
      </w:r>
      <w:r w:rsidDel="00000000" w:rsidR="00000000" w:rsidRPr="00000000">
        <w:rPr>
          <w:b w:val="1"/>
          <w:bCs w:val="1"/>
          <w:color w:val="233741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233741"/>
          <w:sz w:val="24"/>
          <w:szCs w:val="24"/>
          <w:rtl w:val="0"/>
        </w:rPr>
        <w:t xml:space="preserve">The drivable area is obviously partially damp in 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20-80% of the drivable area</w:t>
      </w:r>
      <w:r w:rsidDel="00000000" w:rsidR="00000000" w:rsidRPr="00000000">
        <w:rPr>
          <w:color w:val="233741"/>
          <w:sz w:val="24"/>
          <w:szCs w:val="24"/>
          <w:rtl w:val="0"/>
        </w:rPr>
        <w:t xml:space="preserve"> -OR-</w:t>
        <w:br w:type="textWrapping"/>
        <w:t xml:space="preserve">The drivable area has shiny, long, and narrow reflections coming from traffic lights, streetlights or headlights indicating dampness AND dry patches that cover 20-80% of the drivable area.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Damp</w:t>
      </w:r>
      <w:r w:rsidDel="00000000" w:rsidR="00000000" w:rsidRPr="00000000">
        <w:rPr>
          <w:b w:val="1"/>
          <w:bCs w:val="1"/>
          <w:color w:val="233741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233741"/>
          <w:sz w:val="24"/>
          <w:szCs w:val="24"/>
          <w:rtl w:val="0"/>
        </w:rPr>
        <w:t xml:space="preserve">The drivable area is obviously damp -OR-</w:t>
        <w:br w:type="textWrapping"/>
        <w:t xml:space="preserve">The drivable area has shiny, long, and narrow reflections coming from traffic lights, streetlights or headlights indicating dampness AND no dry patches.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Unsure/Unknown</w:t>
      </w:r>
      <w:r w:rsidDel="00000000" w:rsidR="00000000" w:rsidRPr="00000000">
        <w:rPr>
          <w:b w:val="1"/>
          <w:bCs w:val="1"/>
          <w:color w:val="233741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233741"/>
          <w:sz w:val="24"/>
          <w:szCs w:val="24"/>
          <w:rtl w:val="0"/>
        </w:rPr>
        <w:t xml:space="preserve">The condition of the drivable area is not immediately obvious, the road may be occluded. A scene marked as 'unknown' should only have one attribute. Please note that Unsure/Unknown is a desired label. It will deliver important data and inform future products.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m3q2cikkg7ql" w:id="8"/>
      <w:bookmarkEnd w:id="8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Wet Road Examples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45.6" w:lineRule="auto"/>
        <w:rPr>
          <w:b w:val="1"/>
          <w:bCs w:val="1"/>
          <w:color w:val="233741"/>
        </w:rPr>
      </w:pPr>
      <w:bookmarkStart w:colFirst="0" w:colLast="0" w:name="_b3tykyblc7gl" w:id="9"/>
      <w:bookmarkEnd w:id="9"/>
      <w:r w:rsidDel="00000000" w:rsidR="00000000" w:rsidRPr="00000000">
        <w:rPr>
          <w:b w:val="1"/>
          <w:bCs w:val="1"/>
          <w:color w:val="233741"/>
          <w:rtl w:val="0"/>
        </w:rPr>
        <w:t xml:space="preserve">Dry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</w:pBdr>
        <w:spacing w:line="331.2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At Night - Much less reflection compared to damp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00" w:line="331.2" w:lineRule="auto"/>
        <w:ind w:left="2040" w:hanging="360"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Sometimes minor reflections, but wide and less defined. Not “shiny”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331.2" w:lineRule="auto"/>
        <w:ind w:left="2040" w:hanging="360"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Car headlights may have some reflections, but these will be much shorter / duller / more diffuse than damp roads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31.2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During the Day - no traffic light reflections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45.6" w:lineRule="auto"/>
        <w:rPr>
          <w:b w:val="1"/>
          <w:bCs w:val="1"/>
          <w:color w:val="233741"/>
        </w:rPr>
      </w:pPr>
      <w:bookmarkStart w:colFirst="0" w:colLast="0" w:name="_t1ay96foowhv" w:id="10"/>
      <w:bookmarkEnd w:id="10"/>
      <w:r w:rsidDel="00000000" w:rsidR="00000000" w:rsidRPr="00000000">
        <w:rPr>
          <w:b w:val="1"/>
          <w:bCs w:val="1"/>
          <w:color w:val="233741"/>
          <w:rtl w:val="0"/>
        </w:rPr>
        <w:t xml:space="preserve">Partially Damp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At Night - one can see that different parts of the road have different levels of reflectiveness from light sources.</w:t>
      </w:r>
    </w:p>
    <w:p w:rsidR="00000000" w:rsidDel="00000000" w:rsidP="00000000" w:rsidRDefault="00000000" w:rsidRPr="00000000" w14:paraId="00000021">
      <w:pPr>
        <w:rPr>
          <w:color w:val="23374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During the Day - difference in color, indicates that roads are in a transition type state (going from damp to dry, or dry to damp)</w:t>
      </w:r>
    </w:p>
    <w:p w:rsidR="00000000" w:rsidDel="00000000" w:rsidP="00000000" w:rsidRDefault="00000000" w:rsidRPr="00000000" w14:paraId="00000023">
      <w:pPr>
        <w:rPr>
          <w:color w:val="23374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45.6" w:lineRule="auto"/>
        <w:rPr>
          <w:b w:val="1"/>
          <w:bCs w:val="1"/>
          <w:color w:val="233741"/>
        </w:rPr>
      </w:pPr>
      <w:bookmarkStart w:colFirst="0" w:colLast="0" w:name="_h4ekjfoqudpq" w:id="11"/>
      <w:bookmarkEnd w:id="11"/>
      <w:r w:rsidDel="00000000" w:rsidR="00000000" w:rsidRPr="00000000">
        <w:rPr>
          <w:b w:val="1"/>
          <w:bCs w:val="1"/>
          <w:color w:val="233741"/>
          <w:rtl w:val="0"/>
        </w:rPr>
        <w:t xml:space="preserve">Damp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At Night - Shiny, long, narrow reflections from lights (traffic lights, street lights, headlights) on road surface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31.2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During the Day - Shiny, long, narrow reflections from light sources (traffic lights, street lights) on road surface. These will not be as bright as nighttime, but any noticeable amount typically indicates damp roads.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At Night - Shiny, long, narrow reflections from lights (traffic lights, street lights, headlights) on road surface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3374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3374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