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bjb25jmdxnuh" w:id="0"/>
      <w:bookmarkEnd w:id="0"/>
      <w:r w:rsidDel="00000000" w:rsidR="00000000" w:rsidRPr="00000000">
        <w:rPr>
          <w:b w:val="1"/>
          <w:bCs w:val="1"/>
          <w:color w:val="233741"/>
          <w:sz w:val="68"/>
          <w:szCs w:val="68"/>
          <w:rtl w:val="0"/>
        </w:rPr>
        <w:t xml:space="preserve">Static Obstacle Taxonomy</w:t>
      </w:r>
    </w:p>
    <w:p w:rsidR="00000000" w:rsidDel="00000000" w:rsidP="00000000" w:rsidRDefault="00000000" w:rsidRPr="00000000" w14:paraId="00000002">
      <w:pPr>
        <w:pStyle w:val="Heading2"/>
        <w:keepNext w:val="0"/>
        <w:keepLines w:val="0"/>
        <w:pBdr>
          <w:top w:color="auto" w:space="0" w:sz="0" w:val="none"/>
          <w:left w:color="auto" w:space="0" w:sz="0" w:val="none"/>
        </w:pBdr>
        <w:spacing w:after="0" w:before="0" w:line="360" w:lineRule="auto"/>
        <w:rPr>
          <w:b w:val="1"/>
          <w:bCs w:val="1"/>
          <w:color w:val="233741"/>
          <w:sz w:val="36"/>
          <w:szCs w:val="36"/>
        </w:rPr>
      </w:pPr>
      <w:bookmarkStart w:colFirst="0" w:colLast="0" w:name="_wgfobnuie4kk"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Static obstacles are objects that cannot be freely moved without assistance from a person or vehicle. </w:t>
      </w:r>
    </w:p>
    <w:p w:rsidR="00000000" w:rsidDel="00000000" w:rsidP="00000000" w:rsidRDefault="00000000" w:rsidRPr="00000000" w14:paraId="00000004">
      <w:pPr>
        <w:numPr>
          <w:ilvl w:val="0"/>
          <w:numId w:val="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traffic light poles, bus stops, utility structures, stationary dumpsters, hydrants, collection boxes, tents, covered vehicles, vegetation planters, porta pottys, scaffolding, other miscellaneous heavy objects or debris, and posts that are wider than they are tall.</w:t>
      </w:r>
    </w:p>
    <w:p w:rsidR="00000000" w:rsidDel="00000000" w:rsidP="00000000" w:rsidRDefault="00000000" w:rsidRPr="00000000" w14:paraId="00000005">
      <w:pPr>
        <w:pBdr>
          <w:left w:color="auto" w:space="0" w:sz="0" w:val="none"/>
          <w:bottom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Cruise Internal:</w:t>
      </w:r>
      <w:r w:rsidDel="00000000" w:rsidR="00000000" w:rsidRPr="00000000">
        <w:rPr>
          <w:color w:val="233741"/>
          <w:sz w:val="24"/>
          <w:szCs w:val="24"/>
          <w:rtl w:val="0"/>
        </w:rPr>
        <w:t xml:space="preserve"> In GT Unified Taxonomy, the term static deviates from the kinematic definition which may be used by other internal teams. In GT, static obstacles are objects which cannot move, whereas dynamic obstacles are objects which can move of their own volition. </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ew7uk2x6v3iy"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7">
      <w:pPr>
        <w:numPr>
          <w:ilvl w:val="0"/>
          <w:numId w:val="4"/>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Static objects are labeled in lidar, but are not labeled in image.</w:t>
      </w:r>
    </w:p>
    <w:p w:rsidR="00000000" w:rsidDel="00000000" w:rsidP="00000000" w:rsidRDefault="00000000" w:rsidRPr="00000000" w14:paraId="00000008">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Chain link fences are to be labeled as static obstacles and can be labeled as one long bounding box.</w:t>
      </w:r>
    </w:p>
    <w:p w:rsidR="00000000" w:rsidDel="00000000" w:rsidP="00000000" w:rsidRDefault="00000000" w:rsidRPr="00000000" w14:paraId="00000009">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Parked and fully covered motorcycles and vehicles are static obstacles due to not being able to be safely driven.</w:t>
      </w:r>
    </w:p>
    <w:p w:rsidR="00000000" w:rsidDel="00000000" w:rsidP="00000000" w:rsidRDefault="00000000" w:rsidRPr="00000000" w14:paraId="0000000A">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Racks that hold bicycles are also static obstacles whereas the bicycles themselves are bicycles.</w:t>
      </w:r>
    </w:p>
    <w:p w:rsidR="00000000" w:rsidDel="00000000" w:rsidP="00000000" w:rsidRDefault="00000000" w:rsidRPr="00000000" w14:paraId="0000000B">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Static objects in constructions areas may receive the construction attribute.</w:t>
      </w:r>
    </w:p>
    <w:p w:rsidR="00000000" w:rsidDel="00000000" w:rsidP="00000000" w:rsidRDefault="00000000" w:rsidRPr="00000000" w14:paraId="0000000C">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Traffic light posts only needs to be labeled in lidar.  Refer to </w:t>
      </w:r>
      <w:hyperlink r:id="rId6">
        <w:r w:rsidDel="00000000" w:rsidR="00000000" w:rsidRPr="00000000">
          <w:rPr>
            <w:color w:val="5f92b9"/>
            <w:sz w:val="24"/>
            <w:szCs w:val="24"/>
            <w:u w:val="single"/>
            <w:rtl w:val="0"/>
          </w:rPr>
          <w:t xml:space="preserve">Traffic Lights Taxonomy</w:t>
        </w:r>
      </w:hyperlink>
      <w:r w:rsidDel="00000000" w:rsidR="00000000" w:rsidRPr="00000000">
        <w:rPr>
          <w:color w:val="233741"/>
          <w:sz w:val="24"/>
          <w:szCs w:val="24"/>
          <w:rtl w:val="0"/>
        </w:rPr>
        <w:t xml:space="preserve"> for more information.</w:t>
      </w:r>
    </w:p>
    <w:p w:rsidR="00000000" w:rsidDel="00000000" w:rsidP="00000000" w:rsidRDefault="00000000" w:rsidRPr="00000000" w14:paraId="0000000D">
      <w:pPr>
        <w:numPr>
          <w:ilvl w:val="0"/>
          <w:numId w:val="4"/>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Posts that are wider than they are tall, or have the same width and height dimensions, are static obstacles.</w:t>
      </w:r>
    </w:p>
    <w:p w:rsidR="00000000" w:rsidDel="00000000" w:rsidP="00000000" w:rsidRDefault="00000000" w:rsidRPr="00000000" w14:paraId="0000000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Static Debris:</w:t>
      </w:r>
    </w:p>
    <w:p w:rsidR="00000000" w:rsidDel="00000000" w:rsidP="00000000" w:rsidRDefault="00000000" w:rsidRPr="00000000" w14:paraId="0000000F">
      <w:pPr>
        <w:numPr>
          <w:ilvl w:val="0"/>
          <w:numId w:val="6"/>
        </w:numPr>
        <w:pBdr>
          <w:top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Debris is to be labeled everywhere.</w:t>
      </w:r>
    </w:p>
    <w:p w:rsidR="00000000" w:rsidDel="00000000" w:rsidP="00000000" w:rsidRDefault="00000000" w:rsidRPr="00000000" w14:paraId="00000010">
      <w:pPr>
        <w:numPr>
          <w:ilvl w:val="1"/>
          <w:numId w:val="6"/>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debris in the road should used the debris attribute.</w:t>
      </w:r>
    </w:p>
    <w:p w:rsidR="00000000" w:rsidDel="00000000" w:rsidP="00000000" w:rsidRDefault="00000000" w:rsidRPr="00000000" w14:paraId="00000011">
      <w:pPr>
        <w:numPr>
          <w:ilvl w:val="1"/>
          <w:numId w:val="6"/>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debris on the sidewalk should be labeled as a static obstacle with no debris attribute.</w:t>
      </w:r>
    </w:p>
    <w:p w:rsidR="00000000" w:rsidDel="00000000" w:rsidP="00000000" w:rsidRDefault="00000000" w:rsidRPr="00000000" w14:paraId="00000012">
      <w:pPr>
        <w:numPr>
          <w:ilvl w:val="1"/>
          <w:numId w:val="6"/>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Static debris are objects of significance on or near the street.</w:t>
      </w:r>
    </w:p>
    <w:p w:rsidR="00000000" w:rsidDel="00000000" w:rsidP="00000000" w:rsidRDefault="00000000" w:rsidRPr="00000000" w14:paraId="00000013">
      <w:pPr>
        <w:numPr>
          <w:ilvl w:val="0"/>
          <w:numId w:val="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Static debris are objects that are heavy in weight and can not move on their own.</w:t>
      </w:r>
    </w:p>
    <w:p w:rsidR="00000000" w:rsidDel="00000000" w:rsidP="00000000" w:rsidRDefault="00000000" w:rsidRPr="00000000" w14:paraId="00000014">
      <w:pPr>
        <w:numPr>
          <w:ilvl w:val="0"/>
          <w:numId w:val="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Cannot be driven over by the AV.</w:t>
      </w:r>
    </w:p>
    <w:p w:rsidR="00000000" w:rsidDel="00000000" w:rsidP="00000000" w:rsidRDefault="00000000" w:rsidRPr="00000000" w14:paraId="00000015">
      <w:pPr>
        <w:numPr>
          <w:ilvl w:val="0"/>
          <w:numId w:val="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boulders, crates, boxes that are not empty, car tires, cinderblocks, mattress, or other large, heavy objects</w:t>
      </w:r>
    </w:p>
    <w:p w:rsidR="00000000" w:rsidDel="00000000" w:rsidP="00000000" w:rsidRDefault="00000000" w:rsidRPr="00000000" w14:paraId="0000001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Debris size: 10x5x5cm (0.1x0.05x0.05m):</w:t>
      </w:r>
    </w:p>
    <w:p w:rsidR="00000000" w:rsidDel="00000000" w:rsidP="00000000" w:rsidRDefault="00000000" w:rsidRPr="00000000" w14:paraId="00000017">
      <w:pPr>
        <w:numPr>
          <w:ilvl w:val="0"/>
          <w:numId w:val="5"/>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Debris objects must be at least 10cm along one axis (length, height, width), and at least 5cm along the other two axis. </w:t>
      </w:r>
    </w:p>
    <w:p w:rsidR="00000000" w:rsidDel="00000000" w:rsidP="00000000" w:rsidRDefault="00000000" w:rsidRPr="00000000" w14:paraId="00000018">
      <w:pPr>
        <w:numPr>
          <w:ilvl w:val="0"/>
          <w:numId w:val="5"/>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Non-debris objects do not need to conform to this minimal size (for example, small Animals).</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s2d9vzwmmp65"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1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See </w:t>
      </w:r>
      <w:hyperlink r:id="rId7">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1B">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1C">
      <w:pPr>
        <w:numPr>
          <w:ilvl w:val="0"/>
          <w:numId w:val="2"/>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Debris - Scattered and/or miscellaneous material (typically waste) in the road.</w:t>
      </w:r>
    </w:p>
    <w:p w:rsidR="00000000" w:rsidDel="00000000" w:rsidP="00000000" w:rsidRDefault="00000000" w:rsidRPr="00000000" w14:paraId="0000001D">
      <w:pPr>
        <w:numPr>
          <w:ilvl w:val="0"/>
          <w:numId w:val="2"/>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Dumpster - Indicates a large trash receptacle. These typically do not have wheels and cannot move on their own.</w:t>
      </w:r>
    </w:p>
    <w:p w:rsidR="00000000" w:rsidDel="00000000" w:rsidP="00000000" w:rsidRDefault="00000000" w:rsidRPr="00000000" w14:paraId="0000001E">
      <w:pPr>
        <w:numPr>
          <w:ilvl w:val="0"/>
          <w:numId w:val="2"/>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Construction - Refers to a project that is being worked, usually on the roads. It is symbolized by construction workers, vehicles and barriers.</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yzv99w6wcp9u" w:id="4"/>
      <w:bookmarkEnd w:id="4"/>
      <w:r w:rsidDel="00000000" w:rsidR="00000000" w:rsidRPr="00000000">
        <w:rPr>
          <w:b w:val="1"/>
          <w:bCs w:val="1"/>
          <w:color w:val="233741"/>
          <w:sz w:val="36"/>
          <w:szCs w:val="36"/>
          <w:rtl w:val="0"/>
        </w:rPr>
        <w:t xml:space="preserve">Labeling Tips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2volxg9i3mt" w:id="5"/>
      <w:bookmarkEnd w:id="5"/>
      <w:r w:rsidDel="00000000" w:rsidR="00000000" w:rsidRPr="00000000">
        <w:rPr>
          <w:b w:val="1"/>
          <w:bCs w:val="1"/>
          <w:color w:val="233741"/>
          <w:rtl w:val="0"/>
        </w:rPr>
        <w:t xml:space="preserve">4 Meter Rule </w:t>
      </w:r>
    </w:p>
    <w:p w:rsidR="00000000" w:rsidDel="00000000" w:rsidP="00000000" w:rsidRDefault="00000000" w:rsidRPr="00000000" w14:paraId="00000021">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Static obstacles are only labeled up to 4 meters. Anything above that should not have lidar points. </w:t>
      </w:r>
    </w:p>
    <w:p w:rsidR="00000000" w:rsidDel="00000000" w:rsidP="00000000" w:rsidRDefault="00000000" w:rsidRPr="00000000" w14:paraId="0000002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This is an example of a traffic light pole and the 4m limit. The rest of the vertical pole will not need to be labeled. The horizontal pole does not need to be labeled as it is taller than 4 meters.</w:t>
      </w:r>
    </w:p>
    <w:p w:rsidR="00000000" w:rsidDel="00000000" w:rsidP="00000000" w:rsidRDefault="00000000" w:rsidRPr="00000000" w14:paraId="00000023">
      <w:pPr>
        <w:rPr/>
      </w:pPr>
      <w:r w:rsidDel="00000000" w:rsidR="00000000" w:rsidRPr="00000000">
        <w:rPr>
          <w:color w:val="233741"/>
          <w:sz w:val="20"/>
          <w:szCs w:val="20"/>
          <w:rtl w:val="0"/>
        </w:rPr>
        <w:t xml:space="preserve">Traffic light poles should be labeled up to 4m as static obstacles even if it extends past that height.</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fgibm375flue" w:id="6"/>
      <w:bookmarkEnd w:id="6"/>
      <w:r w:rsidDel="00000000" w:rsidR="00000000" w:rsidRPr="00000000">
        <w:rPr>
          <w:b w:val="1"/>
          <w:bCs w:val="1"/>
          <w:color w:val="233741"/>
          <w:rtl w:val="0"/>
        </w:rPr>
        <w:t xml:space="preserve">Wires</w:t>
      </w:r>
    </w:p>
    <w:p w:rsidR="00000000" w:rsidDel="00000000" w:rsidP="00000000" w:rsidRDefault="00000000" w:rsidRPr="00000000" w14:paraId="0000002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electrical wires or party lights are hanging below the 4m mark, they must be labeled.</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wflrkzg0s6k" w:id="7"/>
      <w:bookmarkEnd w:id="7"/>
      <w:r w:rsidDel="00000000" w:rsidR="00000000" w:rsidRPr="00000000">
        <w:rPr>
          <w:b w:val="1"/>
          <w:bCs w:val="1"/>
          <w:color w:val="233741"/>
          <w:rtl w:val="0"/>
        </w:rPr>
        <w:t xml:space="preserve">Multiple Objects</w:t>
      </w:r>
    </w:p>
    <w:p w:rsidR="00000000" w:rsidDel="00000000" w:rsidP="00000000" w:rsidRDefault="00000000" w:rsidRPr="00000000" w14:paraId="00000028">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All objects should be labeled independently as a static obstacle. </w:t>
      </w:r>
    </w:p>
    <w:p w:rsidR="00000000" w:rsidDel="00000000" w:rsidP="00000000" w:rsidRDefault="00000000" w:rsidRPr="00000000" w14:paraId="0000002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In this example there is a traffic light pole, bicycle racks, a trash can, sign posts, light poles and a fire hydrant.  These all need bounding boxes even if they overlap.</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dwoes9fpas50" w:id="8"/>
      <w:bookmarkEnd w:id="8"/>
      <w:r w:rsidDel="00000000" w:rsidR="00000000" w:rsidRPr="00000000">
        <w:rPr>
          <w:b w:val="1"/>
          <w:bCs w:val="1"/>
          <w:color w:val="233741"/>
          <w:rtl w:val="0"/>
        </w:rPr>
        <w:t xml:space="preserve">Bicycles in Racks</w:t>
      </w:r>
    </w:p>
    <w:p w:rsidR="00000000" w:rsidDel="00000000" w:rsidP="00000000" w:rsidRDefault="00000000" w:rsidRPr="00000000" w14:paraId="0000002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Bicycles need to be labeled separately, but the rack that they are on (pay or charging station) needs to be labeled as one static obstacle.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5f92b9"/>
          <w:u w:val="single"/>
        </w:rPr>
      </w:pPr>
      <w:bookmarkStart w:colFirst="0" w:colLast="0" w:name="_h12lh8a0xk1r" w:id="9"/>
      <w:bookmarkEnd w:id="9"/>
      <w:hyperlink r:id="rId8">
        <w:r w:rsidDel="00000000" w:rsidR="00000000" w:rsidRPr="00000000">
          <w:rPr>
            <w:b w:val="1"/>
            <w:bCs w:val="1"/>
            <w:color w:val="5f92b9"/>
            <w:u w:val="single"/>
            <w:rtl w:val="0"/>
          </w:rPr>
          <w:t xml:space="preserve">When Posts are not Posts</w:t>
        </w:r>
      </w:hyperlink>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Posts are objects that divide areas. They are taller than they are wide. However, when a post is wider than it is tall, it is a static obstacle.</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a81q2tkxa6no" w:id="10"/>
      <w:bookmarkEnd w:id="10"/>
      <w:r w:rsidDel="00000000" w:rsidR="00000000" w:rsidRPr="00000000">
        <w:rPr>
          <w:b w:val="1"/>
          <w:bCs w:val="1"/>
          <w:color w:val="233741"/>
          <w:sz w:val="36"/>
          <w:szCs w:val="36"/>
          <w:rtl w:val="0"/>
        </w:rPr>
        <w:t xml:space="preserve">Exceptions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vgb8ogk5soo" w:id="11"/>
      <w:bookmarkEnd w:id="11"/>
      <w:r w:rsidDel="00000000" w:rsidR="00000000" w:rsidRPr="00000000">
        <w:rPr>
          <w:b w:val="1"/>
          <w:bCs w:val="1"/>
          <w:color w:val="233741"/>
          <w:rtl w:val="0"/>
        </w:rPr>
        <w:t xml:space="preserve">Sandbags</w:t>
      </w:r>
    </w:p>
    <w:p w:rsidR="00000000" w:rsidDel="00000000" w:rsidP="00000000" w:rsidRDefault="00000000" w:rsidRPr="00000000" w14:paraId="0000003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Sand bags are static obstacles when they are filled with sand and are used in construction zones, or in areas of severe weather. </w:t>
      </w:r>
    </w:p>
    <w:p w:rsidR="00000000" w:rsidDel="00000000" w:rsidP="00000000" w:rsidRDefault="00000000" w:rsidRPr="00000000" w14:paraId="0000003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When empty, they are dynamic obstacles since their empty properties allow them to move around easily.</w:t>
      </w:r>
    </w:p>
    <w:p w:rsidR="00000000" w:rsidDel="00000000" w:rsidP="00000000" w:rsidRDefault="00000000" w:rsidRPr="00000000" w14:paraId="0000003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However, sandbags that are at the base of a post are to be included with the bounding box for the post.</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wcq19h5loczo" w:id="12"/>
      <w:bookmarkEnd w:id="12"/>
      <w:r w:rsidDel="00000000" w:rsidR="00000000" w:rsidRPr="00000000">
        <w:rPr>
          <w:b w:val="1"/>
          <w:bCs w:val="1"/>
          <w:color w:val="233741"/>
          <w:rtl w:val="0"/>
        </w:rPr>
        <w:t xml:space="preserve">Vehicle Tires</w:t>
      </w:r>
    </w:p>
    <w:p w:rsidR="00000000" w:rsidDel="00000000" w:rsidP="00000000" w:rsidRDefault="00000000" w:rsidRPr="00000000" w14:paraId="0000003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Tires laying on the ground are static obstacles.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color w:val="233741"/>
          <w:sz w:val="24"/>
          <w:szCs w:val="24"/>
          <w:rtl w:val="0"/>
        </w:rPr>
        <w:t xml:space="preserve">However, tires up on their edges or leaning on another objects are dynamic obstacles.</w:t>
      </w:r>
      <w:r w:rsidDel="00000000" w:rsidR="00000000" w:rsidRPr="00000000">
        <w:rPr>
          <w:rtl w:val="0"/>
        </w:rPr>
        <w:t xml:space="preserve"> </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awh0jot8z13t" w:id="13"/>
      <w:bookmarkEnd w:id="13"/>
      <w:r w:rsidDel="00000000" w:rsidR="00000000" w:rsidRPr="00000000">
        <w:rPr>
          <w:b w:val="1"/>
          <w:bCs w:val="1"/>
          <w:color w:val="233741"/>
          <w:rtl w:val="0"/>
        </w:rPr>
        <w:t xml:space="preserve">Potted Vegetation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88" w:lineRule="auto"/>
        <w:ind w:right="120"/>
        <w:rPr>
          <w:color w:val="233741"/>
          <w:sz w:val="24"/>
          <w:szCs w:val="24"/>
        </w:rPr>
      </w:pPr>
      <w:r w:rsidDel="00000000" w:rsidR="00000000" w:rsidRPr="00000000">
        <w:rPr>
          <w:color w:val="233741"/>
          <w:sz w:val="24"/>
          <w:szCs w:val="24"/>
          <w:rtl w:val="0"/>
        </w:rPr>
        <w:t xml:space="preserve">Potted plants are both static obstacles and vegetation. </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before="100" w:line="288" w:lineRule="auto"/>
        <w:ind w:left="1020" w:right="120" w:hanging="360"/>
        <w:rPr>
          <w:color w:val="233741"/>
        </w:rPr>
      </w:pPr>
      <w:r w:rsidDel="00000000" w:rsidR="00000000" w:rsidRPr="00000000">
        <w:rPr>
          <w:color w:val="233741"/>
          <w:sz w:val="24"/>
          <w:szCs w:val="24"/>
          <w:rtl w:val="0"/>
        </w:rPr>
        <w:t xml:space="preserve">Label the plant container as a static obstacle.</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before="0" w:beforeAutospacing="0" w:line="288" w:lineRule="auto"/>
        <w:ind w:left="1020" w:right="120" w:hanging="360"/>
        <w:rPr>
          <w:color w:val="233741"/>
        </w:rPr>
      </w:pPr>
      <w:r w:rsidDel="00000000" w:rsidR="00000000" w:rsidRPr="00000000">
        <w:rPr>
          <w:color w:val="233741"/>
          <w:sz w:val="24"/>
          <w:szCs w:val="24"/>
          <w:rtl w:val="0"/>
        </w:rPr>
        <w:t xml:space="preserve">Label the plant as vegetation.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88" w:lineRule="auto"/>
        <w:ind w:right="120"/>
        <w:rPr>
          <w:color w:val="233741"/>
          <w:sz w:val="24"/>
          <w:szCs w:val="24"/>
        </w:rPr>
      </w:pPr>
      <w:r w:rsidDel="00000000" w:rsidR="00000000" w:rsidRPr="00000000">
        <w:rPr>
          <w:color w:val="233741"/>
          <w:sz w:val="24"/>
          <w:szCs w:val="24"/>
          <w:rtl w:val="0"/>
        </w:rPr>
        <w:t xml:space="preserve">If the vegetation is non-existent or very small, label the vegetation with the plant container with the static obstacle attribute.</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etcruise.com/msl-onboarding/unified-taxonomy/traffic-lights-taxonomy?authuser=2" TargetMode="External"/><Relationship Id="rId7" Type="http://schemas.openxmlformats.org/officeDocument/2006/relationships/hyperlink" Target="https://sites.google.com/getcruise.com/msl-onboarding/glossary" TargetMode="External"/><Relationship Id="rId8" Type="http://schemas.openxmlformats.org/officeDocument/2006/relationships/hyperlink" Target="https://sites.google.com/getcruise.com/msl-onboarding/unified-taxonomy/post-taxonomy?authus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