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90C" w:rsidRDefault="0007090C" w:rsidP="0007090C">
      <w:pPr>
        <w:jc w:val="left"/>
      </w:pPr>
      <w:r>
        <w:tab/>
        <w:t>mediaCodec可被用来访问底层媒体codec，即编码器/解码器组件。它是android底层多媒体基础组件（通常和mediaExtractor、mediaSync、mediaMuxer、mediaCrypto、</w:t>
      </w:r>
    </w:p>
    <w:p w:rsidR="0007090C" w:rsidRDefault="0007090C" w:rsidP="0007090C">
      <w:pPr>
        <w:jc w:val="left"/>
      </w:pPr>
      <w:r>
        <w:t>mediaDrm、image、surface、audioTrack一起使用）。广义上，mediaCodec处理输入数据产生输出数据。它异步的处理数据并使用一系列的输入/输出buffers。简单来讲你请求空</w:t>
      </w:r>
    </w:p>
    <w:p w:rsidR="0007090C" w:rsidRDefault="0007090C" w:rsidP="0007090C">
      <w:pPr>
        <w:jc w:val="left"/>
        <w:rPr>
          <w:rFonts w:hint="eastAsia"/>
        </w:rPr>
      </w:pPr>
      <w:r>
        <w:rPr>
          <w:rFonts w:hint="eastAsia"/>
        </w:rPr>
        <w:t>的输入</w:t>
      </w:r>
      <w:r>
        <w:t>buffer，写入数据然后将它发送给codec处理。codec用完数据，然后将它传送至空的输出buffers。最后你请求填满数据的输出buffer，消费掉里面的数据并释放回给codec。</w:t>
      </w:r>
    </w:p>
    <w:p w:rsidR="00C05EBE" w:rsidRPr="00C05EBE" w:rsidRDefault="00C05EBE" w:rsidP="0007090C">
      <w:pPr>
        <w:jc w:val="left"/>
      </w:pPr>
    </w:p>
    <w:p w:rsidR="0007090C" w:rsidRDefault="0007090C" w:rsidP="0007090C">
      <w:pPr>
        <w:pStyle w:val="3"/>
      </w:pPr>
      <w:r>
        <w:t>1、数据类型</w:t>
      </w:r>
    </w:p>
    <w:p w:rsidR="0007090C" w:rsidRDefault="0007090C" w:rsidP="0007090C">
      <w:pPr>
        <w:jc w:val="left"/>
      </w:pPr>
      <w:r>
        <w:tab/>
        <w:t>codecs在三种类型的数据上运行：压缩数据（compressed data）、原始音频数据（raw audio data）、原始视频数据（raw video data）。这三种数据都可以用byteBuffers来</w:t>
      </w:r>
    </w:p>
    <w:p w:rsidR="0007090C" w:rsidRDefault="0007090C" w:rsidP="0007090C">
      <w:pPr>
        <w:jc w:val="left"/>
      </w:pPr>
      <w:r>
        <w:rPr>
          <w:rFonts w:hint="eastAsia"/>
        </w:rPr>
        <w:t>处理，但是你应该使用</w:t>
      </w:r>
      <w:r>
        <w:t>surface来处理原始视频数据以提高codec的性能。surface使用native视频buffers而不必映射或拷贝数据到byteBuffers；因此，它更高效。当使用surface时</w:t>
      </w:r>
      <w:r>
        <w:rPr>
          <w:rFonts w:hint="eastAsia"/>
        </w:rPr>
        <w:t>通常你不能访问视频数据，但是你可以使用</w:t>
      </w:r>
      <w:r>
        <w:t>imageReader访问非安全的解码（原始）视频帧。这种方式可能依旧比使用byteBuffers要高效，因为一些native buffers或许直接映射</w:t>
      </w:r>
      <w:r>
        <w:rPr>
          <w:rFonts w:hint="eastAsia"/>
        </w:rPr>
        <w:t>到了</w:t>
      </w:r>
      <w:r>
        <w:t>directByteBuffer（c语言的heap）。当使用byteBuffer方式，你可以通过使用image和getInput/OutputImage(int)访问原始视频帧。</w:t>
      </w:r>
    </w:p>
    <w:p w:rsidR="0007090C" w:rsidRPr="0007090C" w:rsidRDefault="0007090C" w:rsidP="0007090C">
      <w:pPr>
        <w:pStyle w:val="5"/>
      </w:pPr>
      <w:r>
        <w:t>1-1、压缩buffers</w:t>
      </w:r>
    </w:p>
    <w:p w:rsidR="0007090C" w:rsidRDefault="00CE2718" w:rsidP="0007090C">
      <w:pPr>
        <w:jc w:val="left"/>
      </w:pPr>
      <w:r>
        <w:tab/>
      </w:r>
      <w:r w:rsidR="0007090C">
        <w:t>输入buffers（解码器）和输出buffer（编码器）包含依照mime编码而成的数据。对于视频这是单个压缩视频帧。对于音频数据，通常这是单个存取单元（一个包含几毫秒</w:t>
      </w:r>
    </w:p>
    <w:p w:rsidR="0007090C" w:rsidRDefault="0007090C" w:rsidP="0007090C">
      <w:pPr>
        <w:jc w:val="left"/>
      </w:pPr>
      <w:r>
        <w:rPr>
          <w:rFonts w:hint="eastAsia"/>
        </w:rPr>
        <w:t>依照格式编码而成的编码音频段），但是这个条件略微宽松，当一个</w:t>
      </w:r>
      <w:r>
        <w:t>buffer可能包含多个可存取编码音频单元时。在任一种情况下，buffers的起止位置不会有任意字节边界，反而</w:t>
      </w:r>
    </w:p>
    <w:p w:rsidR="0007090C" w:rsidRDefault="0007090C" w:rsidP="0007090C">
      <w:pPr>
        <w:jc w:val="left"/>
      </w:pPr>
      <w:r>
        <w:rPr>
          <w:rFonts w:hint="eastAsia"/>
        </w:rPr>
        <w:t>帧</w:t>
      </w:r>
      <w:r>
        <w:t>/存取单元有边界。</w:t>
      </w:r>
    </w:p>
    <w:p w:rsidR="0007090C" w:rsidRPr="0007090C" w:rsidRDefault="0007090C" w:rsidP="0007090C">
      <w:pPr>
        <w:pStyle w:val="5"/>
      </w:pPr>
      <w:r>
        <w:t>1-2、原始音频buffers</w:t>
      </w:r>
    </w:p>
    <w:p w:rsidR="0007090C" w:rsidRDefault="002A51DD" w:rsidP="0007090C">
      <w:pPr>
        <w:jc w:val="left"/>
      </w:pPr>
      <w:r>
        <w:tab/>
      </w:r>
      <w:r w:rsidR="0007090C">
        <w:t>原始音频buffers包含全部帧的pcm音频数据，这些数据是一个采样为每一个声道按照声道顺序。每个采样是16位native字节序的有符号整形数据。</w:t>
      </w:r>
    </w:p>
    <w:p w:rsidR="0007090C" w:rsidRDefault="0007090C" w:rsidP="00CE2718">
      <w:pPr>
        <w:pStyle w:val="5"/>
      </w:pPr>
      <w:r>
        <w:t>1-3、原始视频buffers</w:t>
      </w:r>
    </w:p>
    <w:p w:rsidR="00B74D7B" w:rsidRDefault="00680353" w:rsidP="00B74D7B">
      <w:pPr>
        <w:jc w:val="left"/>
      </w:pPr>
      <w:r>
        <w:tab/>
      </w:r>
      <w:r w:rsidR="0007090C">
        <w:t>在byteBuffer方式下视频buffers根据颜色格式排列（color format），你能从getCodecInfo().getCapabilitiesForType(…).colorFormats以数组的形式拿到支持的颜色</w:t>
      </w:r>
      <w:r w:rsidR="0007090C">
        <w:rPr>
          <w:rFonts w:hint="eastAsia"/>
        </w:rPr>
        <w:t>格式，视频</w:t>
      </w:r>
      <w:r w:rsidR="0007090C">
        <w:t>codecs可能支持三种颜色格式：</w:t>
      </w:r>
    </w:p>
    <w:p w:rsidR="0007090C" w:rsidRDefault="0007090C" w:rsidP="00B74D7B">
      <w:pPr>
        <w:pStyle w:val="a5"/>
        <w:numPr>
          <w:ilvl w:val="0"/>
          <w:numId w:val="3"/>
        </w:numPr>
        <w:ind w:firstLineChars="0"/>
        <w:jc w:val="left"/>
      </w:pPr>
      <w:r>
        <w:t>native原始视频格式：这种格式以COLOR_FormatSurface为标志，和输入/输出surface一起使用。</w:t>
      </w:r>
    </w:p>
    <w:p w:rsidR="0007090C" w:rsidRDefault="0007090C" w:rsidP="00B74D7B">
      <w:pPr>
        <w:pStyle w:val="a5"/>
        <w:numPr>
          <w:ilvl w:val="0"/>
          <w:numId w:val="3"/>
        </w:numPr>
        <w:ind w:firstLineChars="0"/>
        <w:jc w:val="left"/>
      </w:pPr>
      <w:r>
        <w:t>可扩展yuv buffers（例如COLOR_FormatYUV420Flexible）：它可以和输入/输出surface一起使用，也可以在byteBuffer模式下通过getInput/OutputImage(int)使用。</w:t>
      </w:r>
    </w:p>
    <w:p w:rsidR="00966242" w:rsidRDefault="0007090C" w:rsidP="00966242">
      <w:pPr>
        <w:pStyle w:val="a5"/>
        <w:numPr>
          <w:ilvl w:val="0"/>
          <w:numId w:val="3"/>
        </w:numPr>
        <w:ind w:firstLineChars="0"/>
        <w:jc w:val="left"/>
      </w:pPr>
      <w:r>
        <w:lastRenderedPageBreak/>
        <w:t>其他，指定格式：这些通常只在byteBuffer模式下被支持。一些颜色格式是供应商指定。其他格式定义在mediaCodecInfo.CodecCapabilities。</w:t>
      </w:r>
    </w:p>
    <w:p w:rsidR="0007090C" w:rsidRDefault="0007090C" w:rsidP="00966242">
      <w:pPr>
        <w:jc w:val="left"/>
      </w:pPr>
      <w:r>
        <w:t>因为颜色格式是一个可扩展</w:t>
      </w:r>
      <w:r>
        <w:rPr>
          <w:rFonts w:hint="eastAsia"/>
        </w:rPr>
        <w:t>的格式，你仍然可以用</w:t>
      </w:r>
      <w:r>
        <w:t>getInput/OutputImage(int)。</w:t>
      </w:r>
    </w:p>
    <w:p w:rsidR="0007090C" w:rsidRDefault="0007090C" w:rsidP="0007090C">
      <w:pPr>
        <w:jc w:val="left"/>
      </w:pPr>
      <w:r>
        <w:t>api22之后，所有的视频codecs都支持可扩展的yuv4:2:0 buffers。</w:t>
      </w:r>
    </w:p>
    <w:p w:rsidR="0007090C" w:rsidRDefault="0007090C" w:rsidP="00666699">
      <w:pPr>
        <w:pStyle w:val="5"/>
      </w:pPr>
      <w:r>
        <w:t>1-4、在老设备上访问原始视频byteBuffers</w:t>
      </w:r>
    </w:p>
    <w:p w:rsidR="0007090C" w:rsidRDefault="00666699" w:rsidP="0007090C">
      <w:pPr>
        <w:jc w:val="left"/>
      </w:pPr>
      <w:r>
        <w:tab/>
      </w:r>
      <w:r w:rsidR="0007090C">
        <w:t>在api21和image支持之前，你需要使用输出格式里面的字段KEY_STRIDE和KEY_SLICE_HEIGHT的值来理解原始输出buffers的数据排列。</w:t>
      </w:r>
      <w:r w:rsidR="0007090C" w:rsidRPr="0026796D">
        <w:rPr>
          <w:rStyle w:val="a7"/>
        </w:rPr>
        <w:t>注意：在一些设备上KEY_SLICE_HEIGHT的值被设置为0。这意味着KEY_SLICE_HEIGHT的值要么和帧高度相同，要么是帧高度向某个值对齐（通常是2的幂）。不幸的是在这种</w:t>
      </w:r>
      <w:r w:rsidR="0007090C" w:rsidRPr="0026796D">
        <w:rPr>
          <w:rStyle w:val="a7"/>
          <w:rFonts w:hint="eastAsia"/>
        </w:rPr>
        <w:t>情况下不能得知</w:t>
      </w:r>
      <w:r w:rsidR="0007090C" w:rsidRPr="0026796D">
        <w:rPr>
          <w:rStyle w:val="a7"/>
        </w:rPr>
        <w:t>KEY_SLICE_HEIGHT的值。此外，平面格式（planar format）的U平面（plane）垂直步幅（vertical stride）也没有被指定或被定义，尽管它通常是slice高度的一半。</w:t>
      </w:r>
    </w:p>
    <w:p w:rsidR="0007090C" w:rsidRDefault="00AE349A" w:rsidP="0007090C">
      <w:pPr>
        <w:jc w:val="left"/>
      </w:pPr>
      <w:r>
        <w:tab/>
      </w:r>
      <w:r w:rsidR="0007090C">
        <w:t>KEY_WIDTH和KEY_HEIGHT的值指定视频帧的尺寸；然而，对绝大多编码，视频（图像）只占视频帧的一部分。这用“crop rectangle”来表示。你需要从输出格式中使用以下</w:t>
      </w:r>
    </w:p>
    <w:p w:rsidR="0007090C" w:rsidRDefault="0007090C" w:rsidP="0007090C">
      <w:pPr>
        <w:jc w:val="left"/>
      </w:pPr>
      <w:r>
        <w:rPr>
          <w:rFonts w:hint="eastAsia"/>
        </w:rPr>
        <w:t>字段的值来拿到原始输出图像的“</w:t>
      </w:r>
      <w:r>
        <w:t>crop rectangle”。如果这些字段的值不是分数，则视频（图像）占满视频帧。在应用任何旋转信息之前，“crop rectangle”就被输出帧的context</w:t>
      </w:r>
    </w:p>
    <w:p w:rsidR="0007090C" w:rsidRDefault="0007090C" w:rsidP="0007090C">
      <w:pPr>
        <w:jc w:val="left"/>
      </w:pPr>
      <w:r>
        <w:rPr>
          <w:rFonts w:hint="eastAsia"/>
        </w:rPr>
        <w:t>解析出来。</w:t>
      </w:r>
    </w:p>
    <w:p w:rsidR="0007090C" w:rsidRDefault="0007090C" w:rsidP="0007090C">
      <w:pPr>
        <w:pStyle w:val="3"/>
      </w:pPr>
      <w:r>
        <w:t>2、状态</w:t>
      </w:r>
    </w:p>
    <w:p w:rsidR="0007090C" w:rsidRDefault="0007090C" w:rsidP="0007090C">
      <w:pPr>
        <w:jc w:val="left"/>
      </w:pPr>
      <w:r>
        <w:tab/>
        <w:t>在它的生命周期中，codec理论上存在于三个状态之一：stopped</w:t>
      </w:r>
      <w:r w:rsidR="00B231F7">
        <w:rPr>
          <w:rFonts w:hint="eastAsia"/>
        </w:rPr>
        <w:t>、</w:t>
      </w:r>
      <w:r>
        <w:t>excuting和released。stopped状态集实际上是三种状态的聚集：uninitialized、configured和error，而</w:t>
      </w:r>
    </w:p>
    <w:p w:rsidR="0007090C" w:rsidRDefault="0007090C" w:rsidP="0007090C">
      <w:pPr>
        <w:jc w:val="left"/>
      </w:pPr>
      <w:r>
        <w:t>excuting状态理论上会经历三个子状态：flushed、running、eos。当你用工厂方法的其中一个创建一个codec时，codec处于uninitialized状态。首先你需要通过configure(...)</w:t>
      </w:r>
    </w:p>
    <w:p w:rsidR="0007090C" w:rsidRDefault="0007090C" w:rsidP="0007090C">
      <w:pPr>
        <w:jc w:val="left"/>
      </w:pPr>
      <w:r>
        <w:rPr>
          <w:rFonts w:hint="eastAsia"/>
        </w:rPr>
        <w:t>配置它，这将它转换到</w:t>
      </w:r>
      <w:r>
        <w:t>configured状态，然后调用start()方法让它转换到excuting状态。在这个状态你能通过前面讲到的buffer队列操作处理数据。</w:t>
      </w:r>
    </w:p>
    <w:p w:rsidR="0007090C" w:rsidRDefault="0007090C" w:rsidP="0007090C">
      <w:pPr>
        <w:jc w:val="left"/>
      </w:pPr>
      <w:r>
        <w:tab/>
        <w:t>excuting状态包含三个子状态：flushed、running、eos。调用start()方法之后codec立即处于flushed子状态，在该状态下codec持有所有buffers。当第一个输入buffer出队列时，codec转换到running子状态，codec大部分生命周期都处于这一状态。当你将一个BUFFER_FLAG_END_OF_STREAM标记的buffer入队列的时候，codec转换到eos子状态。在该状态下codec</w:t>
      </w:r>
      <w:r>
        <w:rPr>
          <w:rFonts w:hint="eastAsia"/>
        </w:rPr>
        <w:t>不再接收更多的输入</w:t>
      </w:r>
      <w:r>
        <w:t>buffer，但是依旧会产生输出buffer直到输出eos。在excuting状态下，你能够将codec从任意子状态转换到flushed状态通过调用flush()方法。</w:t>
      </w:r>
    </w:p>
    <w:p w:rsidR="0007090C" w:rsidRDefault="0007090C" w:rsidP="0007090C">
      <w:pPr>
        <w:jc w:val="left"/>
      </w:pPr>
      <w:r>
        <w:tab/>
        <w:t>调用stop()方法将codec转换到uninitialized状态，在这一状态可能需要重新配置。当你结束使用codec，你需要使用release()方法释放它。</w:t>
      </w:r>
    </w:p>
    <w:p w:rsidR="0007090C" w:rsidRDefault="0007090C" w:rsidP="0007090C">
      <w:pPr>
        <w:jc w:val="left"/>
      </w:pPr>
      <w:r>
        <w:tab/>
        <w:t>在罕见的场合下，codec会遭遇错误并转换到error状态。错误信息通过队列操作的非法返回值和抛出异常来通知给我们。调用reset()方法使codec又一次变得可用。你能在任何</w:t>
      </w:r>
      <w:r>
        <w:rPr>
          <w:rFonts w:hint="eastAsia"/>
        </w:rPr>
        <w:t>状态下（除</w:t>
      </w:r>
      <w:r>
        <w:t>released）调用该方法将codec转换到uninitialized状态。否则，调用release()将codec转换到released最终状态。</w:t>
      </w:r>
    </w:p>
    <w:p w:rsidR="0007090C" w:rsidRDefault="0007090C" w:rsidP="0007090C">
      <w:pPr>
        <w:pStyle w:val="3"/>
      </w:pPr>
      <w:r>
        <w:lastRenderedPageBreak/>
        <w:t>3、创建</w:t>
      </w:r>
    </w:p>
    <w:p w:rsidR="0007090C" w:rsidRDefault="0007090C" w:rsidP="0007090C">
      <w:pPr>
        <w:jc w:val="left"/>
      </w:pPr>
      <w:r>
        <w:tab/>
        <w:t>使用mediaCodecList来为指定的mediaFormat创建mediaCodec。当解码一个文件或流时，你能拿到期望的MediaFormat通过MediaExtractor.getTrackFormat方法，注入任何你想</w:t>
      </w:r>
      <w:r>
        <w:rPr>
          <w:rFonts w:hint="eastAsia"/>
        </w:rPr>
        <w:t>要的功能通过</w:t>
      </w:r>
      <w:r>
        <w:t>mediaFormat.setFeatureEnabled，然后调用mediaCodecList.findDecoderForFormat来拿到能处理指定mediaFormat的codec的名字，最后调用createByCodecName(String)来创建codec</w:t>
      </w:r>
      <w:r w:rsidR="007F3D7F">
        <w:t>。</w:t>
      </w:r>
      <w:r w:rsidR="007F3D7F" w:rsidRPr="007F3D7F">
        <w:rPr>
          <w:rStyle w:val="a7"/>
        </w:rPr>
        <w:t>（注意：</w:t>
      </w:r>
      <w:r w:rsidRPr="007F3D7F">
        <w:rPr>
          <w:rStyle w:val="a7"/>
        </w:rPr>
        <w:t>api21给mediaCodecList.findDecoder/EncoderForFormat使用的mediaFormat必须不能包含帧率，使用format.setString(MediaFormat.KEY_FRAME_RATE, null)来清理MediaFormat中已经存在的帧率值）。</w:t>
      </w:r>
      <w:r>
        <w:t>你也能为指定的mime创建首选的codec通过使用</w:t>
      </w:r>
    </w:p>
    <w:p w:rsidR="0007090C" w:rsidRDefault="0007090C" w:rsidP="0007090C">
      <w:pPr>
        <w:jc w:val="left"/>
      </w:pPr>
      <w:r>
        <w:t>createDecoder/EncoderByType(String)，然而，这种方法不能注入功能，同时可能会创建出一个不能处理指定期望mediaFormat的codec。</w:t>
      </w:r>
    </w:p>
    <w:p w:rsidR="0007090C" w:rsidRDefault="0007090C" w:rsidP="0007090C">
      <w:pPr>
        <w:jc w:val="left"/>
      </w:pPr>
      <w:r>
        <w:tab/>
      </w:r>
      <w:r w:rsidR="007F3D7F">
        <w:t>创建安全解码器，</w:t>
      </w:r>
      <w:r>
        <w:t>api20及之前，安全codec可能不会在MediaCodecList中列举出来，但是可能仍然能在系统上获取到。系统上存在的安全codec只能使用名字才能初始化，</w:t>
      </w:r>
    </w:p>
    <w:p w:rsidR="0007090C" w:rsidRDefault="0007090C" w:rsidP="0007090C">
      <w:pPr>
        <w:jc w:val="left"/>
      </w:pPr>
      <w:r>
        <w:rPr>
          <w:rFonts w:hint="eastAsia"/>
        </w:rPr>
        <w:t>通过在正常</w:t>
      </w:r>
      <w:r>
        <w:t>codec名字后面添加“.secure”（所有安全codec的名字必须以“.secure”结尾），如果当前系统不存在安全codec，createByCodecName(String)将抛出IOException</w:t>
      </w:r>
      <w:r w:rsidR="00807FF7">
        <w:t>。</w:t>
      </w:r>
    </w:p>
    <w:p w:rsidR="0007090C" w:rsidRDefault="0007090C" w:rsidP="0007090C">
      <w:pPr>
        <w:jc w:val="left"/>
      </w:pPr>
      <w:r>
        <w:t>api21之前，你需要使用Feature_SecurePlayback来创建一个安全解码器。</w:t>
      </w:r>
    </w:p>
    <w:p w:rsidR="0007090C" w:rsidRDefault="0007090C" w:rsidP="0007090C">
      <w:pPr>
        <w:pStyle w:val="3"/>
      </w:pPr>
      <w:r>
        <w:t>4、初始化</w:t>
      </w:r>
    </w:p>
    <w:p w:rsidR="0007090C" w:rsidRDefault="0007090C" w:rsidP="0007090C">
      <w:pPr>
        <w:jc w:val="left"/>
      </w:pPr>
      <w:r>
        <w:tab/>
        <w:t>创建完codec之后，你可以使用setCallback如果你想异步处理数据，然后用指定的MediaFormat来配置codec，此时正是你为视频生产者指定输出Surface的时候——产生原始</w:t>
      </w:r>
      <w:r>
        <w:rPr>
          <w:rFonts w:hint="eastAsia"/>
        </w:rPr>
        <w:t>视频数据的</w:t>
      </w:r>
      <w:r>
        <w:t>codec（例如：视频解码器），此时也正是你为安全codecs设置解密参数的时候（见MediaCrypto）。最后，因为一些codecs能够在多种模式下运行，你必须指定你需</w:t>
      </w:r>
    </w:p>
    <w:p w:rsidR="0007090C" w:rsidRDefault="0007090C" w:rsidP="0007090C">
      <w:pPr>
        <w:jc w:val="left"/>
      </w:pPr>
      <w:r>
        <w:rPr>
          <w:rFonts w:hint="eastAsia"/>
        </w:rPr>
        <w:t>要它作为一个编码器还是解码器。</w:t>
      </w:r>
      <w:r>
        <w:t>api21之后，你能够查询结果的输入、输出MediaFormat在configured状态，你能够用这去验证配置的结果在启动codec之前，例如color format。</w:t>
      </w:r>
    </w:p>
    <w:p w:rsidR="0007090C" w:rsidRDefault="0007090C" w:rsidP="0007090C">
      <w:pPr>
        <w:jc w:val="left"/>
      </w:pPr>
      <w:r>
        <w:rPr>
          <w:rFonts w:hint="eastAsia"/>
        </w:rPr>
        <w:t>如果你想要用视频消费者本地化的处理原始输入视频</w:t>
      </w:r>
      <w:r>
        <w:t>buffers——一个codec处理原始视频输入，例如视频编码器——调用createInputSurface()为输入数据创建一个目标Surface在configure()方法之后，反之，用之前createPersistentInputSurface()发放生成的Surface配置codec，通过使用setInputSurface(Surface)方法。</w:t>
      </w:r>
    </w:p>
    <w:p w:rsidR="0007090C" w:rsidRDefault="0007090C" w:rsidP="0007090C">
      <w:pPr>
        <w:jc w:val="left"/>
      </w:pPr>
      <w:r>
        <w:tab/>
        <w:t>codec-specific数据，一些MediaFormat，特别是aac音频和mpeg4，h.264和h.265视频格式需要实际视频数据被若干包含配置数据或者codec-specific数据的buffers前缀。当</w:t>
      </w:r>
      <w:r>
        <w:rPr>
          <w:rFonts w:hint="eastAsia"/>
        </w:rPr>
        <w:t>处理这些压缩格式，这些前缀数据必须在调用</w:t>
      </w:r>
      <w:r>
        <w:t>start()方法之后，其他帧数据之前提交到codec，这些数据必须用BUFFER_FLAG_CODEC_CONFIG标识在调用queueInputBuffer方法时。</w:t>
      </w:r>
    </w:p>
    <w:p w:rsidR="0007090C" w:rsidRDefault="0007090C" w:rsidP="0007090C">
      <w:pPr>
        <w:jc w:val="left"/>
      </w:pPr>
      <w:r>
        <w:t>codec-specific数据也可以包含在MediaFormat中（setByteBuffer(String, ByteBuffer) “csd-0”、“csd-1”）作为参数传递给configure()方法，这些键总包含在从MediaExtractor</w:t>
      </w:r>
      <w:r>
        <w:rPr>
          <w:rFonts w:hint="eastAsia"/>
        </w:rPr>
        <w:t>获取到的</w:t>
      </w:r>
      <w:r>
        <w:t>MediaFormat中，MediaFormat中包含的codec-specific数据被自动提交给codec通过start()方法，你一定不要显式地提交codec-specific数据。如果MediaFormat不包含codec-specific数据，你可以根据MediaFormat的需要指定若干顺序正确的buffers作为codec-specific数据提交给codec。在h.264 avc情况下，你可以串联所有codec-specific</w:t>
      </w:r>
      <w:r>
        <w:rPr>
          <w:rFonts w:hint="eastAsia"/>
        </w:rPr>
        <w:t>数据并作为一个单独的</w:t>
      </w:r>
      <w:r>
        <w:t>codec-config buffer提交给codec。android使用如下codec-specific数据，这些也需要设置给track format为了正确的MediaMuxer轨道配置。每一个</w:t>
      </w:r>
      <w:r>
        <w:rPr>
          <w:rFonts w:hint="eastAsia"/>
        </w:rPr>
        <w:t>被“</w:t>
      </w:r>
      <w:r>
        <w:t>*”标记的参数对和codec-specific数据段必须以</w:t>
      </w:r>
      <w:r>
        <w:lastRenderedPageBreak/>
        <w:t>“\x00\x00\x00\x01”作为开始。</w:t>
      </w:r>
      <w:r w:rsidRPr="00AE4266">
        <w:rPr>
          <w:rStyle w:val="a7"/>
        </w:rPr>
        <w:t>（注意：需要小心的是如果codec马上处于flushed状态或者调用start()方法后不久，在任何</w:t>
      </w:r>
      <w:r w:rsidRPr="00AE4266">
        <w:rPr>
          <w:rStyle w:val="a7"/>
          <w:rFonts w:hint="eastAsia"/>
        </w:rPr>
        <w:t>输出数据和输出格式改变被返回之前，因为</w:t>
      </w:r>
      <w:r w:rsidRPr="00AE4266">
        <w:rPr>
          <w:rStyle w:val="a7"/>
        </w:rPr>
        <w:t>codec-specific数据在flush期间可能丢失，你必须重新提交codec-specifice数据使用信号BUFFER_FLAG_CODEC_CONFIG来保证正确的codec运行）。</w:t>
      </w:r>
    </w:p>
    <w:p w:rsidR="0007090C" w:rsidRDefault="0007090C" w:rsidP="0007090C">
      <w:pPr>
        <w:jc w:val="left"/>
      </w:pPr>
      <w:r>
        <w:tab/>
        <w:t>编码器（或者说产生压缩数据的codecs）将产生并返回codec-specific数据，在其它合法buffer返回之前并标记成BUFFER_FLAG_CODEC_CONFIG，包含codec-specific数据的</w:t>
      </w:r>
    </w:p>
    <w:p w:rsidR="0007090C" w:rsidRDefault="0007090C" w:rsidP="0007090C">
      <w:pPr>
        <w:jc w:val="left"/>
      </w:pPr>
      <w:r>
        <w:t>buffers没有有意义的时间戳。</w:t>
      </w:r>
    </w:p>
    <w:p w:rsidR="0007090C" w:rsidRDefault="0007090C" w:rsidP="0007090C">
      <w:pPr>
        <w:pStyle w:val="3"/>
      </w:pPr>
      <w:r>
        <w:t>5、数据处理</w:t>
      </w:r>
    </w:p>
    <w:p w:rsidR="0007090C" w:rsidRDefault="0007090C" w:rsidP="0007090C">
      <w:pPr>
        <w:jc w:val="left"/>
      </w:pPr>
      <w:r>
        <w:tab/>
        <w:t>每个codec持有一系列输入/输出buffers，通过buffer下角标引用它们，在成功调用start()方法之后，客户端既不也不“拥有”输入/输出buffers。在同步模式下，调用</w:t>
      </w:r>
    </w:p>
    <w:p w:rsidR="0007090C" w:rsidRDefault="0007090C" w:rsidP="0007090C">
      <w:pPr>
        <w:jc w:val="left"/>
      </w:pPr>
      <w:r>
        <w:t>dequeueInput/OutputBuffer(...)从codec获取输入或输出buffer；在异步模式下，你会自动获取可用buffers通过MediaCodec.Callback.onInput/OutputBufferAvailable(...)</w:t>
      </w:r>
    </w:p>
    <w:p w:rsidR="0007090C" w:rsidRDefault="0007090C" w:rsidP="0007090C">
      <w:pPr>
        <w:jc w:val="left"/>
      </w:pPr>
      <w:r>
        <w:rPr>
          <w:rFonts w:hint="eastAsia"/>
        </w:rPr>
        <w:t>回调。</w:t>
      </w:r>
    </w:p>
    <w:p w:rsidR="0007090C" w:rsidRDefault="0007090C" w:rsidP="0007090C">
      <w:pPr>
        <w:jc w:val="left"/>
      </w:pPr>
      <w:r>
        <w:tab/>
        <w:t>在获取输入buffer上，用数据填满输入buffer并用queueInputBuffer或者queueSecureInputBuffer如果解密提交它，不要用同一个时间戳提交多个输入buffers（除非它是codec-specific数据）。codec接下来会返回一个只读的输出buffer通过onOutputBufferAvailable在异步模式下或者dequeueOutputBuffer在同步模式下，在输出buffer里面的</w:t>
      </w:r>
      <w:r>
        <w:rPr>
          <w:rFonts w:hint="eastAsia"/>
        </w:rPr>
        <w:t>数据被处理之后，调用</w:t>
      </w:r>
      <w:r>
        <w:t>releaseOutputBuffer方法将buffer释放给codec。当你不需要立即重新提交或释放buffers给回到codec时，持有输入或者输出buffer会停滞codec，并且</w:t>
      </w:r>
      <w:r>
        <w:rPr>
          <w:rFonts w:hint="eastAsia"/>
        </w:rPr>
        <w:t>这种现象和设备有关。特别地，</w:t>
      </w:r>
      <w:r>
        <w:t>codec可能会延迟产生输出buffer直到所有在外的buffers被重新提交或释放回来，因此，尽量不要持有可获取的buffers。api21及之后你可以</w:t>
      </w:r>
      <w:r>
        <w:rPr>
          <w:rFonts w:hint="eastAsia"/>
        </w:rPr>
        <w:t>使用异步方式处理数据。</w:t>
      </w:r>
    </w:p>
    <w:p w:rsidR="0007090C" w:rsidRDefault="0007090C" w:rsidP="0048482D">
      <w:pPr>
        <w:pStyle w:val="5"/>
      </w:pPr>
      <w:r>
        <w:t>5-1、异步处理使用buffers</w:t>
      </w:r>
    </w:p>
    <w:p w:rsidR="0007090C" w:rsidRDefault="0048482D" w:rsidP="0007090C">
      <w:pPr>
        <w:jc w:val="left"/>
      </w:pPr>
      <w:r>
        <w:tab/>
      </w:r>
      <w:r w:rsidR="0007090C">
        <w:t>api21及之后，首选异步处理数据的方法，通过在调用configure()方法之前设置一个回调。异步模式将状态转换变得轻量级，因为你必须在</w:t>
      </w:r>
    </w:p>
    <w:p w:rsidR="0007090C" w:rsidRDefault="0007090C" w:rsidP="0007090C">
      <w:pPr>
        <w:jc w:val="left"/>
      </w:pPr>
      <w:r>
        <w:t>flush()之后调用start()以将codec转换到running子状态并开始接收输入buffers。同样地，在初始化codec之后调用start()将直接转换codec到running子状态并开始通过回调</w:t>
      </w:r>
    </w:p>
    <w:p w:rsidR="0007090C" w:rsidRDefault="0007090C" w:rsidP="0007090C">
      <w:pPr>
        <w:jc w:val="left"/>
      </w:pPr>
      <w:r>
        <w:rPr>
          <w:rFonts w:hint="eastAsia"/>
        </w:rPr>
        <w:t>传递可获取的输入</w:t>
      </w:r>
      <w:r>
        <w:t>buffers（典型的异步代码）。</w:t>
      </w:r>
    </w:p>
    <w:p w:rsidR="0007090C" w:rsidRDefault="0007090C" w:rsidP="0048482D">
      <w:pPr>
        <w:pStyle w:val="5"/>
      </w:pPr>
      <w:r>
        <w:t>5-2、同步处理使用buffers</w:t>
      </w:r>
    </w:p>
    <w:p w:rsidR="0007090C" w:rsidRDefault="0048482D" w:rsidP="0007090C">
      <w:pPr>
        <w:jc w:val="left"/>
      </w:pPr>
      <w:r>
        <w:tab/>
      </w:r>
      <w:r w:rsidR="0007090C">
        <w:t>api21及之后，你应该通过getInput/OutputBuffer(int)或者getInput/OutputImage(int)来取到输入/输出buffers，即使是在同步模式下使用codec，</w:t>
      </w:r>
    </w:p>
    <w:p w:rsidR="0007090C" w:rsidRDefault="0007090C" w:rsidP="0007090C">
      <w:pPr>
        <w:jc w:val="left"/>
      </w:pPr>
      <w:r>
        <w:rPr>
          <w:rFonts w:hint="eastAsia"/>
        </w:rPr>
        <w:t>这种方式容许某些框架上的改进，例如，当处理动态内容时。这种优化将不可用如果你使用</w:t>
      </w:r>
      <w:r>
        <w:t>getInput/OutputBuffers()。注意：不要在同一时间混用buffers和buffer arrays。特别地，</w:t>
      </w:r>
      <w:r>
        <w:rPr>
          <w:rFonts w:hint="eastAsia"/>
        </w:rPr>
        <w:t>要么紧接着</w:t>
      </w:r>
      <w:r>
        <w:t>start()方法直接调用getInput/OutputBuffers，要么在出队输出buffer返回INFO_OUTPUT_FORMAT_CHANGED时调用。</w:t>
      </w:r>
    </w:p>
    <w:p w:rsidR="0007090C" w:rsidRDefault="0007090C" w:rsidP="0048482D">
      <w:pPr>
        <w:pStyle w:val="5"/>
      </w:pPr>
      <w:r>
        <w:lastRenderedPageBreak/>
        <w:t>5-3、同步处理使用buffer arrays</w:t>
      </w:r>
    </w:p>
    <w:p w:rsidR="0007090C" w:rsidRDefault="0048482D" w:rsidP="0007090C">
      <w:pPr>
        <w:jc w:val="left"/>
      </w:pPr>
      <w:r>
        <w:tab/>
      </w:r>
      <w:r w:rsidR="0007090C">
        <w:t>api20及之前，输入/输出buffers集被ByteBuffer数组表示。在成功调用start()方法之后，通过getInput/OutputBuffers取回buffer数组。使用</w:t>
      </w:r>
    </w:p>
    <w:p w:rsidR="0007090C" w:rsidRDefault="0007090C" w:rsidP="0007090C">
      <w:pPr>
        <w:jc w:val="left"/>
      </w:pPr>
      <w:r>
        <w:t>buffer的ID映射buffer。注意，buffer数组的长度和系统使用输入/输出buffers的个数没有内在相关性，尽管buffer数组的长度提供了一个上限。</w:t>
      </w:r>
    </w:p>
    <w:p w:rsidR="0007090C" w:rsidRDefault="0007090C" w:rsidP="0048482D">
      <w:pPr>
        <w:pStyle w:val="5"/>
      </w:pPr>
      <w:r>
        <w:t>5-4、eos的处理</w:t>
      </w:r>
    </w:p>
    <w:p w:rsidR="0007090C" w:rsidRDefault="0048482D" w:rsidP="0007090C">
      <w:pPr>
        <w:jc w:val="left"/>
      </w:pPr>
      <w:r>
        <w:tab/>
      </w:r>
      <w:r w:rsidR="0007090C">
        <w:t>当你到达输入数据的末尾，你必须在queueInputBuffer时使用BUFFER_FLAG_END_OF_STREAM标记。你可以在最后一个合法输入buffer时这么做或者提交额外空的输入buffer。如果</w:t>
      </w:r>
      <w:r w:rsidR="0007090C">
        <w:rPr>
          <w:rFonts w:hint="eastAsia"/>
        </w:rPr>
        <w:t>使用额外空的输入</w:t>
      </w:r>
      <w:r w:rsidR="0007090C">
        <w:t>buffer，时间戳参数会被忽略。codec会持续返回输出buffer直到它发射eos信号通过dequeueOutputBuffer返回并设置给MediaCodec.BufferInfo的标记或者onOutputBufferAvailable回调。这些会被设置在最后一个合法输出buffer，或者最后一个合法输出buffer之后的空buffer。空输出buffer的时间戳应该被忽略。不要提交额外的输入buffer在eos信号之后，除非codec处于flushed、stopped状态或者重新启动。</w:t>
      </w:r>
    </w:p>
    <w:p w:rsidR="0007090C" w:rsidRDefault="0007090C" w:rsidP="0048482D">
      <w:pPr>
        <w:pStyle w:val="5"/>
      </w:pPr>
      <w:r>
        <w:t>5-5、使用输出Surface</w:t>
      </w:r>
    </w:p>
    <w:p w:rsidR="0007090C" w:rsidRDefault="0048482D" w:rsidP="0007090C">
      <w:pPr>
        <w:jc w:val="left"/>
      </w:pPr>
      <w:r>
        <w:tab/>
      </w:r>
      <w:r w:rsidR="0007090C">
        <w:t>使用输出Surface处理数据几乎和使用ByteBuffer方式一样；然而，输出buffers将不可存取，并为null。即getOutputBuffer/Image(int)将返回null，getOutputBuffers()将返回</w:t>
      </w:r>
      <w:r w:rsidR="0007090C">
        <w:rPr>
          <w:rFonts w:hint="eastAsia"/>
        </w:rPr>
        <w:t>只包含</w:t>
      </w:r>
      <w:r w:rsidR="0007090C">
        <w:t>null的数组。当使用输出Surface，你可以选择是否渲染每一个输出buffer到Surface上。你有三种选择：</w:t>
      </w:r>
    </w:p>
    <w:p w:rsidR="0007090C" w:rsidRDefault="0007090C" w:rsidP="0048482D">
      <w:pPr>
        <w:pStyle w:val="a5"/>
        <w:numPr>
          <w:ilvl w:val="0"/>
          <w:numId w:val="4"/>
        </w:numPr>
        <w:ind w:firstLineChars="0"/>
        <w:jc w:val="left"/>
      </w:pPr>
      <w:r>
        <w:t>不要渲染buffer：调用releaseOutputBuffer(bufferId, false)。</w:t>
      </w:r>
    </w:p>
    <w:p w:rsidR="0007090C" w:rsidRDefault="0007090C" w:rsidP="0048482D">
      <w:pPr>
        <w:pStyle w:val="a5"/>
        <w:numPr>
          <w:ilvl w:val="0"/>
          <w:numId w:val="4"/>
        </w:numPr>
        <w:ind w:firstLineChars="0"/>
        <w:jc w:val="left"/>
      </w:pPr>
      <w:r>
        <w:t>使用默认时间戳渲染buffer：调用releaseOutputBuffer(bufferId, true)。</w:t>
      </w:r>
    </w:p>
    <w:p w:rsidR="0007090C" w:rsidRDefault="0007090C" w:rsidP="0048482D">
      <w:pPr>
        <w:pStyle w:val="a5"/>
        <w:numPr>
          <w:ilvl w:val="0"/>
          <w:numId w:val="4"/>
        </w:numPr>
        <w:ind w:firstLineChars="0"/>
        <w:jc w:val="left"/>
      </w:pPr>
      <w:r>
        <w:t>使用指定时间戳渲染buffer：调用releaseOutputBuffer(bufferId，timestamp)。</w:t>
      </w:r>
    </w:p>
    <w:p w:rsidR="0007090C" w:rsidRDefault="0007090C" w:rsidP="0007090C">
      <w:pPr>
        <w:jc w:val="left"/>
      </w:pPr>
      <w:r>
        <w:t>api23之后，默认时间戳就是buffer的的presentation timestamp（转化成纳秒）。在这之前没有定义过。还是在api23之后，你能动态的改变输出Surface通过setOutputSurface。</w:t>
      </w:r>
    </w:p>
    <w:p w:rsidR="0007090C" w:rsidRDefault="0007090C" w:rsidP="0048482D">
      <w:pPr>
        <w:pStyle w:val="5"/>
      </w:pPr>
      <w:r>
        <w:t>5-6、渲染到surface时的转换</w:t>
      </w:r>
    </w:p>
    <w:p w:rsidR="0007090C" w:rsidRDefault="0048482D" w:rsidP="0007090C">
      <w:pPr>
        <w:jc w:val="left"/>
      </w:pPr>
      <w:r>
        <w:tab/>
      </w:r>
      <w:r w:rsidR="0007090C">
        <w:t>如果codec被配置成Surface方式，任何裁剪矩形（crop rectangle），旋转（rotation）和视频缩放模式（video scaling mode）会自动被应用和一个异常：api23发布之前，</w:t>
      </w:r>
    </w:p>
    <w:p w:rsidR="0007090C" w:rsidRDefault="0007090C" w:rsidP="0007090C">
      <w:pPr>
        <w:jc w:val="left"/>
      </w:pPr>
      <w:r>
        <w:rPr>
          <w:rFonts w:hint="eastAsia"/>
        </w:rPr>
        <w:t>软解码器在渲染至</w:t>
      </w:r>
      <w:r>
        <w:t>Surface的时候可能还没有应用角度。不幸的是，没有办法可以认出软解码器，或者--------。这里也有一些注意事项。需要注意的是像素宽高比</w:t>
      </w:r>
    </w:p>
    <w:p w:rsidR="0007090C" w:rsidRDefault="0007090C" w:rsidP="0007090C">
      <w:pPr>
        <w:jc w:val="left"/>
      </w:pPr>
      <w:r>
        <w:rPr>
          <w:rFonts w:hint="eastAsia"/>
        </w:rPr>
        <w:t>（</w:t>
      </w:r>
      <w:r>
        <w:t>pixel aspect ratio）在渲染至Surface的时候没有被考虑。这意味着如果你使用VIDEO_SCALING_MODE_SCALE_TO_FIT模式，你必须对输出Surface进行定位以确保它最终显示正确</w:t>
      </w:r>
      <w:r>
        <w:rPr>
          <w:rFonts w:hint="eastAsia"/>
        </w:rPr>
        <w:t>的宽高比。反过来，你可以仅仅使用</w:t>
      </w:r>
      <w:r>
        <w:t>VIDEO_SCALING_MODE_SCALE_TO_FIT_WITH_CROPPING模式让内容显示像素宽高比是1:1。还需要注意的是api24发布，</w:t>
      </w:r>
    </w:p>
    <w:p w:rsidR="0007090C" w:rsidRDefault="0007090C" w:rsidP="0007090C">
      <w:pPr>
        <w:jc w:val="left"/>
      </w:pPr>
      <w:r>
        <w:lastRenderedPageBreak/>
        <w:t>VIDEO_SCALING_MODE_SCALE_TO_FIT_WITH_CROPPING模式在视频旋转90度或270度时可能无法正确工作。当设置了视频所方面模式（video scaling mode），要注意每次输出buffers</w:t>
      </w:r>
    </w:p>
    <w:p w:rsidR="0007090C" w:rsidRDefault="0007090C" w:rsidP="0007090C">
      <w:pPr>
        <w:jc w:val="left"/>
      </w:pPr>
      <w:r>
        <w:rPr>
          <w:rFonts w:hint="eastAsia"/>
        </w:rPr>
        <w:t>改变时要重新设置它。自从</w:t>
      </w:r>
      <w:r>
        <w:t>INFO_OUTPUT_BUFFERS_CHANGE事件过期，你可以在每一次输出格式改变时重新设置。</w:t>
      </w:r>
    </w:p>
    <w:p w:rsidR="0007090C" w:rsidRDefault="0007090C" w:rsidP="00AA5235">
      <w:pPr>
        <w:pStyle w:val="5"/>
      </w:pPr>
      <w:r>
        <w:t>5-7、使用输入surface</w:t>
      </w:r>
    </w:p>
    <w:p w:rsidR="0007090C" w:rsidRDefault="00AA5235" w:rsidP="0007090C">
      <w:pPr>
        <w:jc w:val="left"/>
      </w:pPr>
      <w:r>
        <w:tab/>
      </w:r>
      <w:r w:rsidR="0007090C">
        <w:t>当使用输入surface时，这里没有可存取的输入buffers，因为buffers都通过surface被自动传送给codec。调用dequeueInputBuffer会抛出IllegalStateException，</w:t>
      </w:r>
    </w:p>
    <w:p w:rsidR="0007090C" w:rsidRDefault="0007090C" w:rsidP="0007090C">
      <w:pPr>
        <w:jc w:val="left"/>
      </w:pPr>
      <w:r>
        <w:t>getInputBuffers会返回一定不能写入的虚ByteBuffer数组。调用callSignalEndOfInputStream()示意eos。在这个调用之后输入surface将立即停止向codec提交数据。</w:t>
      </w:r>
    </w:p>
    <w:p w:rsidR="0007090C" w:rsidRPr="00934E07" w:rsidRDefault="0007090C" w:rsidP="00934E07">
      <w:pPr>
        <w:pStyle w:val="3"/>
      </w:pPr>
      <w:r>
        <w:t>6、滑动和自适应播放支持</w:t>
      </w:r>
    </w:p>
    <w:p w:rsidR="0007090C" w:rsidRDefault="0007090C" w:rsidP="0007090C">
      <w:pPr>
        <w:jc w:val="left"/>
      </w:pPr>
      <w:r>
        <w:tab/>
        <w:t>视频解码器（一般来说就是消费压缩视频数据的codec）是否支持并配置为自适应播放对滑动播放和格式变化表现不同。你可以通过</w:t>
      </w:r>
    </w:p>
    <w:p w:rsidR="0007090C" w:rsidRDefault="0007090C" w:rsidP="0007090C">
      <w:pPr>
        <w:jc w:val="left"/>
      </w:pPr>
      <w:r>
        <w:t>CodecCapabilities.isFeatureSupported(String)来检查codec是否支持自适应播放。视频解码器的自适应播放只有在你配置codec解码渲染至surface的时候激活。</w:t>
      </w:r>
    </w:p>
    <w:p w:rsidR="0007090C" w:rsidRDefault="00934E07" w:rsidP="00934E07">
      <w:pPr>
        <w:pStyle w:val="5"/>
      </w:pPr>
      <w:r>
        <w:rPr>
          <w:rFonts w:hint="eastAsia"/>
        </w:rPr>
        <w:t>6-1</w:t>
      </w:r>
      <w:r w:rsidR="0007090C">
        <w:t>、流边界和关键帧</w:t>
      </w:r>
    </w:p>
    <w:p w:rsidR="0007090C" w:rsidRDefault="00934E07" w:rsidP="0007090C">
      <w:pPr>
        <w:jc w:val="left"/>
      </w:pPr>
      <w:r>
        <w:tab/>
      </w:r>
      <w:r w:rsidR="0007090C">
        <w:t>start()或者flush()之后的输入数据开启合适的流边界非常重要：第一帧必须是关键帧。关键帧可以只依赖自己被完全解码（对绝大多数codecs而言是I-frame）,并且关键帧</w:t>
      </w:r>
    </w:p>
    <w:p w:rsidR="0007090C" w:rsidRDefault="0007090C" w:rsidP="0007090C">
      <w:pPr>
        <w:jc w:val="left"/>
      </w:pPr>
      <w:r>
        <w:rPr>
          <w:rFonts w:hint="eastAsia"/>
        </w:rPr>
        <w:t>之后的帧不会引用此关键帧之前的帧。下表为各种视频格式的合适关键帧作了总结。</w:t>
      </w:r>
    </w:p>
    <w:p w:rsidR="0007090C" w:rsidRDefault="00934E07" w:rsidP="00934E07">
      <w:pPr>
        <w:pStyle w:val="5"/>
      </w:pPr>
      <w:r>
        <w:rPr>
          <w:rFonts w:hint="eastAsia"/>
        </w:rPr>
        <w:t>6-2</w:t>
      </w:r>
      <w:r w:rsidR="0007090C">
        <w:t>、给不支持自适应播放的解码器（包含不解码渲染至surface情况）</w:t>
      </w:r>
    </w:p>
    <w:p w:rsidR="0007090C" w:rsidRDefault="00AC4964" w:rsidP="0007090C">
      <w:pPr>
        <w:jc w:val="left"/>
      </w:pPr>
      <w:r>
        <w:tab/>
      </w:r>
      <w:r w:rsidR="0007090C">
        <w:t>为了开始解码和之前提交的数据不相邻的数据（即滑动播放），你必须flush解码器。因为flush之后所有输出buffers会立即被撤回，你可能会想要在你调用flush之前先示意</w:t>
      </w:r>
    </w:p>
    <w:p w:rsidR="0007090C" w:rsidRDefault="0007090C" w:rsidP="0007090C">
      <w:pPr>
        <w:jc w:val="left"/>
      </w:pPr>
      <w:r>
        <w:rPr>
          <w:rFonts w:hint="eastAsia"/>
        </w:rPr>
        <w:t>然后再等待</w:t>
      </w:r>
      <w:r>
        <w:t>eos。flush之后的输入数据开启的流边界/关键帧非常重要。注意：被提交数据的格式在flush之后不得改变；flush()不支持格式中断；如果中断，需要</w:t>
      </w:r>
    </w:p>
    <w:p w:rsidR="0007090C" w:rsidRDefault="0007090C" w:rsidP="0007090C">
      <w:pPr>
        <w:jc w:val="left"/>
      </w:pPr>
      <w:r>
        <w:t>stop()-configure(...)-start()完整周期走一遍。同样需要注意：start()之后太快flush——通常，在第一个输出buffer或者第一个输出格式改变被收到之前——你需要重新提交codec-specific-data给codec。codec-specific-data章节有更多信息。</w:t>
      </w:r>
    </w:p>
    <w:p w:rsidR="0007090C" w:rsidRDefault="00AC4964" w:rsidP="00AC4964">
      <w:pPr>
        <w:pStyle w:val="5"/>
      </w:pPr>
      <w:r>
        <w:rPr>
          <w:rFonts w:hint="eastAsia"/>
        </w:rPr>
        <w:lastRenderedPageBreak/>
        <w:t>6-3</w:t>
      </w:r>
      <w:r w:rsidR="0007090C">
        <w:t>、给支持自适应播放并配置为自适应播放的解码器</w:t>
      </w:r>
    </w:p>
    <w:p w:rsidR="0007090C" w:rsidRDefault="00AC4964" w:rsidP="0007090C">
      <w:pPr>
        <w:jc w:val="left"/>
      </w:pPr>
      <w:r>
        <w:tab/>
      </w:r>
      <w:r w:rsidR="0007090C">
        <w:t>为了开始解码和之前提交的数据不相邻的数据（即滑动播放），你不需要flush解码器；但是，中断之后的输入数据必须在合适的流边界/关键帧处开始。对于某些视频格式——</w:t>
      </w:r>
    </w:p>
    <w:p w:rsidR="0007090C" w:rsidRPr="00AC4964" w:rsidRDefault="0007090C" w:rsidP="0007090C">
      <w:pPr>
        <w:jc w:val="left"/>
        <w:rPr>
          <w:rStyle w:val="a7"/>
        </w:rPr>
      </w:pPr>
      <w:r>
        <w:t>h.264，h.265，vp8和vp9——改变图像大小和配置中间流是可能的。为了这个你必须将全部新的codec-specific配置数据和关键帧数据打包到单独一个buffer（包含任何开始码），并作为</w:t>
      </w:r>
      <w:r>
        <w:rPr>
          <w:rFonts w:hint="eastAsia"/>
        </w:rPr>
        <w:t>一个常规输入</w:t>
      </w:r>
      <w:r>
        <w:t>buffer提交它。在图像尺寸改变之后且在任何新尺寸帧返回之前，你将会从dequeueOutputBuffer或者onOutputFormatChange回调接收到INFO_OUTPUT_FORMAT_CHANGE返回值。</w:t>
      </w:r>
      <w:r w:rsidRPr="00AC4964">
        <w:rPr>
          <w:rStyle w:val="a7"/>
          <w:rFonts w:hint="eastAsia"/>
        </w:rPr>
        <w:t>注意：正如</w:t>
      </w:r>
      <w:r w:rsidRPr="00AC4964">
        <w:rPr>
          <w:rStyle w:val="a7"/>
        </w:rPr>
        <w:t>codec-specific-data那种情况，应当留意当你改变图像尺寸之后立即调用flush()。如果你没有收到对图像尺寸改变的确认，你需要重复请求新的图像尺寸。</w:t>
      </w:r>
    </w:p>
    <w:p w:rsidR="0007090C" w:rsidRDefault="0007090C" w:rsidP="0007090C">
      <w:pPr>
        <w:jc w:val="left"/>
      </w:pPr>
    </w:p>
    <w:p w:rsidR="0007090C" w:rsidRDefault="0007090C" w:rsidP="0007090C">
      <w:pPr>
        <w:pStyle w:val="3"/>
      </w:pPr>
      <w:r>
        <w:t>7、错误处理</w:t>
      </w:r>
    </w:p>
    <w:p w:rsidR="0007090C" w:rsidRDefault="0007090C" w:rsidP="0007090C">
      <w:pPr>
        <w:jc w:val="left"/>
      </w:pPr>
      <w:r>
        <w:tab/>
        <w:t>createByCodecName和createDecoder/EncoderByType工厂方法失败时会抛出IOException，你必须catch住它或者声明抛给上层。MediaCodec的方法会抛出IllegalStateException</w:t>
      </w:r>
      <w:r w:rsidR="006813D6">
        <w:t>在</w:t>
      </w:r>
      <w:r>
        <w:rPr>
          <w:rFonts w:hint="eastAsia"/>
        </w:rPr>
        <w:t>当前</w:t>
      </w:r>
      <w:r>
        <w:t>codec状态不允许的方法被调用时；一般，这是因为不正确的api用法。涉及到安全buffers的方法可能会抛出MediaCodec.CryptoException，该异常可以从getErrorCode()中获取更</w:t>
      </w:r>
      <w:r>
        <w:rPr>
          <w:rFonts w:hint="eastAsia"/>
        </w:rPr>
        <w:t>多信息。内部</w:t>
      </w:r>
      <w:r>
        <w:t>codec错误以MediaCodec.CodecException形式呈现，这种异常可能是因为媒体内容有误，硬件失败，资源衰竭，以此类推，即使应用正确的使用了api。当抛出MediaCodec.CodecException时，推荐的做法是调用isRecoverable()和isTransient()：</w:t>
      </w:r>
    </w:p>
    <w:p w:rsidR="0007090C" w:rsidRDefault="0007090C" w:rsidP="006813D6">
      <w:pPr>
        <w:pStyle w:val="a5"/>
        <w:numPr>
          <w:ilvl w:val="0"/>
          <w:numId w:val="5"/>
        </w:numPr>
        <w:ind w:firstLineChars="0"/>
        <w:jc w:val="left"/>
      </w:pPr>
      <w:r>
        <w:t>可恢复性错误：如果isRecoverable()返回true，接着调用stop()，configure(...)和start()来恢复。</w:t>
      </w:r>
    </w:p>
    <w:p w:rsidR="0007090C" w:rsidRDefault="0007090C" w:rsidP="006813D6">
      <w:pPr>
        <w:pStyle w:val="a5"/>
        <w:numPr>
          <w:ilvl w:val="0"/>
          <w:numId w:val="5"/>
        </w:numPr>
        <w:ind w:firstLineChars="0"/>
        <w:jc w:val="left"/>
      </w:pPr>
      <w:r>
        <w:t>暂时性错误：如果isTransient()返回true，资源可能暂时不可用，或者稍后再试。</w:t>
      </w:r>
    </w:p>
    <w:p w:rsidR="00F803E6" w:rsidRDefault="0007090C" w:rsidP="006813D6">
      <w:pPr>
        <w:pStyle w:val="a5"/>
        <w:numPr>
          <w:ilvl w:val="0"/>
          <w:numId w:val="5"/>
        </w:numPr>
        <w:ind w:firstLineChars="0"/>
        <w:jc w:val="left"/>
      </w:pPr>
      <w:r>
        <w:t>致命性错误：如果以上两个方法在同一时间都返回false，则异常代表致命性错误，需要reset()然后release()。</w:t>
      </w:r>
    </w:p>
    <w:sectPr w:rsidR="00F803E6" w:rsidSect="009C2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2C4" w:rsidRDefault="004E12C4" w:rsidP="0007090C">
      <w:r>
        <w:separator/>
      </w:r>
    </w:p>
  </w:endnote>
  <w:endnote w:type="continuationSeparator" w:id="1">
    <w:p w:rsidR="004E12C4" w:rsidRDefault="004E12C4" w:rsidP="000709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2C4" w:rsidRDefault="004E12C4" w:rsidP="0007090C">
      <w:r>
        <w:separator/>
      </w:r>
    </w:p>
  </w:footnote>
  <w:footnote w:type="continuationSeparator" w:id="1">
    <w:p w:rsidR="004E12C4" w:rsidRDefault="004E12C4" w:rsidP="000709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423D8"/>
    <w:multiLevelType w:val="hybridMultilevel"/>
    <w:tmpl w:val="550639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934E34"/>
    <w:multiLevelType w:val="hybridMultilevel"/>
    <w:tmpl w:val="E3D614C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31FE141B"/>
    <w:multiLevelType w:val="hybridMultilevel"/>
    <w:tmpl w:val="0366C2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E23B8F"/>
    <w:multiLevelType w:val="hybridMultilevel"/>
    <w:tmpl w:val="3F68E2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3E70F8"/>
    <w:multiLevelType w:val="hybridMultilevel"/>
    <w:tmpl w:val="98C8B6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090C"/>
    <w:rsid w:val="0007090C"/>
    <w:rsid w:val="00176918"/>
    <w:rsid w:val="0026796D"/>
    <w:rsid w:val="002A51DD"/>
    <w:rsid w:val="003341EC"/>
    <w:rsid w:val="0048482D"/>
    <w:rsid w:val="004E12C4"/>
    <w:rsid w:val="00666699"/>
    <w:rsid w:val="00680353"/>
    <w:rsid w:val="006813D6"/>
    <w:rsid w:val="00731F77"/>
    <w:rsid w:val="007F3D7F"/>
    <w:rsid w:val="00807FF7"/>
    <w:rsid w:val="009256CD"/>
    <w:rsid w:val="00934E07"/>
    <w:rsid w:val="00966242"/>
    <w:rsid w:val="009859D1"/>
    <w:rsid w:val="009C2D73"/>
    <w:rsid w:val="00AA5235"/>
    <w:rsid w:val="00AC4964"/>
    <w:rsid w:val="00AE349A"/>
    <w:rsid w:val="00AE4266"/>
    <w:rsid w:val="00B02260"/>
    <w:rsid w:val="00B231F7"/>
    <w:rsid w:val="00B74D7B"/>
    <w:rsid w:val="00C05EBE"/>
    <w:rsid w:val="00C26D80"/>
    <w:rsid w:val="00CE2718"/>
    <w:rsid w:val="00D7627B"/>
    <w:rsid w:val="00EB1163"/>
    <w:rsid w:val="00EC1E98"/>
    <w:rsid w:val="00F803E6"/>
    <w:rsid w:val="00FA206C"/>
    <w:rsid w:val="00FA6173"/>
    <w:rsid w:val="00FB5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90C"/>
    <w:pPr>
      <w:widowControl w:val="0"/>
      <w:jc w:val="both"/>
    </w:pPr>
    <w:rPr>
      <w:rFonts w:asciiTheme="minorEastAsia" w:hAnsiTheme="minorEastAsia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09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09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09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09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0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09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0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090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709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090C"/>
    <w:rPr>
      <w:rFonts w:asciiTheme="minorEastAsia" w:hAnsiTheme="minorEastAsi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09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7090C"/>
    <w:rPr>
      <w:rFonts w:asciiTheme="minorEastAsia" w:hAnsiTheme="minorEastAsia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CE2718"/>
    <w:pPr>
      <w:ind w:firstLineChars="200" w:firstLine="420"/>
    </w:pPr>
  </w:style>
  <w:style w:type="character" w:styleId="a6">
    <w:name w:val="Emphasis"/>
    <w:basedOn w:val="a0"/>
    <w:uiPriority w:val="20"/>
    <w:qFormat/>
    <w:rsid w:val="0026796D"/>
    <w:rPr>
      <w:i/>
      <w:iCs/>
    </w:rPr>
  </w:style>
  <w:style w:type="character" w:styleId="a7">
    <w:name w:val="Intense Emphasis"/>
    <w:basedOn w:val="a0"/>
    <w:uiPriority w:val="21"/>
    <w:qFormat/>
    <w:rsid w:val="0026796D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1481</Words>
  <Characters>8442</Characters>
  <Application>Microsoft Office Word</Application>
  <DocSecurity>0</DocSecurity>
  <Lines>70</Lines>
  <Paragraphs>19</Paragraphs>
  <ScaleCrop>false</ScaleCrop>
  <Company/>
  <LinksUpToDate>false</LinksUpToDate>
  <CharactersWithSpaces>9904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duowan-PC</dc:creator>
  <cp:keywords/>
  <dc:description/>
  <cp:lastModifiedBy>duowan-PC</cp:lastModifiedBy>
  <cp:revision>78</cp:revision>
  <dcterms:created xsi:type="dcterms:W3CDTF">2016-10-10T09:50:00Z</dcterms:created>
  <dcterms:modified xsi:type="dcterms:W3CDTF">2016-10-10T10:56:00Z</dcterms:modified>
</cp:coreProperties>
</file>