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4"/>
      </w:tblGrid>
      <w:tr w14:paraId="5F04D9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50" w:hRule="atLeast"/>
        </w:trPr>
        <w:tc>
          <w:tcPr>
            <w:tcW w:w="8284" w:type="dxa"/>
          </w:tcPr>
          <w:p w14:paraId="1ECABA82">
            <w:pPr>
              <w:spacing w:line="360" w:lineRule="auto"/>
              <w:ind w:left="1050" w:leftChars="500"/>
              <w:jc w:val="left"/>
              <w:rPr>
                <w:rFonts w:ascii="Calibri" w:hAnsi="Calibri" w:cs="Times New Roman"/>
                <w:b/>
                <w:sz w:val="36"/>
                <w:szCs w:val="36"/>
              </w:rPr>
            </w:pPr>
            <w:bookmarkStart w:id="0" w:name="_Toc536474534"/>
          </w:p>
          <w:p w14:paraId="6261D05C">
            <w:pPr>
              <w:spacing w:line="360" w:lineRule="auto"/>
              <w:jc w:val="center"/>
              <w:rPr>
                <w:rFonts w:hint="eastAsia" w:ascii="华文中宋" w:hAnsi="华文中宋" w:eastAsia="华文中宋" w:cs="Times New Roman"/>
                <w:b/>
                <w:sz w:val="56"/>
                <w:szCs w:val="56"/>
              </w:rPr>
            </w:pPr>
            <w:r>
              <w:rPr>
                <w:rFonts w:hint="eastAsia" w:ascii="华文中宋" w:hAnsi="华文中宋" w:eastAsia="华文中宋" w:cs="Times New Roman"/>
                <w:b/>
                <w:sz w:val="56"/>
                <w:szCs w:val="56"/>
              </w:rPr>
              <w:t>&lt;道具交易平台&gt;</w:t>
            </w:r>
          </w:p>
          <w:p w14:paraId="5D835008">
            <w:pPr>
              <w:snapToGrid w:val="0"/>
              <w:jc w:val="center"/>
              <w:rPr>
                <w:rFonts w:hint="eastAsia" w:ascii="楷体" w:hAnsi="楷体" w:eastAsia="楷体" w:cs="Times New Roman"/>
                <w:b/>
                <w:sz w:val="10"/>
                <w:szCs w:val="10"/>
              </w:rPr>
            </w:pPr>
          </w:p>
          <w:p w14:paraId="164C197F">
            <w:pPr>
              <w:spacing w:line="360" w:lineRule="auto"/>
              <w:jc w:val="center"/>
              <w:rPr>
                <w:rFonts w:hint="eastAsia" w:ascii="楷体" w:hAnsi="楷体" w:eastAsia="楷体" w:cs="Times New Roman"/>
                <w:b/>
                <w:sz w:val="52"/>
                <w:szCs w:val="52"/>
                <w:highlight w:val="none"/>
                <w:lang w:val="en-US" w:eastAsia="zh-CN"/>
              </w:rPr>
            </w:pPr>
            <w:r>
              <w:rPr>
                <w:rFonts w:hint="eastAsia" w:ascii="楷体" w:hAnsi="楷体" w:eastAsia="楷体" w:cs="Times New Roman"/>
                <w:b/>
                <w:sz w:val="52"/>
                <w:szCs w:val="52"/>
                <w:highlight w:val="none"/>
                <w:lang w:val="en-US" w:eastAsia="zh-CN"/>
              </w:rPr>
              <w:t>软件需求规格说明书</w:t>
            </w:r>
          </w:p>
          <w:p w14:paraId="412991E1">
            <w:pPr>
              <w:spacing w:line="360" w:lineRule="auto"/>
              <w:jc w:val="center"/>
              <w:rPr>
                <w:rFonts w:hint="eastAsia" w:ascii="楷体" w:hAnsi="楷体" w:eastAsia="楷体" w:cs="Times New Roman"/>
                <w:b/>
                <w:sz w:val="52"/>
                <w:szCs w:val="52"/>
                <w:highlight w:val="yellow"/>
                <w:lang w:val="en-US" w:eastAsia="zh-CN"/>
              </w:rPr>
            </w:pPr>
          </w:p>
          <w:bookmarkEnd w:id="0"/>
          <w:p w14:paraId="007AE1C6">
            <w:pPr>
              <w:tabs>
                <w:tab w:val="center" w:pos="4153"/>
                <w:tab w:val="left" w:pos="6525"/>
              </w:tabs>
              <w:spacing w:line="480" w:lineRule="auto"/>
              <w:ind w:firstLine="960" w:firstLineChars="300"/>
              <w:jc w:val="left"/>
              <w:rPr>
                <w:rFonts w:hint="eastAsia" w:ascii="楷体_GB2312" w:eastAsia="楷体_GB2312"/>
                <w:bCs/>
                <w:sz w:val="32"/>
                <w:u w:val="single"/>
              </w:rPr>
            </w:pPr>
            <w:r>
              <w:rPr>
                <w:rFonts w:hint="eastAsia" w:ascii="楷体_GB2312" w:eastAsia="楷体_GB2312"/>
                <w:bCs/>
                <w:sz w:val="32"/>
              </w:rPr>
              <w:t>设计人员：</w:t>
            </w:r>
            <w:r>
              <w:rPr>
                <w:rFonts w:hint="eastAsia" w:ascii="楷体_GB2312" w:eastAsia="楷体_GB2312"/>
                <w:bCs/>
                <w:sz w:val="32"/>
                <w:u w:val="single"/>
              </w:rPr>
              <w:t xml:space="preserve">   </w:t>
            </w:r>
            <w:r>
              <w:rPr>
                <w:rFonts w:ascii="楷体_GB2312" w:eastAsia="楷体_GB2312"/>
                <w:bCs/>
                <w:sz w:val="32"/>
                <w:u w:val="single"/>
              </w:rPr>
              <w:t xml:space="preserve">      </w:t>
            </w:r>
            <w:r>
              <w:rPr>
                <w:rFonts w:hint="eastAsia" w:ascii="楷体_GB2312" w:eastAsia="楷体_GB2312"/>
                <w:bCs/>
                <w:sz w:val="32"/>
                <w:u w:val="single"/>
              </w:rPr>
              <w:t xml:space="preserve"> </w:t>
            </w:r>
            <w:r>
              <w:rPr>
                <w:rFonts w:ascii="楷体_GB2312" w:eastAsia="楷体_GB2312"/>
                <w:bCs/>
                <w:sz w:val="32"/>
                <w:u w:val="single"/>
              </w:rPr>
              <w:t xml:space="preserve"> </w:t>
            </w:r>
            <w:r>
              <w:rPr>
                <w:rFonts w:hint="eastAsia" w:ascii="楷体_GB2312" w:eastAsia="楷体_GB2312"/>
                <w:bCs/>
                <w:sz w:val="32"/>
                <w:u w:val="single"/>
              </w:rPr>
              <w:t xml:space="preserve">  </w:t>
            </w:r>
            <w:r>
              <w:rPr>
                <w:rFonts w:ascii="楷体_GB2312" w:eastAsia="楷体_GB2312"/>
                <w:bCs/>
                <w:sz w:val="32"/>
                <w:u w:val="single"/>
              </w:rPr>
              <w:t xml:space="preserve"> </w:t>
            </w:r>
          </w:p>
          <w:p w14:paraId="05342B18">
            <w:pPr>
              <w:tabs>
                <w:tab w:val="center" w:pos="4153"/>
                <w:tab w:val="left" w:pos="6525"/>
              </w:tabs>
              <w:spacing w:line="480" w:lineRule="auto"/>
              <w:ind w:firstLine="2560" w:firstLineChars="800"/>
              <w:jc w:val="left"/>
              <w:rPr>
                <w:rFonts w:hint="eastAsia" w:ascii="楷体_GB2312" w:eastAsia="楷体_GB2312"/>
                <w:bCs/>
                <w:sz w:val="32"/>
                <w:u w:val="single"/>
              </w:rPr>
            </w:pPr>
            <w:r>
              <w:rPr>
                <w:rFonts w:hint="eastAsia" w:ascii="楷体_GB2312" w:eastAsia="楷体_GB2312"/>
                <w:bCs/>
                <w:sz w:val="32"/>
                <w:u w:val="single"/>
              </w:rPr>
              <w:t xml:space="preserve">   </w:t>
            </w:r>
            <w:r>
              <w:rPr>
                <w:rFonts w:ascii="楷体_GB2312" w:eastAsia="楷体_GB2312"/>
                <w:bCs/>
                <w:sz w:val="32"/>
                <w:u w:val="single"/>
              </w:rPr>
              <w:t xml:space="preserve">          </w:t>
            </w:r>
            <w:r>
              <w:rPr>
                <w:rFonts w:hint="eastAsia" w:ascii="楷体_GB2312" w:eastAsia="楷体_GB2312"/>
                <w:bCs/>
                <w:sz w:val="32"/>
                <w:u w:val="single"/>
              </w:rPr>
              <w:t xml:space="preserve"> </w:t>
            </w:r>
          </w:p>
          <w:p w14:paraId="3D65FA1B">
            <w:pPr>
              <w:tabs>
                <w:tab w:val="center" w:pos="4153"/>
                <w:tab w:val="left" w:pos="6525"/>
              </w:tabs>
              <w:spacing w:line="480" w:lineRule="auto"/>
              <w:ind w:firstLine="2560" w:firstLineChars="800"/>
              <w:jc w:val="left"/>
              <w:rPr>
                <w:rFonts w:hint="eastAsia" w:ascii="楷体_GB2312" w:eastAsia="楷体_GB2312"/>
                <w:bCs/>
                <w:sz w:val="32"/>
                <w:u w:val="single"/>
              </w:rPr>
            </w:pPr>
            <w:r>
              <w:rPr>
                <w:rFonts w:hint="eastAsia" w:ascii="楷体_GB2312" w:eastAsia="楷体_GB2312"/>
                <w:bCs/>
                <w:sz w:val="32"/>
                <w:u w:val="single"/>
              </w:rPr>
              <w:t xml:space="preserve">   </w:t>
            </w:r>
            <w:r>
              <w:rPr>
                <w:rFonts w:ascii="楷体_GB2312" w:eastAsia="楷体_GB2312"/>
                <w:bCs/>
                <w:sz w:val="32"/>
                <w:u w:val="single"/>
              </w:rPr>
              <w:t xml:space="preserve">         </w:t>
            </w:r>
            <w:r>
              <w:rPr>
                <w:rFonts w:hint="eastAsia" w:ascii="楷体_GB2312" w:eastAsia="楷体_GB2312"/>
                <w:bCs/>
                <w:sz w:val="32"/>
                <w:u w:val="single"/>
              </w:rPr>
              <w:t xml:space="preserve"> </w:t>
            </w:r>
            <w:r>
              <w:rPr>
                <w:rFonts w:ascii="楷体_GB2312" w:eastAsia="楷体_GB2312"/>
                <w:bCs/>
                <w:sz w:val="32"/>
                <w:u w:val="single"/>
              </w:rPr>
              <w:t xml:space="preserve"> </w:t>
            </w:r>
          </w:p>
          <w:p w14:paraId="78417F8D">
            <w:pPr>
              <w:tabs>
                <w:tab w:val="center" w:pos="4153"/>
                <w:tab w:val="left" w:pos="6525"/>
              </w:tabs>
              <w:spacing w:line="480" w:lineRule="auto"/>
              <w:ind w:firstLine="960" w:firstLineChars="300"/>
              <w:jc w:val="left"/>
              <w:rPr>
                <w:rFonts w:ascii="楷体_GB2312" w:eastAsia="楷体_GB2312"/>
                <w:bCs/>
                <w:sz w:val="32"/>
                <w:u w:val="single"/>
              </w:rPr>
            </w:pPr>
            <w:r>
              <w:rPr>
                <w:rFonts w:hint="eastAsia" w:ascii="楷体_GB2312" w:eastAsia="楷体_GB2312"/>
                <w:bCs/>
                <w:sz w:val="32"/>
              </w:rPr>
              <w:t xml:space="preserve">指导教师  </w:t>
            </w:r>
            <w:r>
              <w:rPr>
                <w:rFonts w:hint="eastAsia" w:ascii="楷体_GB2312" w:eastAsia="楷体_GB2312"/>
                <w:bCs/>
                <w:sz w:val="32"/>
                <w:u w:val="single"/>
              </w:rPr>
              <w:t xml:space="preserve">    </w:t>
            </w:r>
            <w:r>
              <w:rPr>
                <w:rFonts w:ascii="楷体_GB2312" w:eastAsia="楷体_GB2312"/>
                <w:bCs/>
                <w:sz w:val="32"/>
                <w:u w:val="single"/>
              </w:rPr>
              <w:t xml:space="preserve">      </w:t>
            </w:r>
            <w:r>
              <w:rPr>
                <w:rFonts w:hint="eastAsia" w:ascii="楷体_GB2312" w:eastAsia="楷体_GB2312"/>
                <w:bCs/>
                <w:sz w:val="32"/>
                <w:u w:val="single"/>
              </w:rPr>
              <w:t xml:space="preserve">      </w:t>
            </w:r>
            <w:r>
              <w:rPr>
                <w:rFonts w:ascii="楷体_GB2312" w:eastAsia="楷体_GB2312"/>
                <w:bCs/>
                <w:sz w:val="32"/>
                <w:u w:val="single"/>
              </w:rPr>
              <w:t xml:space="preserve">  </w:t>
            </w:r>
            <w:r>
              <w:rPr>
                <w:rFonts w:hint="eastAsia" w:ascii="楷体_GB2312" w:eastAsia="楷体_GB2312"/>
                <w:bCs/>
                <w:sz w:val="32"/>
                <w:u w:val="single"/>
              </w:rPr>
              <w:t xml:space="preserve"> </w:t>
            </w:r>
            <w:r>
              <w:rPr>
                <w:rFonts w:ascii="楷体_GB2312" w:eastAsia="楷体_GB2312"/>
                <w:bCs/>
                <w:sz w:val="32"/>
                <w:u w:val="single"/>
              </w:rPr>
              <w:t xml:space="preserve">  </w:t>
            </w:r>
            <w:r>
              <w:rPr>
                <w:rFonts w:hint="eastAsia" w:ascii="楷体_GB2312" w:eastAsia="楷体_GB2312"/>
                <w:bCs/>
                <w:sz w:val="32"/>
                <w:u w:val="single"/>
              </w:rPr>
              <w:t xml:space="preserve">     </w:t>
            </w:r>
            <w:r>
              <w:rPr>
                <w:rFonts w:ascii="楷体_GB2312" w:eastAsia="楷体_GB2312"/>
                <w:bCs/>
                <w:sz w:val="32"/>
                <w:u w:val="single"/>
              </w:rPr>
              <w:t xml:space="preserve"> </w:t>
            </w:r>
          </w:p>
          <w:p w14:paraId="241A7938">
            <w:pPr>
              <w:tabs>
                <w:tab w:val="center" w:pos="4153"/>
                <w:tab w:val="left" w:pos="6525"/>
              </w:tabs>
              <w:spacing w:line="480" w:lineRule="auto"/>
              <w:jc w:val="left"/>
              <w:rPr>
                <w:rFonts w:hint="eastAsia" w:ascii="楷体_GB2312" w:eastAsia="楷体_GB2312"/>
                <w:bCs/>
                <w:sz w:val="32"/>
                <w:u w:val="single"/>
              </w:rPr>
            </w:pPr>
          </w:p>
          <w:tbl>
            <w:tblPr>
              <w:tblStyle w:val="19"/>
              <w:tblW w:w="0" w:type="auto"/>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autofit"/>
              <w:tblCellMar>
                <w:top w:w="0" w:type="dxa"/>
                <w:left w:w="0" w:type="dxa"/>
                <w:bottom w:w="0" w:type="dxa"/>
                <w:right w:w="0" w:type="dxa"/>
              </w:tblCellMar>
            </w:tblPr>
            <w:tblGrid>
              <w:gridCol w:w="2287"/>
              <w:gridCol w:w="2552"/>
              <w:gridCol w:w="3209"/>
            </w:tblGrid>
            <w:tr w14:paraId="7112F33E">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305" w:hRule="atLeast"/>
                <w:jc w:val="center"/>
              </w:trPr>
              <w:tc>
                <w:tcPr>
                  <w:tcW w:w="2287" w:type="dxa"/>
                  <w:vMerge w:val="restart"/>
                  <w:shd w:val="clear" w:color="auto" w:fill="BBE0E3"/>
                  <w:tcMar>
                    <w:top w:w="15" w:type="dxa"/>
                    <w:left w:w="108" w:type="dxa"/>
                    <w:bottom w:w="0" w:type="dxa"/>
                    <w:right w:w="108" w:type="dxa"/>
                  </w:tcMar>
                  <w:vAlign w:val="center"/>
                </w:tcPr>
                <w:p w14:paraId="03C7397D">
                  <w:pPr>
                    <w:spacing w:line="360" w:lineRule="exact"/>
                    <w:ind w:firstLine="418" w:firstLineChars="199"/>
                    <w:textAlignment w:val="baseline"/>
                    <w:rPr>
                      <w:rFonts w:hint="eastAsia" w:ascii="宋体" w:hAnsi="宋体"/>
                    </w:rPr>
                  </w:pPr>
                  <w:r>
                    <w:rPr>
                      <w:rFonts w:hint="eastAsia" w:ascii="宋体" w:hAnsi="宋体"/>
                      <w:b/>
                      <w:bCs/>
                    </w:rPr>
                    <w:t>文件状态：</w:t>
                  </w:r>
                </w:p>
                <w:p w14:paraId="0CF52E3B">
                  <w:pPr>
                    <w:spacing w:line="360" w:lineRule="exact"/>
                    <w:ind w:firstLine="422" w:firstLineChars="200"/>
                    <w:rPr>
                      <w:rFonts w:hint="eastAsia" w:ascii="宋体" w:hAnsi="宋体" w:eastAsia="宋体"/>
                      <w:b/>
                      <w:bCs/>
                      <w:szCs w:val="21"/>
                    </w:rPr>
                  </w:pPr>
                  <w:r>
                    <w:rPr>
                      <w:rFonts w:ascii="宋体" w:hAnsi="宋体" w:eastAsia="宋体"/>
                      <w:b/>
                      <w:bCs/>
                      <w:szCs w:val="21"/>
                    </w:rPr>
                    <w:t xml:space="preserve">[√ ] </w:t>
                  </w:r>
                  <w:r>
                    <w:rPr>
                      <w:rFonts w:hint="eastAsia" w:ascii="宋体" w:hAnsi="宋体" w:eastAsia="宋体"/>
                      <w:b/>
                      <w:bCs/>
                      <w:szCs w:val="21"/>
                    </w:rPr>
                    <w:t>草稿</w:t>
                  </w:r>
                </w:p>
                <w:p w14:paraId="34FB3B4A">
                  <w:pPr>
                    <w:pStyle w:val="29"/>
                    <w:spacing w:line="360" w:lineRule="exact"/>
                    <w:ind w:left="420" w:firstLine="0" w:firstLineChars="0"/>
                    <w:rPr>
                      <w:rFonts w:hint="eastAsia" w:ascii="宋体" w:hAnsi="宋体"/>
                      <w:b/>
                      <w:bCs/>
                      <w:sz w:val="21"/>
                      <w:szCs w:val="21"/>
                    </w:rPr>
                  </w:pPr>
                  <w:r>
                    <w:rPr>
                      <w:rFonts w:ascii="宋体" w:hAnsi="宋体"/>
                      <w:b/>
                      <w:bCs/>
                      <w:sz w:val="21"/>
                      <w:szCs w:val="21"/>
                    </w:rPr>
                    <w:t xml:space="preserve">[   ] </w:t>
                  </w:r>
                  <w:r>
                    <w:rPr>
                      <w:rFonts w:hint="eastAsia" w:ascii="宋体" w:hAnsi="宋体"/>
                      <w:b/>
                      <w:bCs/>
                      <w:sz w:val="21"/>
                      <w:szCs w:val="21"/>
                    </w:rPr>
                    <w:t>正式发布</w:t>
                  </w:r>
                </w:p>
                <w:p w14:paraId="251E6605">
                  <w:pPr>
                    <w:pStyle w:val="29"/>
                    <w:spacing w:line="360" w:lineRule="exact"/>
                    <w:ind w:left="420" w:firstLine="0" w:firstLineChars="0"/>
                    <w:rPr>
                      <w:rFonts w:hint="eastAsia" w:ascii="宋体" w:hAnsi="宋体"/>
                    </w:rPr>
                  </w:pPr>
                  <w:r>
                    <w:rPr>
                      <w:rFonts w:ascii="宋体" w:hAnsi="宋体"/>
                      <w:b/>
                      <w:bCs/>
                      <w:sz w:val="21"/>
                      <w:szCs w:val="21"/>
                    </w:rPr>
                    <w:t xml:space="preserve">[   ] </w:t>
                  </w:r>
                  <w:r>
                    <w:rPr>
                      <w:rFonts w:hint="eastAsia" w:ascii="宋体" w:hAnsi="宋体"/>
                      <w:b/>
                      <w:bCs/>
                      <w:sz w:val="21"/>
                      <w:szCs w:val="21"/>
                    </w:rPr>
                    <w:t>正在修改</w:t>
                  </w:r>
                </w:p>
              </w:tc>
              <w:tc>
                <w:tcPr>
                  <w:tcW w:w="2552" w:type="dxa"/>
                  <w:shd w:val="clear" w:color="auto" w:fill="BBE0E3"/>
                  <w:tcMar>
                    <w:top w:w="15" w:type="dxa"/>
                    <w:left w:w="108" w:type="dxa"/>
                    <w:bottom w:w="0" w:type="dxa"/>
                    <w:right w:w="108" w:type="dxa"/>
                  </w:tcMar>
                  <w:vAlign w:val="center"/>
                </w:tcPr>
                <w:p w14:paraId="1A3C8305">
                  <w:pPr>
                    <w:spacing w:line="360" w:lineRule="exact"/>
                    <w:jc w:val="left"/>
                    <w:textAlignment w:val="baseline"/>
                    <w:rPr>
                      <w:rFonts w:hint="eastAsia" w:ascii="宋体" w:hAnsi="宋体" w:eastAsia="宋体"/>
                    </w:rPr>
                  </w:pPr>
                  <w:r>
                    <w:rPr>
                      <w:rFonts w:hint="eastAsia" w:ascii="宋体" w:hAnsi="宋体" w:eastAsia="宋体"/>
                      <w:b/>
                      <w:bCs/>
                    </w:rPr>
                    <w:t>文件标识</w:t>
                  </w:r>
                </w:p>
              </w:tc>
              <w:tc>
                <w:tcPr>
                  <w:tcW w:w="3209" w:type="dxa"/>
                  <w:shd w:val="clear" w:color="auto" w:fill="BBE0E3"/>
                  <w:tcMar>
                    <w:top w:w="15" w:type="dxa"/>
                    <w:left w:w="108" w:type="dxa"/>
                    <w:bottom w:w="0" w:type="dxa"/>
                    <w:right w:w="108" w:type="dxa"/>
                  </w:tcMar>
                  <w:vAlign w:val="center"/>
                </w:tcPr>
                <w:p w14:paraId="1E7B08F2">
                  <w:pPr>
                    <w:pStyle w:val="29"/>
                    <w:spacing w:line="360" w:lineRule="exact"/>
                    <w:ind w:left="420" w:firstLine="482"/>
                    <w:textAlignment w:val="baseline"/>
                    <w:rPr>
                      <w:rFonts w:hint="eastAsia" w:ascii="宋体" w:hAnsi="宋体"/>
                    </w:rPr>
                  </w:pPr>
                  <w:r>
                    <w:rPr>
                      <w:rFonts w:ascii="宋体" w:hAnsi="宋体"/>
                      <w:b/>
                      <w:bCs/>
                    </w:rPr>
                    <w:t>1.0</w:t>
                  </w:r>
                </w:p>
              </w:tc>
            </w:tr>
            <w:tr w14:paraId="51E625E2">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298" w:hRule="atLeast"/>
                <w:jc w:val="center"/>
              </w:trPr>
              <w:tc>
                <w:tcPr>
                  <w:tcW w:w="2287" w:type="dxa"/>
                  <w:vMerge w:val="continue"/>
                  <w:vAlign w:val="center"/>
                </w:tcPr>
                <w:p w14:paraId="7F0A8EBA">
                  <w:pPr>
                    <w:pStyle w:val="29"/>
                    <w:spacing w:line="360" w:lineRule="exact"/>
                    <w:ind w:left="420" w:firstLine="480"/>
                    <w:textAlignment w:val="baseline"/>
                    <w:rPr>
                      <w:rFonts w:hint="eastAsia" w:ascii="宋体" w:hAnsi="宋体"/>
                    </w:rPr>
                  </w:pPr>
                </w:p>
              </w:tc>
              <w:tc>
                <w:tcPr>
                  <w:tcW w:w="2552" w:type="dxa"/>
                  <w:shd w:val="clear" w:color="auto" w:fill="E7F3F4"/>
                  <w:tcMar>
                    <w:top w:w="15" w:type="dxa"/>
                    <w:left w:w="108" w:type="dxa"/>
                    <w:bottom w:w="0" w:type="dxa"/>
                    <w:right w:w="108" w:type="dxa"/>
                  </w:tcMar>
                  <w:vAlign w:val="center"/>
                </w:tcPr>
                <w:p w14:paraId="5312637D">
                  <w:pPr>
                    <w:spacing w:line="360" w:lineRule="exact"/>
                    <w:jc w:val="left"/>
                    <w:textAlignment w:val="baseline"/>
                    <w:rPr>
                      <w:rFonts w:hint="eastAsia" w:ascii="宋体" w:hAnsi="宋体" w:eastAsia="宋体"/>
                    </w:rPr>
                  </w:pPr>
                  <w:r>
                    <w:rPr>
                      <w:rFonts w:hint="eastAsia" w:ascii="宋体" w:hAnsi="宋体" w:eastAsia="宋体"/>
                      <w:b/>
                      <w:bCs/>
                    </w:rPr>
                    <w:t>当前版本</w:t>
                  </w:r>
                </w:p>
              </w:tc>
              <w:tc>
                <w:tcPr>
                  <w:tcW w:w="3209" w:type="dxa"/>
                  <w:shd w:val="clear" w:color="auto" w:fill="E7F3F4"/>
                  <w:tcMar>
                    <w:top w:w="15" w:type="dxa"/>
                    <w:left w:w="108" w:type="dxa"/>
                    <w:bottom w:w="0" w:type="dxa"/>
                    <w:right w:w="108" w:type="dxa"/>
                  </w:tcMar>
                  <w:vAlign w:val="center"/>
                </w:tcPr>
                <w:p w14:paraId="037F9E3C">
                  <w:pPr>
                    <w:pStyle w:val="29"/>
                    <w:spacing w:line="360" w:lineRule="exact"/>
                    <w:ind w:left="420" w:firstLine="482"/>
                    <w:textAlignment w:val="baseline"/>
                    <w:rPr>
                      <w:rFonts w:hint="eastAsia" w:ascii="宋体" w:hAnsi="宋体"/>
                    </w:rPr>
                  </w:pPr>
                  <w:r>
                    <w:rPr>
                      <w:rFonts w:ascii="宋体" w:hAnsi="宋体"/>
                      <w:b/>
                      <w:bCs/>
                    </w:rPr>
                    <w:t>V1.0</w:t>
                  </w:r>
                </w:p>
              </w:tc>
            </w:tr>
            <w:tr w14:paraId="38CE85CD">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171" w:hRule="atLeast"/>
                <w:jc w:val="center"/>
              </w:trPr>
              <w:tc>
                <w:tcPr>
                  <w:tcW w:w="2287" w:type="dxa"/>
                  <w:vMerge w:val="continue"/>
                  <w:vAlign w:val="center"/>
                </w:tcPr>
                <w:p w14:paraId="054830E3">
                  <w:pPr>
                    <w:pStyle w:val="29"/>
                    <w:spacing w:line="360" w:lineRule="exact"/>
                    <w:ind w:left="420" w:firstLine="480"/>
                    <w:textAlignment w:val="baseline"/>
                    <w:rPr>
                      <w:rFonts w:hint="eastAsia" w:ascii="宋体" w:hAnsi="宋体"/>
                    </w:rPr>
                  </w:pPr>
                </w:p>
              </w:tc>
              <w:tc>
                <w:tcPr>
                  <w:tcW w:w="2552" w:type="dxa"/>
                  <w:shd w:val="clear" w:color="auto" w:fill="F3F9FA"/>
                  <w:tcMar>
                    <w:top w:w="15" w:type="dxa"/>
                    <w:left w:w="108" w:type="dxa"/>
                    <w:bottom w:w="0" w:type="dxa"/>
                    <w:right w:w="108" w:type="dxa"/>
                  </w:tcMar>
                  <w:vAlign w:val="center"/>
                </w:tcPr>
                <w:p w14:paraId="3D882984">
                  <w:pPr>
                    <w:spacing w:line="360" w:lineRule="exact"/>
                    <w:jc w:val="left"/>
                    <w:textAlignment w:val="baseline"/>
                    <w:rPr>
                      <w:rFonts w:hint="eastAsia" w:ascii="宋体" w:hAnsi="宋体" w:eastAsia="宋体"/>
                    </w:rPr>
                  </w:pPr>
                  <w:r>
                    <w:rPr>
                      <w:rFonts w:hint="eastAsia" w:ascii="宋体" w:hAnsi="宋体" w:eastAsia="宋体"/>
                      <w:b/>
                      <w:bCs/>
                    </w:rPr>
                    <w:t>拟 稿 人</w:t>
                  </w:r>
                </w:p>
              </w:tc>
              <w:tc>
                <w:tcPr>
                  <w:tcW w:w="3209" w:type="dxa"/>
                  <w:shd w:val="clear" w:color="auto" w:fill="F3F9FA"/>
                  <w:tcMar>
                    <w:top w:w="15" w:type="dxa"/>
                    <w:left w:w="108" w:type="dxa"/>
                    <w:bottom w:w="0" w:type="dxa"/>
                    <w:right w:w="108" w:type="dxa"/>
                  </w:tcMar>
                  <w:vAlign w:val="center"/>
                </w:tcPr>
                <w:p w14:paraId="2BAD7782">
                  <w:pPr>
                    <w:spacing w:line="360" w:lineRule="exact"/>
                    <w:ind w:firstLine="210" w:firstLineChars="100"/>
                    <w:textAlignment w:val="baseline"/>
                    <w:rPr>
                      <w:rFonts w:hint="eastAsia" w:ascii="宋体" w:hAnsi="宋体" w:cs="Times New Roman"/>
                      <w:szCs w:val="20"/>
                    </w:rPr>
                  </w:pPr>
                </w:p>
              </w:tc>
            </w:tr>
            <w:tr w14:paraId="337B820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171" w:hRule="atLeast"/>
                <w:jc w:val="center"/>
              </w:trPr>
              <w:tc>
                <w:tcPr>
                  <w:tcW w:w="2287" w:type="dxa"/>
                  <w:vMerge w:val="continue"/>
                  <w:vAlign w:val="center"/>
                </w:tcPr>
                <w:p w14:paraId="65EFDF90">
                  <w:pPr>
                    <w:pStyle w:val="29"/>
                    <w:spacing w:line="360" w:lineRule="exact"/>
                    <w:ind w:left="420" w:firstLine="480"/>
                    <w:textAlignment w:val="baseline"/>
                    <w:rPr>
                      <w:rFonts w:hint="eastAsia" w:ascii="宋体" w:hAnsi="宋体"/>
                    </w:rPr>
                  </w:pPr>
                </w:p>
              </w:tc>
              <w:tc>
                <w:tcPr>
                  <w:tcW w:w="2552" w:type="dxa"/>
                  <w:shd w:val="clear" w:color="auto" w:fill="E7F3F4"/>
                  <w:tcMar>
                    <w:top w:w="15" w:type="dxa"/>
                    <w:left w:w="108" w:type="dxa"/>
                    <w:bottom w:w="0" w:type="dxa"/>
                    <w:right w:w="108" w:type="dxa"/>
                  </w:tcMar>
                  <w:vAlign w:val="center"/>
                </w:tcPr>
                <w:p w14:paraId="3E608C33">
                  <w:pPr>
                    <w:spacing w:line="360" w:lineRule="exact"/>
                    <w:jc w:val="left"/>
                    <w:textAlignment w:val="baseline"/>
                    <w:rPr>
                      <w:rFonts w:hint="eastAsia" w:ascii="宋体" w:hAnsi="宋体" w:eastAsia="宋体"/>
                    </w:rPr>
                  </w:pPr>
                  <w:r>
                    <w:rPr>
                      <w:rFonts w:hint="eastAsia" w:ascii="宋体" w:hAnsi="宋体" w:eastAsia="宋体"/>
                      <w:b/>
                      <w:bCs/>
                    </w:rPr>
                    <w:t>拟稿日期</w:t>
                  </w:r>
                </w:p>
              </w:tc>
              <w:tc>
                <w:tcPr>
                  <w:tcW w:w="3209" w:type="dxa"/>
                  <w:shd w:val="clear" w:color="auto" w:fill="E7F3F4"/>
                  <w:tcMar>
                    <w:top w:w="15" w:type="dxa"/>
                    <w:left w:w="108" w:type="dxa"/>
                    <w:bottom w:w="0" w:type="dxa"/>
                    <w:right w:w="108" w:type="dxa"/>
                  </w:tcMar>
                  <w:vAlign w:val="center"/>
                </w:tcPr>
                <w:p w14:paraId="18EF6828">
                  <w:pPr>
                    <w:spacing w:line="360" w:lineRule="exact"/>
                    <w:ind w:firstLine="210" w:firstLineChars="100"/>
                    <w:textAlignment w:val="baseline"/>
                    <w:rPr>
                      <w:rFonts w:hint="eastAsia" w:ascii="宋体" w:hAnsi="宋体" w:cs="Times New Roman"/>
                      <w:szCs w:val="20"/>
                    </w:rPr>
                  </w:pPr>
                  <w:r>
                    <w:rPr>
                      <w:rFonts w:hint="eastAsia" w:ascii="宋体" w:hAnsi="宋体" w:cs="Times New Roman"/>
                      <w:szCs w:val="20"/>
                    </w:rPr>
                    <w:t>2025/3/21</w:t>
                  </w:r>
                </w:p>
              </w:tc>
            </w:tr>
            <w:tr w14:paraId="0CB3BCD1">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171" w:hRule="atLeast"/>
                <w:jc w:val="center"/>
              </w:trPr>
              <w:tc>
                <w:tcPr>
                  <w:tcW w:w="2287" w:type="dxa"/>
                  <w:vMerge w:val="continue"/>
                  <w:vAlign w:val="center"/>
                </w:tcPr>
                <w:p w14:paraId="24380290">
                  <w:pPr>
                    <w:pStyle w:val="29"/>
                    <w:spacing w:line="360" w:lineRule="exact"/>
                    <w:ind w:left="420" w:firstLine="480"/>
                    <w:textAlignment w:val="baseline"/>
                    <w:rPr>
                      <w:rFonts w:hint="eastAsia" w:ascii="宋体" w:hAnsi="宋体"/>
                    </w:rPr>
                  </w:pPr>
                </w:p>
              </w:tc>
              <w:tc>
                <w:tcPr>
                  <w:tcW w:w="2552" w:type="dxa"/>
                  <w:shd w:val="clear" w:color="auto" w:fill="F3F9FA"/>
                  <w:tcMar>
                    <w:top w:w="15" w:type="dxa"/>
                    <w:left w:w="108" w:type="dxa"/>
                    <w:bottom w:w="0" w:type="dxa"/>
                    <w:right w:w="108" w:type="dxa"/>
                  </w:tcMar>
                  <w:vAlign w:val="center"/>
                </w:tcPr>
                <w:p w14:paraId="13C714C0">
                  <w:pPr>
                    <w:spacing w:line="360" w:lineRule="exact"/>
                    <w:jc w:val="left"/>
                    <w:textAlignment w:val="baseline"/>
                    <w:rPr>
                      <w:rFonts w:hint="eastAsia" w:ascii="宋体" w:hAnsi="宋体" w:eastAsia="宋体"/>
                    </w:rPr>
                  </w:pPr>
                  <w:r>
                    <w:rPr>
                      <w:rFonts w:hint="eastAsia" w:ascii="宋体" w:hAnsi="宋体" w:eastAsia="宋体"/>
                      <w:b/>
                      <w:bCs/>
                    </w:rPr>
                    <w:t>审 核 人</w:t>
                  </w:r>
                </w:p>
              </w:tc>
              <w:tc>
                <w:tcPr>
                  <w:tcW w:w="3209" w:type="dxa"/>
                  <w:shd w:val="clear" w:color="auto" w:fill="F3F9FA"/>
                  <w:tcMar>
                    <w:top w:w="15" w:type="dxa"/>
                    <w:left w:w="108" w:type="dxa"/>
                    <w:bottom w:w="0" w:type="dxa"/>
                    <w:right w:w="108" w:type="dxa"/>
                  </w:tcMar>
                  <w:vAlign w:val="center"/>
                </w:tcPr>
                <w:p w14:paraId="5773B356">
                  <w:pPr>
                    <w:spacing w:line="360" w:lineRule="exact"/>
                    <w:ind w:firstLine="210" w:firstLineChars="100"/>
                    <w:textAlignment w:val="baseline"/>
                    <w:rPr>
                      <w:rFonts w:hint="eastAsia" w:ascii="宋体" w:hAnsi="宋体"/>
                    </w:rPr>
                  </w:pPr>
                </w:p>
              </w:tc>
            </w:tr>
            <w:tr w14:paraId="552A3C20">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171" w:hRule="atLeast"/>
                <w:jc w:val="center"/>
              </w:trPr>
              <w:tc>
                <w:tcPr>
                  <w:tcW w:w="2287" w:type="dxa"/>
                  <w:vMerge w:val="continue"/>
                  <w:vAlign w:val="center"/>
                </w:tcPr>
                <w:p w14:paraId="665F57D8">
                  <w:pPr>
                    <w:pStyle w:val="29"/>
                    <w:spacing w:line="360" w:lineRule="exact"/>
                    <w:ind w:left="420" w:firstLine="480"/>
                    <w:textAlignment w:val="baseline"/>
                    <w:rPr>
                      <w:rFonts w:hint="eastAsia" w:ascii="宋体" w:hAnsi="宋体"/>
                    </w:rPr>
                  </w:pPr>
                </w:p>
              </w:tc>
              <w:tc>
                <w:tcPr>
                  <w:tcW w:w="2552" w:type="dxa"/>
                  <w:shd w:val="clear" w:color="auto" w:fill="E7F3F4"/>
                  <w:tcMar>
                    <w:top w:w="15" w:type="dxa"/>
                    <w:left w:w="108" w:type="dxa"/>
                    <w:bottom w:w="0" w:type="dxa"/>
                    <w:right w:w="108" w:type="dxa"/>
                  </w:tcMar>
                  <w:vAlign w:val="center"/>
                </w:tcPr>
                <w:p w14:paraId="72B9E2F7">
                  <w:pPr>
                    <w:spacing w:line="360" w:lineRule="exact"/>
                    <w:jc w:val="left"/>
                    <w:textAlignment w:val="baseline"/>
                    <w:rPr>
                      <w:rFonts w:hint="eastAsia" w:ascii="宋体" w:hAnsi="宋体" w:eastAsia="宋体"/>
                    </w:rPr>
                  </w:pPr>
                  <w:r>
                    <w:rPr>
                      <w:rFonts w:hint="eastAsia" w:ascii="宋体" w:hAnsi="宋体" w:eastAsia="宋体"/>
                      <w:b/>
                      <w:bCs/>
                    </w:rPr>
                    <w:t>审核日期</w:t>
                  </w:r>
                </w:p>
              </w:tc>
              <w:tc>
                <w:tcPr>
                  <w:tcW w:w="3209" w:type="dxa"/>
                  <w:shd w:val="clear" w:color="auto" w:fill="E7F3F4"/>
                  <w:tcMar>
                    <w:top w:w="15" w:type="dxa"/>
                    <w:left w:w="108" w:type="dxa"/>
                    <w:bottom w:w="0" w:type="dxa"/>
                    <w:right w:w="108" w:type="dxa"/>
                  </w:tcMar>
                  <w:vAlign w:val="center"/>
                </w:tcPr>
                <w:p w14:paraId="60451457">
                  <w:pPr>
                    <w:spacing w:line="360" w:lineRule="exact"/>
                    <w:ind w:firstLine="210" w:firstLineChars="100"/>
                    <w:textAlignment w:val="baseline"/>
                    <w:rPr>
                      <w:rFonts w:hint="eastAsia" w:ascii="宋体" w:hAnsi="宋体"/>
                    </w:rPr>
                  </w:pPr>
                </w:p>
              </w:tc>
            </w:tr>
          </w:tbl>
          <w:p w14:paraId="50516E64">
            <w:pPr>
              <w:spacing w:line="360" w:lineRule="auto"/>
              <w:rPr>
                <w:rFonts w:hint="eastAsia"/>
                <w:b/>
                <w:sz w:val="28"/>
                <w:szCs w:val="28"/>
              </w:rPr>
            </w:pPr>
          </w:p>
        </w:tc>
      </w:tr>
    </w:tbl>
    <w:p w14:paraId="580D88CA">
      <w:pPr>
        <w:pStyle w:val="18"/>
        <w:spacing w:before="240" w:after="240"/>
      </w:pPr>
      <w:bookmarkStart w:id="1" w:name="_Toc129356573"/>
    </w:p>
    <w:p w14:paraId="1A45929D">
      <w:pPr>
        <w:pStyle w:val="18"/>
        <w:spacing w:before="240" w:after="240"/>
      </w:pPr>
      <w:bookmarkStart w:id="2" w:name="_Toc9832"/>
      <w:bookmarkStart w:id="35" w:name="_GoBack"/>
      <w:bookmarkEnd w:id="35"/>
      <w:r>
        <w:rPr>
          <w:rFonts w:hint="eastAsia"/>
        </w:rPr>
        <w:t>编写说明</w:t>
      </w:r>
      <w:bookmarkEnd w:id="1"/>
      <w:bookmarkEnd w:id="2"/>
    </w:p>
    <w:p w14:paraId="7A1653B8">
      <w:pPr>
        <w:pStyle w:val="31"/>
        <w:spacing w:before="120"/>
        <w:ind w:left="723" w:hanging="723"/>
      </w:pPr>
      <w:r>
        <w:rPr>
          <w:rFonts w:hint="eastAsia"/>
        </w:rPr>
        <w:t>标题：软件需求规格说明书</w:t>
      </w:r>
    </w:p>
    <w:p w14:paraId="4596AD02">
      <w:pPr>
        <w:pStyle w:val="31"/>
        <w:spacing w:before="120"/>
        <w:ind w:left="723" w:hanging="723"/>
      </w:pPr>
      <w:r>
        <w:rPr>
          <w:rFonts w:hint="eastAsia"/>
        </w:rPr>
        <w:t>类别：文档</w:t>
      </w:r>
    </w:p>
    <w:p w14:paraId="4078069C">
      <w:pPr>
        <w:pStyle w:val="31"/>
        <w:spacing w:before="120"/>
        <w:ind w:left="723" w:hanging="723"/>
        <w:rPr>
          <w:rFonts w:hint="default" w:eastAsia="宋体"/>
          <w:lang w:val="en-US" w:eastAsia="zh-CN"/>
        </w:rPr>
      </w:pPr>
      <w:r>
        <w:rPr>
          <w:rFonts w:hint="eastAsia"/>
        </w:rPr>
        <w:t>存放位置：项目文档\02、项目需求\蟹螃游戏道具交易平台-软件需求规格说明书-V1.0.1.</w:t>
      </w:r>
      <w:r>
        <w:rPr>
          <w:rFonts w:hint="eastAsia"/>
          <w:lang w:val="en-US" w:eastAsia="zh-CN"/>
        </w:rPr>
        <w:t>doc</w:t>
      </w:r>
    </w:p>
    <w:p w14:paraId="57A26331">
      <w:pPr>
        <w:pStyle w:val="31"/>
        <w:spacing w:before="120"/>
        <w:ind w:left="723" w:hanging="723"/>
        <w:rPr>
          <w:rFonts w:hint="default" w:eastAsia="宋体"/>
          <w:lang w:val="en-US" w:eastAsia="zh-CN"/>
        </w:rPr>
      </w:pPr>
      <w:r>
        <w:rPr>
          <w:rFonts w:hint="eastAsia"/>
        </w:rPr>
        <w:t>编辑软件：</w:t>
      </w:r>
      <w:r>
        <w:rPr>
          <w:rFonts w:hint="eastAsia"/>
          <w:lang w:val="en-US" w:eastAsia="zh-CN"/>
        </w:rPr>
        <w:t>WPS OFFICE</w:t>
      </w:r>
    </w:p>
    <w:p w14:paraId="0BC42473">
      <w:pPr>
        <w:pStyle w:val="31"/>
        <w:spacing w:before="120"/>
        <w:ind w:left="723" w:hanging="723"/>
      </w:pPr>
      <w:r>
        <w:rPr>
          <w:rFonts w:hint="eastAsia"/>
        </w:rPr>
        <w:t>版本历史：</w:t>
      </w:r>
    </w:p>
    <w:tbl>
      <w:tblPr>
        <w:tblStyle w:val="27"/>
        <w:tblW w:w="0" w:type="auto"/>
        <w:jc w:val="center"/>
        <w:tblLayout w:type="autofit"/>
        <w:tblCellMar>
          <w:top w:w="11" w:type="dxa"/>
          <w:left w:w="11" w:type="dxa"/>
          <w:bottom w:w="11" w:type="dxa"/>
          <w:right w:w="11" w:type="dxa"/>
        </w:tblCellMar>
      </w:tblPr>
      <w:tblGrid>
        <w:gridCol w:w="940"/>
        <w:gridCol w:w="2313"/>
        <w:gridCol w:w="1275"/>
        <w:gridCol w:w="3768"/>
      </w:tblGrid>
      <w:tr w14:paraId="2B2DCBF7">
        <w:tblPrEx>
          <w:tblCellMar>
            <w:top w:w="11" w:type="dxa"/>
            <w:left w:w="11" w:type="dxa"/>
            <w:bottom w:w="11" w:type="dxa"/>
            <w:right w:w="11" w:type="dxa"/>
          </w:tblCellMar>
        </w:tblPrEx>
        <w:trPr>
          <w:cantSplit/>
          <w:trHeight w:val="20" w:hRule="atLeast"/>
          <w:jc w:val="center"/>
          <w:hidden/>
        </w:trPr>
        <w:tc>
          <w:tcPr>
            <w:tcW w:w="940" w:type="dxa"/>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vAlign w:val="center"/>
          </w:tcPr>
          <w:p w14:paraId="7EB6F47D">
            <w:pPr>
              <w:pStyle w:val="34"/>
              <w:keepNext w:val="0"/>
              <w:keepLines/>
              <w:pageBreakBefore w:val="0"/>
              <w:widowControl/>
              <w:suppressLineNumbers w:val="0"/>
              <w:suppressAutoHyphens w:val="0"/>
              <w:wordWrap/>
              <w:spacing w:before="0" w:beforeLines="0" w:beforeAutospacing="0" w:after="0" w:afterLines="0" w:afterAutospacing="0" w:line="240" w:lineRule="auto"/>
              <w:ind w:left="0" w:leftChars="0" w:right="0" w:rightChars="0" w:firstLine="0" w:firstLineChars="0"/>
              <w:contextualSpacing w:val="0"/>
              <w:jc w:val="center"/>
              <w:outlineLvl w:val="9"/>
              <w:rPr>
                <w:b w:val="0"/>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pPr>
            <w:r>
              <w:rPr>
                <w:rFonts w:hint="eastAsia"/>
                <w:b/>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t>版本</w:t>
            </w:r>
          </w:p>
        </w:tc>
        <w:tc>
          <w:tcPr>
            <w:tcW w:w="2313" w:type="dxa"/>
            <w:tcBorders>
              <w:top w:val="single" w:color="000000" w:sz="6" w:space="0"/>
              <w:left w:val="single" w:color="000000" w:sz="6" w:space="0"/>
              <w:bottom w:val="single" w:color="000000" w:sz="6" w:space="0"/>
              <w:right w:val="single" w:color="auto" w:sz="6" w:space="0"/>
              <w:insideH w:val="single" w:sz="6" w:space="0"/>
              <w:insideV w:val="single" w:sz="6" w:space="0"/>
              <w:tl2br w:val="nil"/>
              <w:tr2bl w:val="nil"/>
            </w:tcBorders>
            <w:shd w:val="clear" w:color="auto" w:fill="E6E6E6"/>
            <w:vAlign w:val="center"/>
          </w:tcPr>
          <w:p w14:paraId="4BCE5FC3">
            <w:pPr>
              <w:pStyle w:val="34"/>
              <w:keepNext w:val="0"/>
              <w:keepLines/>
              <w:pageBreakBefore w:val="0"/>
              <w:widowControl/>
              <w:suppressLineNumbers w:val="0"/>
              <w:suppressAutoHyphens w:val="0"/>
              <w:wordWrap/>
              <w:spacing w:before="0" w:beforeLines="0" w:beforeAutospacing="0" w:after="0" w:afterLines="0" w:afterAutospacing="0" w:line="240" w:lineRule="auto"/>
              <w:ind w:left="0" w:leftChars="0" w:right="0" w:rightChars="0" w:firstLine="0" w:firstLineChars="0"/>
              <w:contextualSpacing w:val="0"/>
              <w:jc w:val="center"/>
              <w:outlineLvl w:val="9"/>
              <w:rPr>
                <w:b w:val="0"/>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pPr>
            <w:r>
              <w:rPr>
                <w:rFonts w:hint="eastAsia"/>
                <w:b/>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t>作者</w:t>
            </w:r>
          </w:p>
        </w:tc>
        <w:tc>
          <w:tcPr>
            <w:tcW w:w="1275" w:type="dxa"/>
            <w:tcBorders>
              <w:top w:val="single" w:color="000000" w:sz="6" w:space="0"/>
              <w:left w:val="single" w:color="000000" w:sz="6" w:space="0"/>
              <w:bottom w:val="single" w:color="000000" w:sz="6" w:space="0"/>
              <w:right w:val="single" w:color="auto" w:sz="6" w:space="0"/>
              <w:insideH w:val="single" w:sz="6" w:space="0"/>
              <w:insideV w:val="single" w:sz="6" w:space="0"/>
              <w:tl2br w:val="nil"/>
              <w:tr2bl w:val="nil"/>
            </w:tcBorders>
            <w:shd w:val="clear" w:color="auto" w:fill="E6E6E6"/>
            <w:vAlign w:val="center"/>
          </w:tcPr>
          <w:p w14:paraId="473C9B86">
            <w:pPr>
              <w:pStyle w:val="34"/>
              <w:keepNext w:val="0"/>
              <w:keepLines/>
              <w:pageBreakBefore w:val="0"/>
              <w:widowControl/>
              <w:suppressLineNumbers w:val="0"/>
              <w:suppressAutoHyphens w:val="0"/>
              <w:wordWrap/>
              <w:spacing w:before="0" w:beforeLines="0" w:beforeAutospacing="0" w:after="0" w:afterLines="0" w:afterAutospacing="0" w:line="240" w:lineRule="auto"/>
              <w:ind w:left="0" w:leftChars="0" w:right="0" w:rightChars="0" w:firstLine="0" w:firstLineChars="0"/>
              <w:contextualSpacing w:val="0"/>
              <w:jc w:val="center"/>
              <w:outlineLvl w:val="9"/>
              <w:rPr>
                <w:b w:val="0"/>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pPr>
            <w:r>
              <w:rPr>
                <w:rFonts w:hint="eastAsia"/>
                <w:b/>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t>日期</w:t>
            </w:r>
          </w:p>
        </w:tc>
        <w:tc>
          <w:tcPr>
            <w:tcW w:w="3768" w:type="dxa"/>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vAlign w:val="center"/>
          </w:tcPr>
          <w:p w14:paraId="7B273BCB">
            <w:pPr>
              <w:pStyle w:val="34"/>
              <w:keepNext w:val="0"/>
              <w:keepLines/>
              <w:pageBreakBefore w:val="0"/>
              <w:widowControl/>
              <w:suppressLineNumbers w:val="0"/>
              <w:suppressAutoHyphens w:val="0"/>
              <w:wordWrap/>
              <w:spacing w:before="0" w:beforeLines="0" w:beforeAutospacing="0" w:after="0" w:afterLines="0" w:afterAutospacing="0" w:line="240" w:lineRule="auto"/>
              <w:ind w:left="0" w:leftChars="0" w:right="0" w:rightChars="0" w:firstLine="0" w:firstLineChars="0"/>
              <w:contextualSpacing w:val="0"/>
              <w:jc w:val="center"/>
              <w:outlineLvl w:val="9"/>
              <w:rPr>
                <w:b w:val="0"/>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pPr>
            <w:r>
              <w:rPr>
                <w:rFonts w:hint="eastAsia"/>
                <w:b/>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t>备注</w:t>
            </w:r>
          </w:p>
        </w:tc>
      </w:tr>
      <w:tr w14:paraId="7E80AE0C">
        <w:tblPrEx>
          <w:tblCellMar>
            <w:top w:w="11" w:type="dxa"/>
            <w:left w:w="11" w:type="dxa"/>
            <w:bottom w:w="11" w:type="dxa"/>
            <w:right w:w="11" w:type="dxa"/>
          </w:tblCellMar>
        </w:tblPrEx>
        <w:trPr>
          <w:cantSplit/>
          <w:trHeight w:val="20" w:hRule="atLeast"/>
          <w:jc w:val="center"/>
        </w:trPr>
        <w:tc>
          <w:tcPr>
            <w:tcW w:w="940" w:type="dxa"/>
            <w:tcBorders>
              <w:top w:val="single" w:color="000000" w:sz="6" w:space="0"/>
              <w:left w:val="single" w:color="000000" w:sz="6" w:space="0"/>
              <w:bottom w:val="single" w:color="auto" w:sz="6" w:space="0"/>
              <w:right w:val="single" w:color="000000" w:sz="6" w:space="0"/>
              <w:insideH w:val="single" w:sz="6" w:space="0"/>
              <w:insideV w:val="single" w:sz="6" w:space="0"/>
            </w:tcBorders>
            <w:vAlign w:val="center"/>
          </w:tcPr>
          <w:p w14:paraId="16F687E4">
            <w:pPr>
              <w:pStyle w:val="34"/>
              <w:jc w:val="both"/>
              <w:rPr>
                <w:sz w:val="21"/>
              </w:rPr>
            </w:pPr>
            <w:r>
              <w:rPr>
                <w:rFonts w:hint="eastAsia"/>
                <w:sz w:val="21"/>
              </w:rPr>
              <w:t>V1.0.1</w:t>
            </w:r>
          </w:p>
        </w:tc>
        <w:tc>
          <w:tcPr>
            <w:tcW w:w="2313" w:type="dxa"/>
            <w:tcBorders>
              <w:top w:val="single" w:color="000000" w:sz="6" w:space="0"/>
              <w:left w:val="single" w:color="000000" w:sz="6" w:space="0"/>
              <w:bottom w:val="single" w:color="000000" w:sz="6" w:space="0"/>
              <w:right w:val="single" w:color="000000" w:sz="6" w:space="0"/>
            </w:tcBorders>
            <w:vAlign w:val="center"/>
          </w:tcPr>
          <w:p w14:paraId="0AC80269">
            <w:pPr>
              <w:pStyle w:val="34"/>
              <w:jc w:val="center"/>
            </w:pPr>
          </w:p>
        </w:tc>
        <w:tc>
          <w:tcPr>
            <w:tcW w:w="1275" w:type="dxa"/>
            <w:tcBorders>
              <w:top w:val="single" w:color="000000" w:sz="6" w:space="0"/>
              <w:left w:val="single" w:color="000000" w:sz="6" w:space="0"/>
              <w:bottom w:val="single" w:color="000000" w:sz="6" w:space="0"/>
              <w:right w:val="single" w:color="000000" w:sz="6" w:space="0"/>
            </w:tcBorders>
            <w:vAlign w:val="center"/>
          </w:tcPr>
          <w:p w14:paraId="36111BAF">
            <w:pPr>
              <w:pStyle w:val="34"/>
              <w:jc w:val="center"/>
              <w:rPr>
                <w:rFonts w:hint="eastAsia"/>
              </w:rPr>
            </w:pPr>
            <w:r>
              <w:rPr>
                <w:rFonts w:hint="eastAsia"/>
              </w:rPr>
              <w:t>2025/3/21</w:t>
            </w:r>
          </w:p>
        </w:tc>
        <w:tc>
          <w:tcPr>
            <w:tcW w:w="3768" w:type="dxa"/>
            <w:tcBorders>
              <w:top w:val="single" w:color="000000" w:sz="6" w:space="0"/>
              <w:left w:val="single" w:color="000000" w:sz="6" w:space="0"/>
              <w:bottom w:val="single" w:color="000000" w:sz="6" w:space="0"/>
              <w:right w:val="single" w:color="000000" w:sz="6" w:space="0"/>
            </w:tcBorders>
            <w:vAlign w:val="center"/>
          </w:tcPr>
          <w:p w14:paraId="495FE27D">
            <w:pPr>
              <w:pStyle w:val="34"/>
              <w:jc w:val="both"/>
              <w:rPr>
                <w:rFonts w:hint="eastAsia"/>
              </w:rPr>
            </w:pPr>
            <w:r>
              <w:rPr>
                <w:rFonts w:hint="eastAsia"/>
              </w:rPr>
              <w:t>无</w:t>
            </w:r>
          </w:p>
        </w:tc>
      </w:tr>
      <w:tr w14:paraId="58E5A528">
        <w:tblPrEx>
          <w:tblCellMar>
            <w:top w:w="11" w:type="dxa"/>
            <w:left w:w="11" w:type="dxa"/>
            <w:bottom w:w="11" w:type="dxa"/>
            <w:right w:w="11" w:type="dxa"/>
          </w:tblCellMar>
        </w:tblPrEx>
        <w:trPr>
          <w:cantSplit/>
          <w:trHeight w:val="20" w:hRule="atLeast"/>
          <w:jc w:val="center"/>
        </w:trPr>
        <w:tc>
          <w:tcPr>
            <w:tcW w:w="940" w:type="dxa"/>
            <w:tcBorders>
              <w:top w:val="single" w:color="000000" w:sz="6" w:space="0"/>
              <w:left w:val="single" w:color="000000" w:sz="6" w:space="0"/>
              <w:bottom w:val="single" w:color="auto" w:sz="6" w:space="0"/>
              <w:right w:val="single" w:color="000000" w:sz="6" w:space="0"/>
              <w:insideH w:val="single" w:sz="6" w:space="0"/>
              <w:insideV w:val="single" w:sz="6" w:space="0"/>
            </w:tcBorders>
            <w:vAlign w:val="center"/>
          </w:tcPr>
          <w:p w14:paraId="29A1FDFE">
            <w:pPr>
              <w:pStyle w:val="34"/>
              <w:jc w:val="both"/>
              <w:rPr>
                <w:sz w:val="21"/>
              </w:rPr>
            </w:pPr>
          </w:p>
        </w:tc>
        <w:tc>
          <w:tcPr>
            <w:tcW w:w="2313" w:type="dxa"/>
            <w:tcBorders>
              <w:top w:val="single" w:color="000000" w:sz="6" w:space="0"/>
              <w:left w:val="single" w:color="000000" w:sz="6" w:space="0"/>
              <w:bottom w:val="single" w:color="000000" w:sz="6" w:space="0"/>
              <w:right w:val="single" w:color="000000" w:sz="6" w:space="0"/>
            </w:tcBorders>
            <w:vAlign w:val="center"/>
          </w:tcPr>
          <w:p w14:paraId="4699C806">
            <w:pPr>
              <w:pStyle w:val="34"/>
              <w:jc w:val="both"/>
            </w:pPr>
          </w:p>
        </w:tc>
        <w:tc>
          <w:tcPr>
            <w:tcW w:w="1275" w:type="dxa"/>
            <w:tcBorders>
              <w:top w:val="single" w:color="000000" w:sz="6" w:space="0"/>
              <w:left w:val="single" w:color="000000" w:sz="6" w:space="0"/>
              <w:bottom w:val="single" w:color="000000" w:sz="6" w:space="0"/>
              <w:right w:val="single" w:color="000000" w:sz="6" w:space="0"/>
            </w:tcBorders>
            <w:vAlign w:val="center"/>
          </w:tcPr>
          <w:p w14:paraId="149B645A">
            <w:pPr>
              <w:pStyle w:val="34"/>
              <w:jc w:val="both"/>
            </w:pPr>
          </w:p>
        </w:tc>
        <w:tc>
          <w:tcPr>
            <w:tcW w:w="3768" w:type="dxa"/>
            <w:tcBorders>
              <w:top w:val="single" w:color="000000" w:sz="6" w:space="0"/>
              <w:left w:val="single" w:color="000000" w:sz="6" w:space="0"/>
              <w:bottom w:val="single" w:color="000000" w:sz="6" w:space="0"/>
              <w:right w:val="single" w:color="000000" w:sz="6" w:space="0"/>
            </w:tcBorders>
            <w:vAlign w:val="center"/>
          </w:tcPr>
          <w:p w14:paraId="28657FD4">
            <w:pPr>
              <w:pStyle w:val="34"/>
              <w:jc w:val="both"/>
            </w:pPr>
          </w:p>
        </w:tc>
      </w:tr>
      <w:tr w14:paraId="4DD5FB5D">
        <w:tblPrEx>
          <w:tblCellMar>
            <w:top w:w="11" w:type="dxa"/>
            <w:left w:w="11" w:type="dxa"/>
            <w:bottom w:w="11" w:type="dxa"/>
            <w:right w:w="11" w:type="dxa"/>
          </w:tblCellMar>
        </w:tblPrEx>
        <w:trPr>
          <w:cantSplit/>
          <w:trHeight w:val="20" w:hRule="atLeast"/>
          <w:jc w:val="center"/>
        </w:trPr>
        <w:tc>
          <w:tcPr>
            <w:tcW w:w="940" w:type="dxa"/>
            <w:tcBorders>
              <w:top w:val="single" w:color="000000" w:sz="6" w:space="0"/>
              <w:left w:val="single" w:color="000000" w:sz="6" w:space="0"/>
              <w:bottom w:val="single" w:color="auto" w:sz="6" w:space="0"/>
              <w:right w:val="single" w:color="000000" w:sz="6" w:space="0"/>
              <w:insideH w:val="single" w:sz="6" w:space="0"/>
              <w:insideV w:val="single" w:sz="6" w:space="0"/>
            </w:tcBorders>
            <w:vAlign w:val="center"/>
          </w:tcPr>
          <w:p w14:paraId="7CFDD1C2">
            <w:pPr>
              <w:pStyle w:val="34"/>
              <w:jc w:val="both"/>
              <w:rPr>
                <w:sz w:val="21"/>
              </w:rPr>
            </w:pPr>
          </w:p>
        </w:tc>
        <w:tc>
          <w:tcPr>
            <w:tcW w:w="2313" w:type="dxa"/>
            <w:tcBorders>
              <w:top w:val="single" w:color="000000" w:sz="6" w:space="0"/>
              <w:left w:val="single" w:color="000000" w:sz="6" w:space="0"/>
              <w:bottom w:val="single" w:color="000000" w:sz="6" w:space="0"/>
              <w:right w:val="single" w:color="000000" w:sz="6" w:space="0"/>
            </w:tcBorders>
            <w:vAlign w:val="center"/>
          </w:tcPr>
          <w:p w14:paraId="306504B3">
            <w:pPr>
              <w:pStyle w:val="34"/>
              <w:jc w:val="both"/>
            </w:pPr>
          </w:p>
        </w:tc>
        <w:tc>
          <w:tcPr>
            <w:tcW w:w="1275" w:type="dxa"/>
            <w:tcBorders>
              <w:top w:val="single" w:color="000000" w:sz="6" w:space="0"/>
              <w:left w:val="single" w:color="000000" w:sz="6" w:space="0"/>
              <w:bottom w:val="single" w:color="000000" w:sz="6" w:space="0"/>
              <w:right w:val="single" w:color="000000" w:sz="6" w:space="0"/>
            </w:tcBorders>
            <w:vAlign w:val="center"/>
          </w:tcPr>
          <w:p w14:paraId="2E721F5F">
            <w:pPr>
              <w:pStyle w:val="34"/>
              <w:jc w:val="both"/>
            </w:pPr>
          </w:p>
        </w:tc>
        <w:tc>
          <w:tcPr>
            <w:tcW w:w="3768" w:type="dxa"/>
            <w:tcBorders>
              <w:top w:val="single" w:color="000000" w:sz="6" w:space="0"/>
              <w:left w:val="single" w:color="000000" w:sz="6" w:space="0"/>
              <w:bottom w:val="single" w:color="000000" w:sz="6" w:space="0"/>
              <w:right w:val="single" w:color="000000" w:sz="6" w:space="0"/>
            </w:tcBorders>
            <w:vAlign w:val="center"/>
          </w:tcPr>
          <w:p w14:paraId="6B2A38E8">
            <w:pPr>
              <w:pStyle w:val="34"/>
              <w:jc w:val="both"/>
            </w:pPr>
          </w:p>
        </w:tc>
      </w:tr>
      <w:tr w14:paraId="07D8B687">
        <w:tblPrEx>
          <w:tblCellMar>
            <w:top w:w="11" w:type="dxa"/>
            <w:left w:w="11" w:type="dxa"/>
            <w:bottom w:w="11" w:type="dxa"/>
            <w:right w:w="11" w:type="dxa"/>
          </w:tblCellMar>
        </w:tblPrEx>
        <w:trPr>
          <w:cantSplit/>
          <w:trHeight w:val="20" w:hRule="atLeast"/>
          <w:jc w:val="center"/>
        </w:trPr>
        <w:tc>
          <w:tcPr>
            <w:tcW w:w="940" w:type="dxa"/>
            <w:tcBorders>
              <w:top w:val="single" w:color="000000" w:sz="6" w:space="0"/>
              <w:left w:val="single" w:color="000000" w:sz="6" w:space="0"/>
              <w:bottom w:val="single" w:color="auto" w:sz="6" w:space="0"/>
              <w:right w:val="single" w:color="000000" w:sz="6" w:space="0"/>
              <w:insideH w:val="single" w:sz="6" w:space="0"/>
              <w:insideV w:val="single" w:sz="6" w:space="0"/>
            </w:tcBorders>
            <w:vAlign w:val="center"/>
          </w:tcPr>
          <w:p w14:paraId="25190BF5">
            <w:pPr>
              <w:pStyle w:val="34"/>
              <w:jc w:val="both"/>
              <w:rPr>
                <w:sz w:val="21"/>
              </w:rPr>
            </w:pPr>
          </w:p>
        </w:tc>
        <w:tc>
          <w:tcPr>
            <w:tcW w:w="2313" w:type="dxa"/>
            <w:tcBorders>
              <w:top w:val="single" w:color="000000" w:sz="6" w:space="0"/>
              <w:left w:val="single" w:color="000000" w:sz="6" w:space="0"/>
              <w:bottom w:val="single" w:color="000000" w:sz="6" w:space="0"/>
              <w:right w:val="single" w:color="000000" w:sz="6" w:space="0"/>
            </w:tcBorders>
            <w:vAlign w:val="center"/>
          </w:tcPr>
          <w:p w14:paraId="4CEC826E">
            <w:pPr>
              <w:pStyle w:val="34"/>
              <w:jc w:val="both"/>
            </w:pPr>
          </w:p>
        </w:tc>
        <w:tc>
          <w:tcPr>
            <w:tcW w:w="1275" w:type="dxa"/>
            <w:tcBorders>
              <w:top w:val="single" w:color="000000" w:sz="6" w:space="0"/>
              <w:left w:val="single" w:color="000000" w:sz="6" w:space="0"/>
              <w:bottom w:val="single" w:color="000000" w:sz="6" w:space="0"/>
              <w:right w:val="single" w:color="000000" w:sz="6" w:space="0"/>
            </w:tcBorders>
            <w:vAlign w:val="center"/>
          </w:tcPr>
          <w:p w14:paraId="28549A4B">
            <w:pPr>
              <w:pStyle w:val="34"/>
              <w:jc w:val="both"/>
            </w:pPr>
          </w:p>
        </w:tc>
        <w:tc>
          <w:tcPr>
            <w:tcW w:w="3768" w:type="dxa"/>
            <w:tcBorders>
              <w:top w:val="single" w:color="000000" w:sz="6" w:space="0"/>
              <w:left w:val="single" w:color="000000" w:sz="6" w:space="0"/>
              <w:bottom w:val="single" w:color="000000" w:sz="6" w:space="0"/>
              <w:right w:val="single" w:color="000000" w:sz="6" w:space="0"/>
            </w:tcBorders>
            <w:vAlign w:val="center"/>
          </w:tcPr>
          <w:p w14:paraId="50AFEB0A">
            <w:pPr>
              <w:pStyle w:val="34"/>
              <w:jc w:val="both"/>
            </w:pPr>
          </w:p>
        </w:tc>
      </w:tr>
      <w:tr w14:paraId="0952CD76">
        <w:tblPrEx>
          <w:tblCellMar>
            <w:top w:w="11" w:type="dxa"/>
            <w:left w:w="11" w:type="dxa"/>
            <w:bottom w:w="11" w:type="dxa"/>
            <w:right w:w="11" w:type="dxa"/>
          </w:tblCellMar>
        </w:tblPrEx>
        <w:trPr>
          <w:cantSplit/>
          <w:trHeight w:val="20" w:hRule="atLeast"/>
          <w:jc w:val="center"/>
        </w:trPr>
        <w:tc>
          <w:tcPr>
            <w:tcW w:w="940" w:type="dxa"/>
            <w:tcBorders>
              <w:top w:val="single" w:color="000000" w:sz="6" w:space="0"/>
              <w:left w:val="single" w:color="000000" w:sz="6" w:space="0"/>
              <w:bottom w:val="single" w:color="000000" w:sz="6" w:space="0"/>
              <w:right w:val="single" w:color="000000" w:sz="6" w:space="0"/>
              <w:insideH w:val="single" w:sz="6" w:space="0"/>
              <w:insideV w:val="single" w:sz="6" w:space="0"/>
            </w:tcBorders>
            <w:vAlign w:val="center"/>
          </w:tcPr>
          <w:p w14:paraId="1FDF0EFE">
            <w:pPr>
              <w:pStyle w:val="34"/>
              <w:jc w:val="both"/>
              <w:rPr>
                <w:sz w:val="21"/>
              </w:rPr>
            </w:pPr>
          </w:p>
        </w:tc>
        <w:tc>
          <w:tcPr>
            <w:tcW w:w="2313" w:type="dxa"/>
            <w:tcBorders>
              <w:top w:val="single" w:color="000000" w:sz="6" w:space="0"/>
              <w:left w:val="single" w:color="000000" w:sz="6" w:space="0"/>
              <w:bottom w:val="single" w:color="000000" w:sz="6" w:space="0"/>
              <w:right w:val="single" w:color="000000" w:sz="6" w:space="0"/>
            </w:tcBorders>
            <w:vAlign w:val="center"/>
          </w:tcPr>
          <w:p w14:paraId="4B4EF7B8">
            <w:pPr>
              <w:pStyle w:val="34"/>
              <w:jc w:val="both"/>
            </w:pPr>
          </w:p>
        </w:tc>
        <w:tc>
          <w:tcPr>
            <w:tcW w:w="1275" w:type="dxa"/>
            <w:tcBorders>
              <w:top w:val="single" w:color="000000" w:sz="6" w:space="0"/>
              <w:left w:val="single" w:color="000000" w:sz="6" w:space="0"/>
              <w:bottom w:val="single" w:color="000000" w:sz="6" w:space="0"/>
              <w:right w:val="single" w:color="000000" w:sz="6" w:space="0"/>
            </w:tcBorders>
            <w:vAlign w:val="center"/>
          </w:tcPr>
          <w:p w14:paraId="2F8238B1">
            <w:pPr>
              <w:pStyle w:val="34"/>
              <w:jc w:val="both"/>
            </w:pPr>
          </w:p>
        </w:tc>
        <w:tc>
          <w:tcPr>
            <w:tcW w:w="3768" w:type="dxa"/>
            <w:tcBorders>
              <w:top w:val="single" w:color="000000" w:sz="6" w:space="0"/>
              <w:left w:val="single" w:color="000000" w:sz="6" w:space="0"/>
              <w:bottom w:val="single" w:color="000000" w:sz="6" w:space="0"/>
              <w:right w:val="single" w:color="000000" w:sz="6" w:space="0"/>
            </w:tcBorders>
            <w:vAlign w:val="center"/>
          </w:tcPr>
          <w:p w14:paraId="31C5B8E4">
            <w:pPr>
              <w:pStyle w:val="34"/>
              <w:jc w:val="both"/>
            </w:pPr>
          </w:p>
        </w:tc>
      </w:tr>
    </w:tbl>
    <w:p w14:paraId="48A0D80C">
      <w:pPr>
        <w:rPr>
          <w:rFonts w:hint="eastAsia"/>
        </w:rPr>
      </w:pPr>
    </w:p>
    <w:p w14:paraId="5D8D1654">
      <w:pPr>
        <w:tabs>
          <w:tab w:val="left" w:pos="1891"/>
        </w:tabs>
        <w:rPr>
          <w:rFonts w:hint="eastAsia"/>
        </w:rPr>
      </w:pPr>
    </w:p>
    <w:p w14:paraId="089E89C8">
      <w:pPr>
        <w:pStyle w:val="31"/>
        <w:spacing w:before="120"/>
        <w:ind w:left="723" w:hanging="723"/>
      </w:pPr>
      <w:r>
        <w:rPr>
          <w:rFonts w:hint="eastAsia"/>
        </w:rPr>
        <w:t>完成情况分工：</w:t>
      </w:r>
    </w:p>
    <w:tbl>
      <w:tblPr>
        <w:tblStyle w:val="27"/>
        <w:tblW w:w="8312" w:type="dxa"/>
        <w:jc w:val="center"/>
        <w:tblLayout w:type="autofit"/>
        <w:tblCellMar>
          <w:top w:w="11" w:type="dxa"/>
          <w:left w:w="11" w:type="dxa"/>
          <w:bottom w:w="11" w:type="dxa"/>
          <w:right w:w="11" w:type="dxa"/>
        </w:tblCellMar>
      </w:tblPr>
      <w:tblGrid>
        <w:gridCol w:w="1065"/>
        <w:gridCol w:w="1131"/>
        <w:gridCol w:w="1236"/>
        <w:gridCol w:w="4880"/>
      </w:tblGrid>
      <w:tr w14:paraId="50209B02">
        <w:tblPrEx>
          <w:tblCellMar>
            <w:top w:w="11" w:type="dxa"/>
            <w:left w:w="11" w:type="dxa"/>
            <w:bottom w:w="11" w:type="dxa"/>
            <w:right w:w="11" w:type="dxa"/>
          </w:tblCellMar>
        </w:tblPrEx>
        <w:trPr>
          <w:cantSplit/>
          <w:trHeight w:val="20" w:hRule="atLeast"/>
          <w:jc w:val="center"/>
          <w:hidden/>
        </w:trPr>
        <w:tc>
          <w:tcPr>
            <w:tcW w:w="1065" w:type="dxa"/>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vAlign w:val="center"/>
          </w:tcPr>
          <w:p w14:paraId="45187B66">
            <w:pPr>
              <w:pStyle w:val="34"/>
              <w:keepNext w:val="0"/>
              <w:keepLines/>
              <w:pageBreakBefore w:val="0"/>
              <w:widowControl/>
              <w:suppressLineNumbers w:val="0"/>
              <w:suppressAutoHyphens w:val="0"/>
              <w:wordWrap/>
              <w:spacing w:before="0" w:beforeLines="0" w:beforeAutospacing="0" w:after="0" w:afterLines="0" w:afterAutospacing="0" w:line="240" w:lineRule="auto"/>
              <w:ind w:left="0" w:leftChars="0" w:right="0" w:rightChars="0" w:firstLine="0" w:firstLineChars="0"/>
              <w:contextualSpacing w:val="0"/>
              <w:jc w:val="center"/>
              <w:outlineLvl w:val="9"/>
              <w:rPr>
                <w:b w:val="0"/>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pPr>
            <w:r>
              <w:rPr>
                <w:rFonts w:hint="eastAsia"/>
                <w:b/>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t>学号</w:t>
            </w:r>
          </w:p>
        </w:tc>
        <w:tc>
          <w:tcPr>
            <w:tcW w:w="1131" w:type="dxa"/>
            <w:tcBorders>
              <w:top w:val="single" w:color="000000" w:sz="6" w:space="0"/>
              <w:left w:val="single" w:color="000000" w:sz="6" w:space="0"/>
              <w:bottom w:val="single" w:color="000000" w:sz="6" w:space="0"/>
              <w:right w:val="single" w:color="auto" w:sz="6" w:space="0"/>
              <w:insideH w:val="single" w:sz="6" w:space="0"/>
              <w:insideV w:val="single" w:sz="6" w:space="0"/>
              <w:tl2br w:val="nil"/>
              <w:tr2bl w:val="nil"/>
            </w:tcBorders>
            <w:shd w:val="clear" w:color="auto" w:fill="E6E6E6"/>
            <w:vAlign w:val="center"/>
          </w:tcPr>
          <w:p w14:paraId="5742C54E">
            <w:pPr>
              <w:pStyle w:val="34"/>
              <w:keepNext w:val="0"/>
              <w:keepLines/>
              <w:pageBreakBefore w:val="0"/>
              <w:widowControl/>
              <w:suppressLineNumbers w:val="0"/>
              <w:suppressAutoHyphens w:val="0"/>
              <w:wordWrap/>
              <w:spacing w:before="0" w:beforeLines="0" w:beforeAutospacing="0" w:after="0" w:afterLines="0" w:afterAutospacing="0" w:line="240" w:lineRule="auto"/>
              <w:ind w:left="0" w:leftChars="0" w:right="0" w:rightChars="0" w:firstLine="0" w:firstLineChars="0"/>
              <w:contextualSpacing w:val="0"/>
              <w:jc w:val="center"/>
              <w:outlineLvl w:val="9"/>
              <w:rPr>
                <w:b w:val="0"/>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pPr>
            <w:r>
              <w:rPr>
                <w:rFonts w:hint="eastAsia"/>
                <w:b/>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t>姓名</w:t>
            </w:r>
          </w:p>
        </w:tc>
        <w:tc>
          <w:tcPr>
            <w:tcW w:w="1236" w:type="dxa"/>
            <w:tcBorders>
              <w:top w:val="single" w:color="000000" w:sz="6" w:space="0"/>
              <w:left w:val="single" w:color="000000" w:sz="6" w:space="0"/>
              <w:bottom w:val="single" w:color="000000" w:sz="6" w:space="0"/>
              <w:right w:val="single" w:color="auto" w:sz="6" w:space="0"/>
              <w:insideH w:val="single" w:sz="6" w:space="0"/>
              <w:insideV w:val="single" w:sz="6" w:space="0"/>
              <w:tl2br w:val="nil"/>
              <w:tr2bl w:val="nil"/>
            </w:tcBorders>
            <w:shd w:val="clear" w:color="auto" w:fill="E6E6E6"/>
            <w:vAlign w:val="center"/>
          </w:tcPr>
          <w:p w14:paraId="37982597">
            <w:pPr>
              <w:pStyle w:val="34"/>
              <w:keepNext w:val="0"/>
              <w:keepLines/>
              <w:pageBreakBefore w:val="0"/>
              <w:widowControl/>
              <w:suppressLineNumbers w:val="0"/>
              <w:suppressAutoHyphens w:val="0"/>
              <w:wordWrap/>
              <w:spacing w:before="0" w:beforeLines="0" w:beforeAutospacing="0" w:after="0" w:afterLines="0" w:afterAutospacing="0" w:line="240" w:lineRule="auto"/>
              <w:ind w:left="0" w:leftChars="0" w:right="0" w:rightChars="0" w:firstLine="0" w:firstLineChars="0"/>
              <w:contextualSpacing w:val="0"/>
              <w:jc w:val="center"/>
              <w:outlineLvl w:val="9"/>
              <w:rPr>
                <w:b w:val="0"/>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pPr>
            <w:r>
              <w:rPr>
                <w:rFonts w:hint="eastAsia"/>
                <w:b/>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t>工作量</w:t>
            </w:r>
          </w:p>
        </w:tc>
        <w:tc>
          <w:tcPr>
            <w:tcW w:w="4880" w:type="dxa"/>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vAlign w:val="center"/>
          </w:tcPr>
          <w:p w14:paraId="62E6ED0B">
            <w:pPr>
              <w:pStyle w:val="34"/>
              <w:keepNext w:val="0"/>
              <w:keepLines/>
              <w:pageBreakBefore w:val="0"/>
              <w:widowControl/>
              <w:suppressLineNumbers w:val="0"/>
              <w:suppressAutoHyphens w:val="0"/>
              <w:wordWrap/>
              <w:spacing w:before="0" w:beforeLines="0" w:beforeAutospacing="0" w:after="0" w:afterLines="0" w:afterAutospacing="0" w:line="240" w:lineRule="auto"/>
              <w:ind w:left="0" w:leftChars="0" w:right="0" w:rightChars="0" w:firstLine="0" w:firstLineChars="0"/>
              <w:contextualSpacing w:val="0"/>
              <w:jc w:val="center"/>
              <w:outlineLvl w:val="9"/>
              <w:rPr>
                <w:b w:val="0"/>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pPr>
            <w:r>
              <w:rPr>
                <w:rFonts w:hint="eastAsia"/>
                <w:b/>
                <w:caps w:val="0"/>
                <w:smallCaps w:val="0"/>
                <w:strike w:val="0"/>
                <w:dstrike w:val="0"/>
                <w:vanish w:val="0"/>
                <w:color w:val="000000"/>
                <w:spacing w:val="0"/>
                <w:w w:val="100"/>
                <w:kern w:val="0"/>
                <w:position w:val="0"/>
                <w:sz w:val="21"/>
                <w:u w:val="none"/>
                <w:vertAlign w:val="baseline"/>
                <w14:shadow w14:blurRad="0" w14:dist="0" w14:dir="0" w14:sx="0" w14:sy="0" w14:kx="0" w14:ky="0" w14:algn="none">
                  <w14:srgbClr w14:val="000000"/>
                </w14:shadow>
              </w:rPr>
              <w:t>完成工作内容</w:t>
            </w:r>
          </w:p>
        </w:tc>
      </w:tr>
      <w:tr w14:paraId="66D02F68">
        <w:tblPrEx>
          <w:tblCellMar>
            <w:top w:w="11" w:type="dxa"/>
            <w:left w:w="11" w:type="dxa"/>
            <w:bottom w:w="11" w:type="dxa"/>
            <w:right w:w="11" w:type="dxa"/>
          </w:tblCellMar>
        </w:tblPrEx>
        <w:trPr>
          <w:cantSplit/>
          <w:trHeight w:val="20" w:hRule="atLeast"/>
          <w:jc w:val="center"/>
        </w:trPr>
        <w:tc>
          <w:tcPr>
            <w:tcW w:w="1065" w:type="dxa"/>
            <w:tcBorders>
              <w:top w:val="single" w:color="000000" w:sz="6" w:space="0"/>
              <w:left w:val="single" w:color="000000" w:sz="6" w:space="0"/>
              <w:bottom w:val="single" w:color="auto" w:sz="6" w:space="0"/>
              <w:right w:val="single" w:color="000000" w:sz="6" w:space="0"/>
              <w:insideH w:val="single" w:sz="6" w:space="0"/>
              <w:insideV w:val="single" w:sz="6" w:space="0"/>
            </w:tcBorders>
            <w:vAlign w:val="center"/>
          </w:tcPr>
          <w:p w14:paraId="0DE777AB">
            <w:pPr>
              <w:pStyle w:val="34"/>
              <w:jc w:val="both"/>
              <w:rPr>
                <w:sz w:val="21"/>
              </w:rPr>
            </w:pPr>
          </w:p>
        </w:tc>
        <w:tc>
          <w:tcPr>
            <w:tcW w:w="1131" w:type="dxa"/>
            <w:tcBorders>
              <w:top w:val="single" w:color="000000" w:sz="6" w:space="0"/>
              <w:left w:val="single" w:color="000000" w:sz="6" w:space="0"/>
              <w:bottom w:val="single" w:color="000000" w:sz="6" w:space="0"/>
              <w:right w:val="single" w:color="000000" w:sz="6" w:space="0"/>
            </w:tcBorders>
            <w:vAlign w:val="center"/>
          </w:tcPr>
          <w:p w14:paraId="03E689BB">
            <w:pPr>
              <w:pStyle w:val="34"/>
              <w:jc w:val="both"/>
            </w:pPr>
          </w:p>
        </w:tc>
        <w:tc>
          <w:tcPr>
            <w:tcW w:w="1236" w:type="dxa"/>
            <w:tcBorders>
              <w:top w:val="single" w:color="000000" w:sz="6" w:space="0"/>
              <w:left w:val="single" w:color="000000" w:sz="6" w:space="0"/>
              <w:bottom w:val="single" w:color="000000" w:sz="6" w:space="0"/>
              <w:right w:val="single" w:color="000000" w:sz="6" w:space="0"/>
            </w:tcBorders>
            <w:vAlign w:val="center"/>
          </w:tcPr>
          <w:p w14:paraId="3E3E7DA9">
            <w:pPr>
              <w:pStyle w:val="34"/>
              <w:jc w:val="both"/>
            </w:pPr>
          </w:p>
        </w:tc>
        <w:tc>
          <w:tcPr>
            <w:tcW w:w="4880" w:type="dxa"/>
            <w:tcBorders>
              <w:top w:val="single" w:color="000000" w:sz="6" w:space="0"/>
              <w:left w:val="single" w:color="000000" w:sz="6" w:space="0"/>
              <w:bottom w:val="single" w:color="000000" w:sz="6" w:space="0"/>
              <w:right w:val="single" w:color="000000" w:sz="6" w:space="0"/>
            </w:tcBorders>
            <w:vAlign w:val="center"/>
          </w:tcPr>
          <w:p w14:paraId="7E67951B">
            <w:pPr>
              <w:pStyle w:val="34"/>
              <w:jc w:val="both"/>
            </w:pPr>
            <w:r>
              <w:rPr>
                <w:rFonts w:hint="eastAsia"/>
              </w:rPr>
              <w:t>概述、背景、相关术语定义撰写、总体要求和系统目标撰写、用户及角色分析以及系统边界及系统上下文环境撰写、功能性需求中主业务流程的制图和分析描述、非功能性需求的编写、以及顶层数据流图和一层数据流图的制图和数据流分析、整理格式</w:t>
            </w:r>
          </w:p>
        </w:tc>
      </w:tr>
      <w:tr w14:paraId="5B970928">
        <w:tblPrEx>
          <w:tblCellMar>
            <w:top w:w="11" w:type="dxa"/>
            <w:left w:w="11" w:type="dxa"/>
            <w:bottom w:w="11" w:type="dxa"/>
            <w:right w:w="11" w:type="dxa"/>
          </w:tblCellMar>
        </w:tblPrEx>
        <w:trPr>
          <w:cantSplit/>
          <w:trHeight w:val="20" w:hRule="atLeast"/>
          <w:jc w:val="center"/>
        </w:trPr>
        <w:tc>
          <w:tcPr>
            <w:tcW w:w="1065" w:type="dxa"/>
            <w:tcBorders>
              <w:top w:val="single" w:color="000000" w:sz="6" w:space="0"/>
              <w:left w:val="single" w:color="000000" w:sz="6" w:space="0"/>
              <w:bottom w:val="single" w:color="auto" w:sz="6" w:space="0"/>
              <w:right w:val="single" w:color="000000" w:sz="6" w:space="0"/>
              <w:insideH w:val="single" w:sz="6" w:space="0"/>
              <w:insideV w:val="single" w:sz="6" w:space="0"/>
            </w:tcBorders>
            <w:vAlign w:val="center"/>
          </w:tcPr>
          <w:p w14:paraId="5BB799B2">
            <w:pPr>
              <w:pStyle w:val="34"/>
              <w:jc w:val="both"/>
              <w:rPr>
                <w:sz w:val="21"/>
              </w:rPr>
            </w:pPr>
          </w:p>
        </w:tc>
        <w:tc>
          <w:tcPr>
            <w:tcW w:w="1131" w:type="dxa"/>
            <w:tcBorders>
              <w:top w:val="single" w:color="000000" w:sz="6" w:space="0"/>
              <w:left w:val="single" w:color="000000" w:sz="6" w:space="0"/>
              <w:bottom w:val="single" w:color="000000" w:sz="6" w:space="0"/>
              <w:right w:val="single" w:color="000000" w:sz="6" w:space="0"/>
            </w:tcBorders>
            <w:vAlign w:val="center"/>
          </w:tcPr>
          <w:p w14:paraId="2D90379A">
            <w:pPr>
              <w:pStyle w:val="34"/>
              <w:jc w:val="both"/>
            </w:pPr>
          </w:p>
        </w:tc>
        <w:tc>
          <w:tcPr>
            <w:tcW w:w="1236" w:type="dxa"/>
            <w:tcBorders>
              <w:top w:val="single" w:color="000000" w:sz="6" w:space="0"/>
              <w:left w:val="single" w:color="000000" w:sz="6" w:space="0"/>
              <w:bottom w:val="single" w:color="000000" w:sz="6" w:space="0"/>
              <w:right w:val="single" w:color="000000" w:sz="6" w:space="0"/>
            </w:tcBorders>
            <w:vAlign w:val="center"/>
          </w:tcPr>
          <w:p w14:paraId="10B1E50B">
            <w:pPr>
              <w:pStyle w:val="34"/>
              <w:jc w:val="both"/>
            </w:pPr>
          </w:p>
        </w:tc>
        <w:tc>
          <w:tcPr>
            <w:tcW w:w="4880" w:type="dxa"/>
            <w:tcBorders>
              <w:top w:val="single" w:color="000000" w:sz="6" w:space="0"/>
              <w:left w:val="single" w:color="000000" w:sz="6" w:space="0"/>
              <w:bottom w:val="single" w:color="000000" w:sz="6" w:space="0"/>
              <w:right w:val="single" w:color="000000" w:sz="6" w:space="0"/>
            </w:tcBorders>
            <w:vAlign w:val="center"/>
          </w:tcPr>
          <w:p w14:paraId="13AC7F29">
            <w:pPr>
              <w:pStyle w:val="34"/>
              <w:jc w:val="both"/>
            </w:pPr>
            <w:r>
              <w:rPr>
                <w:rFonts w:hint="eastAsia"/>
              </w:rPr>
              <w:t>功能性需求中八大功能用例的制图和分析</w:t>
            </w:r>
          </w:p>
        </w:tc>
      </w:tr>
      <w:tr w14:paraId="0BCE86BE">
        <w:tblPrEx>
          <w:tblCellMar>
            <w:top w:w="11" w:type="dxa"/>
            <w:left w:w="11" w:type="dxa"/>
            <w:bottom w:w="11" w:type="dxa"/>
            <w:right w:w="11" w:type="dxa"/>
          </w:tblCellMar>
        </w:tblPrEx>
        <w:trPr>
          <w:cantSplit/>
          <w:trHeight w:val="20" w:hRule="atLeast"/>
          <w:jc w:val="center"/>
        </w:trPr>
        <w:tc>
          <w:tcPr>
            <w:tcW w:w="1065" w:type="dxa"/>
            <w:tcBorders>
              <w:top w:val="single" w:color="000000" w:sz="6" w:space="0"/>
              <w:left w:val="single" w:color="000000" w:sz="6" w:space="0"/>
              <w:bottom w:val="single" w:color="000000" w:sz="6" w:space="0"/>
              <w:right w:val="single" w:color="000000" w:sz="6" w:space="0"/>
              <w:insideH w:val="single" w:sz="6" w:space="0"/>
              <w:insideV w:val="single" w:sz="6" w:space="0"/>
            </w:tcBorders>
            <w:vAlign w:val="center"/>
          </w:tcPr>
          <w:p w14:paraId="4C472563">
            <w:pPr>
              <w:pStyle w:val="34"/>
              <w:jc w:val="both"/>
              <w:rPr>
                <w:sz w:val="21"/>
              </w:rPr>
            </w:pPr>
          </w:p>
        </w:tc>
        <w:tc>
          <w:tcPr>
            <w:tcW w:w="1131" w:type="dxa"/>
            <w:tcBorders>
              <w:top w:val="single" w:color="000000" w:sz="6" w:space="0"/>
              <w:left w:val="single" w:color="000000" w:sz="6" w:space="0"/>
              <w:bottom w:val="single" w:color="000000" w:sz="6" w:space="0"/>
              <w:right w:val="single" w:color="000000" w:sz="6" w:space="0"/>
            </w:tcBorders>
            <w:vAlign w:val="center"/>
          </w:tcPr>
          <w:p w14:paraId="60722958">
            <w:pPr>
              <w:pStyle w:val="34"/>
              <w:jc w:val="both"/>
            </w:pPr>
          </w:p>
        </w:tc>
        <w:tc>
          <w:tcPr>
            <w:tcW w:w="1236" w:type="dxa"/>
            <w:tcBorders>
              <w:top w:val="single" w:color="000000" w:sz="6" w:space="0"/>
              <w:left w:val="single" w:color="000000" w:sz="6" w:space="0"/>
              <w:bottom w:val="single" w:color="000000" w:sz="6" w:space="0"/>
              <w:right w:val="single" w:color="000000" w:sz="6" w:space="0"/>
            </w:tcBorders>
            <w:vAlign w:val="center"/>
          </w:tcPr>
          <w:p w14:paraId="16A901C4">
            <w:pPr>
              <w:pStyle w:val="34"/>
              <w:jc w:val="both"/>
            </w:pPr>
          </w:p>
        </w:tc>
        <w:tc>
          <w:tcPr>
            <w:tcW w:w="4880" w:type="dxa"/>
            <w:tcBorders>
              <w:top w:val="single" w:color="000000" w:sz="6" w:space="0"/>
              <w:left w:val="single" w:color="000000" w:sz="6" w:space="0"/>
              <w:bottom w:val="single" w:color="000000" w:sz="6" w:space="0"/>
              <w:right w:val="single" w:color="000000" w:sz="6" w:space="0"/>
            </w:tcBorders>
            <w:vAlign w:val="center"/>
          </w:tcPr>
          <w:p w14:paraId="6CB58C26">
            <w:pPr>
              <w:pStyle w:val="34"/>
              <w:jc w:val="both"/>
              <w:rPr>
                <w:rFonts w:hint="default" w:eastAsia="宋体"/>
                <w:lang w:val="en-US" w:eastAsia="zh-CN"/>
              </w:rPr>
            </w:pPr>
            <w:r>
              <w:rPr>
                <w:rFonts w:hint="eastAsia"/>
                <w:lang w:val="en-US" w:eastAsia="zh-CN"/>
              </w:rPr>
              <w:t>辅助撰写完善软件需求规格说明书并就相关技术需求进行统计，为后续项目进一步推进提供技术支持</w:t>
            </w:r>
          </w:p>
        </w:tc>
      </w:tr>
    </w:tbl>
    <w:p w14:paraId="3A018D39">
      <w:pPr>
        <w:widowControl/>
        <w:jc w:val="left"/>
        <w:rPr>
          <w:rFonts w:hint="eastAsia"/>
        </w:rPr>
      </w:pPr>
    </w:p>
    <w:p w14:paraId="1CE98D55">
      <w:pPr>
        <w:widowControl/>
        <w:jc w:val="center"/>
        <w:rPr>
          <w:rFonts w:hint="default" w:asciiTheme="majorHAnsi" w:hAnsiTheme="majorHAnsi" w:eastAsiaTheme="majorEastAsia" w:cstheme="majorBidi"/>
          <w:b w:val="0"/>
          <w:bCs w:val="0"/>
          <w:color w:val="2E75B6" w:themeColor="accent1" w:themeShade="BF"/>
          <w:kern w:val="0"/>
          <w:sz w:val="32"/>
          <w:szCs w:val="32"/>
          <w:lang w:val="en-US" w:eastAsia="zh-CN" w:bidi="ar-SA"/>
        </w:rPr>
      </w:pPr>
      <w:r>
        <w:rPr>
          <w:rFonts w:hint="eastAsia" w:ascii="黑体" w:hAnsi="黑体" w:eastAsia="黑体"/>
          <w:sz w:val="28"/>
          <w:szCs w:val="28"/>
        </w:rPr>
        <w:t>目 录</w:t>
      </w:r>
    </w:p>
    <w:sdt>
      <w:sdtPr>
        <w:rPr>
          <w:rFonts w:asciiTheme="minorHAnsi" w:hAnsiTheme="minorHAnsi" w:eastAsiaTheme="minorEastAsia" w:cstheme="minorBidi"/>
          <w:color w:val="auto"/>
          <w:kern w:val="2"/>
          <w:sz w:val="21"/>
          <w:szCs w:val="22"/>
          <w:lang w:val="zh-CN"/>
        </w:rPr>
        <w:id w:val="-7891759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1C288E86">
          <w:pPr>
            <w:pStyle w:val="24"/>
            <w:numPr>
              <w:ilvl w:val="0"/>
              <w:numId w:val="0"/>
            </w:numPr>
            <w:ind w:left="432" w:leftChars="0" w:hanging="432" w:firstLineChars="0"/>
            <w:rPr>
              <w:rFonts w:hint="eastAsia"/>
            </w:rPr>
          </w:pPr>
        </w:p>
        <w:p w14:paraId="1D458D08">
          <w:pPr>
            <w:pStyle w:val="14"/>
            <w:tabs>
              <w:tab w:val="right" w:leader="dot" w:pos="8312"/>
            </w:tabs>
          </w:pPr>
          <w:r>
            <w:fldChar w:fldCharType="begin"/>
          </w:r>
          <w:r>
            <w:instrText xml:space="preserve"> TOC \o "1-3" \h \z \u </w:instrText>
          </w:r>
          <w:r>
            <w:fldChar w:fldCharType="separate"/>
          </w:r>
          <w:r>
            <w:rPr>
              <w:bCs/>
              <w:lang w:val="zh-CN"/>
            </w:rPr>
            <w:fldChar w:fldCharType="begin"/>
          </w:r>
          <w:r>
            <w:rPr>
              <w:bCs/>
              <w:lang w:val="zh-CN"/>
            </w:rPr>
            <w:instrText xml:space="preserve"> HYPERLINK \l _Toc8239 </w:instrText>
          </w:r>
          <w:r>
            <w:rPr>
              <w:bCs/>
              <w:lang w:val="zh-CN"/>
            </w:rPr>
            <w:fldChar w:fldCharType="separate"/>
          </w:r>
          <w:r>
            <w:rPr>
              <w:rFonts w:hint="default"/>
            </w:rPr>
            <w:t xml:space="preserve">1. </w:t>
          </w:r>
          <w:r>
            <w:rPr>
              <w:rFonts w:hint="eastAsia"/>
            </w:rPr>
            <w:t>概述</w:t>
          </w:r>
          <w:r>
            <w:tab/>
          </w:r>
          <w:r>
            <w:fldChar w:fldCharType="begin"/>
          </w:r>
          <w:r>
            <w:instrText xml:space="preserve"> PAGEREF _Toc8239 \h </w:instrText>
          </w:r>
          <w:r>
            <w:fldChar w:fldCharType="separate"/>
          </w:r>
          <w:r>
            <w:t>1</w:t>
          </w:r>
          <w:r>
            <w:fldChar w:fldCharType="end"/>
          </w:r>
          <w:r>
            <w:rPr>
              <w:bCs/>
              <w:lang w:val="zh-CN"/>
            </w:rPr>
            <w:fldChar w:fldCharType="end"/>
          </w:r>
        </w:p>
        <w:p w14:paraId="258E690B">
          <w:pPr>
            <w:pStyle w:val="15"/>
            <w:tabs>
              <w:tab w:val="right" w:leader="dot" w:pos="8312"/>
            </w:tabs>
          </w:pPr>
          <w:r>
            <w:rPr>
              <w:bCs/>
              <w:lang w:val="zh-CN"/>
            </w:rPr>
            <w:fldChar w:fldCharType="begin"/>
          </w:r>
          <w:r>
            <w:rPr>
              <w:bCs/>
              <w:lang w:val="zh-CN"/>
            </w:rPr>
            <w:instrText xml:space="preserve"> HYPERLINK \l _Toc7856 </w:instrText>
          </w:r>
          <w:r>
            <w:rPr>
              <w:bCs/>
              <w:lang w:val="zh-CN"/>
            </w:rPr>
            <w:fldChar w:fldCharType="separate"/>
          </w:r>
          <w:r>
            <w:rPr>
              <w:rFonts w:hint="default"/>
            </w:rPr>
            <w:t xml:space="preserve">1.1. </w:t>
          </w:r>
          <w:r>
            <w:rPr>
              <w:rFonts w:hint="eastAsia"/>
            </w:rPr>
            <w:t>背景</w:t>
          </w:r>
          <w:r>
            <w:tab/>
          </w:r>
          <w:r>
            <w:fldChar w:fldCharType="begin"/>
          </w:r>
          <w:r>
            <w:instrText xml:space="preserve"> PAGEREF _Toc7856 \h </w:instrText>
          </w:r>
          <w:r>
            <w:fldChar w:fldCharType="separate"/>
          </w:r>
          <w:r>
            <w:t>1</w:t>
          </w:r>
          <w:r>
            <w:fldChar w:fldCharType="end"/>
          </w:r>
          <w:r>
            <w:rPr>
              <w:bCs/>
              <w:lang w:val="zh-CN"/>
            </w:rPr>
            <w:fldChar w:fldCharType="end"/>
          </w:r>
        </w:p>
        <w:p w14:paraId="7A530226">
          <w:pPr>
            <w:pStyle w:val="15"/>
            <w:tabs>
              <w:tab w:val="right" w:leader="dot" w:pos="8312"/>
            </w:tabs>
          </w:pPr>
          <w:r>
            <w:rPr>
              <w:bCs/>
              <w:lang w:val="zh-CN"/>
            </w:rPr>
            <w:fldChar w:fldCharType="begin"/>
          </w:r>
          <w:r>
            <w:rPr>
              <w:bCs/>
              <w:lang w:val="zh-CN"/>
            </w:rPr>
            <w:instrText xml:space="preserve"> HYPERLINK \l _Toc8222 </w:instrText>
          </w:r>
          <w:r>
            <w:rPr>
              <w:bCs/>
              <w:lang w:val="zh-CN"/>
            </w:rPr>
            <w:fldChar w:fldCharType="separate"/>
          </w:r>
          <w:r>
            <w:rPr>
              <w:rFonts w:hint="default"/>
            </w:rPr>
            <w:t xml:space="preserve">1.2. </w:t>
          </w:r>
          <w:r>
            <w:rPr>
              <w:rFonts w:hint="eastAsia"/>
            </w:rPr>
            <w:t>编写目标</w:t>
          </w:r>
          <w:r>
            <w:tab/>
          </w:r>
          <w:r>
            <w:fldChar w:fldCharType="begin"/>
          </w:r>
          <w:r>
            <w:instrText xml:space="preserve"> PAGEREF _Toc8222 \h </w:instrText>
          </w:r>
          <w:r>
            <w:fldChar w:fldCharType="separate"/>
          </w:r>
          <w:r>
            <w:t>1</w:t>
          </w:r>
          <w:r>
            <w:fldChar w:fldCharType="end"/>
          </w:r>
          <w:r>
            <w:rPr>
              <w:bCs/>
              <w:lang w:val="zh-CN"/>
            </w:rPr>
            <w:fldChar w:fldCharType="end"/>
          </w:r>
        </w:p>
        <w:p w14:paraId="4EA21670">
          <w:pPr>
            <w:pStyle w:val="15"/>
            <w:tabs>
              <w:tab w:val="right" w:leader="dot" w:pos="8312"/>
            </w:tabs>
          </w:pPr>
          <w:r>
            <w:rPr>
              <w:bCs/>
              <w:lang w:val="zh-CN"/>
            </w:rPr>
            <w:fldChar w:fldCharType="begin"/>
          </w:r>
          <w:r>
            <w:rPr>
              <w:bCs/>
              <w:lang w:val="zh-CN"/>
            </w:rPr>
            <w:instrText xml:space="preserve"> HYPERLINK \l _Toc9141 </w:instrText>
          </w:r>
          <w:r>
            <w:rPr>
              <w:bCs/>
              <w:lang w:val="zh-CN"/>
            </w:rPr>
            <w:fldChar w:fldCharType="separate"/>
          </w:r>
          <w:r>
            <w:rPr>
              <w:rFonts w:hint="default"/>
            </w:rPr>
            <w:t xml:space="preserve">1.3. </w:t>
          </w:r>
          <w:r>
            <w:rPr>
              <w:rFonts w:hint="eastAsia"/>
            </w:rPr>
            <w:t>相关术语定义</w:t>
          </w:r>
          <w:r>
            <w:tab/>
          </w:r>
          <w:r>
            <w:fldChar w:fldCharType="begin"/>
          </w:r>
          <w:r>
            <w:instrText xml:space="preserve"> PAGEREF _Toc9141 \h </w:instrText>
          </w:r>
          <w:r>
            <w:fldChar w:fldCharType="separate"/>
          </w:r>
          <w:r>
            <w:t>2</w:t>
          </w:r>
          <w:r>
            <w:fldChar w:fldCharType="end"/>
          </w:r>
          <w:r>
            <w:rPr>
              <w:bCs/>
              <w:lang w:val="zh-CN"/>
            </w:rPr>
            <w:fldChar w:fldCharType="end"/>
          </w:r>
        </w:p>
        <w:p w14:paraId="70D668DC">
          <w:pPr>
            <w:pStyle w:val="15"/>
            <w:tabs>
              <w:tab w:val="right" w:leader="dot" w:pos="8312"/>
            </w:tabs>
          </w:pPr>
          <w:r>
            <w:rPr>
              <w:bCs/>
              <w:lang w:val="zh-CN"/>
            </w:rPr>
            <w:fldChar w:fldCharType="begin"/>
          </w:r>
          <w:r>
            <w:rPr>
              <w:bCs/>
              <w:lang w:val="zh-CN"/>
            </w:rPr>
            <w:instrText xml:space="preserve"> HYPERLINK \l _Toc17726 </w:instrText>
          </w:r>
          <w:r>
            <w:rPr>
              <w:bCs/>
              <w:lang w:val="zh-CN"/>
            </w:rPr>
            <w:fldChar w:fldCharType="separate"/>
          </w:r>
          <w:r>
            <w:rPr>
              <w:rFonts w:hint="default"/>
              <w:lang w:val="en-US" w:eastAsia="zh-CN"/>
            </w:rPr>
            <w:t xml:space="preserve">1.4. </w:t>
          </w:r>
          <w:r>
            <w:rPr>
              <w:rFonts w:hint="eastAsia"/>
            </w:rPr>
            <w:t>参考资料</w:t>
          </w:r>
          <w:r>
            <w:tab/>
          </w:r>
          <w:r>
            <w:fldChar w:fldCharType="begin"/>
          </w:r>
          <w:r>
            <w:instrText xml:space="preserve"> PAGEREF _Toc17726 \h </w:instrText>
          </w:r>
          <w:r>
            <w:fldChar w:fldCharType="separate"/>
          </w:r>
          <w:r>
            <w:t>3</w:t>
          </w:r>
          <w:r>
            <w:fldChar w:fldCharType="end"/>
          </w:r>
          <w:r>
            <w:rPr>
              <w:bCs/>
              <w:lang w:val="zh-CN"/>
            </w:rPr>
            <w:fldChar w:fldCharType="end"/>
          </w:r>
        </w:p>
        <w:p w14:paraId="294A7282">
          <w:pPr>
            <w:pStyle w:val="14"/>
            <w:tabs>
              <w:tab w:val="right" w:leader="dot" w:pos="8312"/>
            </w:tabs>
          </w:pPr>
          <w:r>
            <w:rPr>
              <w:bCs/>
              <w:lang w:val="zh-CN"/>
            </w:rPr>
            <w:fldChar w:fldCharType="begin"/>
          </w:r>
          <w:r>
            <w:rPr>
              <w:bCs/>
              <w:lang w:val="zh-CN"/>
            </w:rPr>
            <w:instrText xml:space="preserve"> HYPERLINK \l _Toc20452 </w:instrText>
          </w:r>
          <w:r>
            <w:rPr>
              <w:bCs/>
              <w:lang w:val="zh-CN"/>
            </w:rPr>
            <w:fldChar w:fldCharType="separate"/>
          </w:r>
          <w:r>
            <w:rPr>
              <w:rFonts w:hint="default"/>
            </w:rPr>
            <w:t xml:space="preserve">2. </w:t>
          </w:r>
          <w:r>
            <w:rPr>
              <w:rFonts w:hint="eastAsia"/>
            </w:rPr>
            <w:t>总体要求</w:t>
          </w:r>
          <w:r>
            <w:tab/>
          </w:r>
          <w:r>
            <w:fldChar w:fldCharType="begin"/>
          </w:r>
          <w:r>
            <w:instrText xml:space="preserve"> PAGEREF _Toc20452 \h </w:instrText>
          </w:r>
          <w:r>
            <w:fldChar w:fldCharType="separate"/>
          </w:r>
          <w:r>
            <w:t>4</w:t>
          </w:r>
          <w:r>
            <w:fldChar w:fldCharType="end"/>
          </w:r>
          <w:r>
            <w:rPr>
              <w:bCs/>
              <w:lang w:val="zh-CN"/>
            </w:rPr>
            <w:fldChar w:fldCharType="end"/>
          </w:r>
        </w:p>
        <w:p w14:paraId="10A5C65C">
          <w:pPr>
            <w:pStyle w:val="15"/>
            <w:tabs>
              <w:tab w:val="right" w:leader="dot" w:pos="8312"/>
            </w:tabs>
          </w:pPr>
          <w:r>
            <w:rPr>
              <w:bCs/>
              <w:lang w:val="zh-CN"/>
            </w:rPr>
            <w:fldChar w:fldCharType="begin"/>
          </w:r>
          <w:r>
            <w:rPr>
              <w:bCs/>
              <w:lang w:val="zh-CN"/>
            </w:rPr>
            <w:instrText xml:space="preserve"> HYPERLINK \l _Toc17820 </w:instrText>
          </w:r>
          <w:r>
            <w:rPr>
              <w:bCs/>
              <w:lang w:val="zh-CN"/>
            </w:rPr>
            <w:fldChar w:fldCharType="separate"/>
          </w:r>
          <w:r>
            <w:rPr>
              <w:rFonts w:hint="default"/>
            </w:rPr>
            <w:t xml:space="preserve">2.1. </w:t>
          </w:r>
          <w:r>
            <w:rPr>
              <w:rFonts w:hint="eastAsia"/>
            </w:rPr>
            <w:t>现状及痛点</w:t>
          </w:r>
          <w:r>
            <w:tab/>
          </w:r>
          <w:r>
            <w:fldChar w:fldCharType="begin"/>
          </w:r>
          <w:r>
            <w:instrText xml:space="preserve"> PAGEREF _Toc17820 \h </w:instrText>
          </w:r>
          <w:r>
            <w:fldChar w:fldCharType="separate"/>
          </w:r>
          <w:r>
            <w:t>4</w:t>
          </w:r>
          <w:r>
            <w:fldChar w:fldCharType="end"/>
          </w:r>
          <w:r>
            <w:rPr>
              <w:bCs/>
              <w:lang w:val="zh-CN"/>
            </w:rPr>
            <w:fldChar w:fldCharType="end"/>
          </w:r>
        </w:p>
        <w:p w14:paraId="7F64C4D7">
          <w:pPr>
            <w:pStyle w:val="15"/>
            <w:tabs>
              <w:tab w:val="right" w:leader="dot" w:pos="8312"/>
            </w:tabs>
          </w:pPr>
          <w:r>
            <w:rPr>
              <w:bCs/>
              <w:lang w:val="zh-CN"/>
            </w:rPr>
            <w:fldChar w:fldCharType="begin"/>
          </w:r>
          <w:r>
            <w:rPr>
              <w:bCs/>
              <w:lang w:val="zh-CN"/>
            </w:rPr>
            <w:instrText xml:space="preserve"> HYPERLINK \l _Toc14633 </w:instrText>
          </w:r>
          <w:r>
            <w:rPr>
              <w:bCs/>
              <w:lang w:val="zh-CN"/>
            </w:rPr>
            <w:fldChar w:fldCharType="separate"/>
          </w:r>
          <w:r>
            <w:rPr>
              <w:rFonts w:hint="default"/>
            </w:rPr>
            <w:t xml:space="preserve">2.2. </w:t>
          </w:r>
          <w:r>
            <w:rPr>
              <w:rFonts w:hint="eastAsia"/>
            </w:rPr>
            <w:t>系统目标</w:t>
          </w:r>
          <w:r>
            <w:tab/>
          </w:r>
          <w:r>
            <w:fldChar w:fldCharType="begin"/>
          </w:r>
          <w:r>
            <w:instrText xml:space="preserve"> PAGEREF _Toc14633 \h </w:instrText>
          </w:r>
          <w:r>
            <w:fldChar w:fldCharType="separate"/>
          </w:r>
          <w:r>
            <w:t>4</w:t>
          </w:r>
          <w:r>
            <w:fldChar w:fldCharType="end"/>
          </w:r>
          <w:r>
            <w:rPr>
              <w:bCs/>
              <w:lang w:val="zh-CN"/>
            </w:rPr>
            <w:fldChar w:fldCharType="end"/>
          </w:r>
        </w:p>
        <w:p w14:paraId="34BDF75A">
          <w:pPr>
            <w:pStyle w:val="15"/>
            <w:tabs>
              <w:tab w:val="right" w:leader="dot" w:pos="8312"/>
            </w:tabs>
          </w:pPr>
          <w:r>
            <w:rPr>
              <w:bCs/>
              <w:lang w:val="zh-CN"/>
            </w:rPr>
            <w:fldChar w:fldCharType="begin"/>
          </w:r>
          <w:r>
            <w:rPr>
              <w:bCs/>
              <w:lang w:val="zh-CN"/>
            </w:rPr>
            <w:instrText xml:space="preserve"> HYPERLINK \l _Toc24408 </w:instrText>
          </w:r>
          <w:r>
            <w:rPr>
              <w:bCs/>
              <w:lang w:val="zh-CN"/>
            </w:rPr>
            <w:fldChar w:fldCharType="separate"/>
          </w:r>
          <w:r>
            <w:rPr>
              <w:rFonts w:hint="default"/>
            </w:rPr>
            <w:t xml:space="preserve">2.3. </w:t>
          </w:r>
          <w:r>
            <w:rPr>
              <w:rFonts w:hint="eastAsia"/>
            </w:rPr>
            <w:t>用户及角色分析</w:t>
          </w:r>
          <w:r>
            <w:tab/>
          </w:r>
          <w:r>
            <w:fldChar w:fldCharType="begin"/>
          </w:r>
          <w:r>
            <w:instrText xml:space="preserve"> PAGEREF _Toc24408 \h </w:instrText>
          </w:r>
          <w:r>
            <w:fldChar w:fldCharType="separate"/>
          </w:r>
          <w:r>
            <w:t>6</w:t>
          </w:r>
          <w:r>
            <w:fldChar w:fldCharType="end"/>
          </w:r>
          <w:r>
            <w:rPr>
              <w:bCs/>
              <w:lang w:val="zh-CN"/>
            </w:rPr>
            <w:fldChar w:fldCharType="end"/>
          </w:r>
        </w:p>
        <w:p w14:paraId="182B70D2">
          <w:pPr>
            <w:pStyle w:val="15"/>
            <w:tabs>
              <w:tab w:val="right" w:leader="dot" w:pos="8312"/>
            </w:tabs>
          </w:pPr>
          <w:r>
            <w:rPr>
              <w:bCs/>
              <w:lang w:val="zh-CN"/>
            </w:rPr>
            <w:fldChar w:fldCharType="begin"/>
          </w:r>
          <w:r>
            <w:rPr>
              <w:bCs/>
              <w:lang w:val="zh-CN"/>
            </w:rPr>
            <w:instrText xml:space="preserve"> HYPERLINK \l _Toc11638 </w:instrText>
          </w:r>
          <w:r>
            <w:rPr>
              <w:bCs/>
              <w:lang w:val="zh-CN"/>
            </w:rPr>
            <w:fldChar w:fldCharType="separate"/>
          </w:r>
          <w:r>
            <w:rPr>
              <w:rFonts w:hint="default"/>
            </w:rPr>
            <w:t xml:space="preserve">2.4. </w:t>
          </w:r>
          <w:r>
            <w:rPr>
              <w:rFonts w:hint="eastAsia"/>
            </w:rPr>
            <w:t>系统边界及上下文环境</w:t>
          </w:r>
          <w:r>
            <w:tab/>
          </w:r>
          <w:r>
            <w:fldChar w:fldCharType="begin"/>
          </w:r>
          <w:r>
            <w:instrText xml:space="preserve"> PAGEREF _Toc11638 \h </w:instrText>
          </w:r>
          <w:r>
            <w:fldChar w:fldCharType="separate"/>
          </w:r>
          <w:r>
            <w:t>6</w:t>
          </w:r>
          <w:r>
            <w:fldChar w:fldCharType="end"/>
          </w:r>
          <w:r>
            <w:rPr>
              <w:bCs/>
              <w:lang w:val="zh-CN"/>
            </w:rPr>
            <w:fldChar w:fldCharType="end"/>
          </w:r>
        </w:p>
        <w:p w14:paraId="7FB55344">
          <w:pPr>
            <w:pStyle w:val="14"/>
            <w:tabs>
              <w:tab w:val="right" w:leader="dot" w:pos="8312"/>
            </w:tabs>
          </w:pPr>
          <w:r>
            <w:rPr>
              <w:bCs/>
              <w:lang w:val="zh-CN"/>
            </w:rPr>
            <w:fldChar w:fldCharType="begin"/>
          </w:r>
          <w:r>
            <w:rPr>
              <w:bCs/>
              <w:lang w:val="zh-CN"/>
            </w:rPr>
            <w:instrText xml:space="preserve"> HYPERLINK \l _Toc30604 </w:instrText>
          </w:r>
          <w:r>
            <w:rPr>
              <w:bCs/>
              <w:lang w:val="zh-CN"/>
            </w:rPr>
            <w:fldChar w:fldCharType="separate"/>
          </w:r>
          <w:r>
            <w:rPr>
              <w:rFonts w:hint="default"/>
            </w:rPr>
            <w:t xml:space="preserve">3. </w:t>
          </w:r>
          <w:r>
            <w:rPr>
              <w:rFonts w:hint="eastAsia"/>
            </w:rPr>
            <w:t>功能性需求</w:t>
          </w:r>
          <w:r>
            <w:tab/>
          </w:r>
          <w:r>
            <w:fldChar w:fldCharType="begin"/>
          </w:r>
          <w:r>
            <w:instrText xml:space="preserve"> PAGEREF _Toc30604 \h </w:instrText>
          </w:r>
          <w:r>
            <w:fldChar w:fldCharType="separate"/>
          </w:r>
          <w:r>
            <w:t>7</w:t>
          </w:r>
          <w:r>
            <w:fldChar w:fldCharType="end"/>
          </w:r>
          <w:r>
            <w:rPr>
              <w:bCs/>
              <w:lang w:val="zh-CN"/>
            </w:rPr>
            <w:fldChar w:fldCharType="end"/>
          </w:r>
        </w:p>
        <w:p w14:paraId="0CD2706E">
          <w:pPr>
            <w:pStyle w:val="15"/>
            <w:tabs>
              <w:tab w:val="right" w:leader="dot" w:pos="8312"/>
            </w:tabs>
          </w:pPr>
          <w:r>
            <w:rPr>
              <w:bCs/>
              <w:lang w:val="zh-CN"/>
            </w:rPr>
            <w:fldChar w:fldCharType="begin"/>
          </w:r>
          <w:r>
            <w:rPr>
              <w:bCs/>
              <w:lang w:val="zh-CN"/>
            </w:rPr>
            <w:instrText xml:space="preserve"> HYPERLINK \l _Toc22698 </w:instrText>
          </w:r>
          <w:r>
            <w:rPr>
              <w:bCs/>
              <w:lang w:val="zh-CN"/>
            </w:rPr>
            <w:fldChar w:fldCharType="separate"/>
          </w:r>
          <w:r>
            <w:rPr>
              <w:rFonts w:hint="default"/>
            </w:rPr>
            <w:t xml:space="preserve">3.1. </w:t>
          </w:r>
          <w:r>
            <w:rPr>
              <w:rFonts w:hint="eastAsia"/>
            </w:rPr>
            <w:t>主业务流程分析</w:t>
          </w:r>
          <w:r>
            <w:tab/>
          </w:r>
          <w:r>
            <w:fldChar w:fldCharType="begin"/>
          </w:r>
          <w:r>
            <w:instrText xml:space="preserve"> PAGEREF _Toc22698 \h </w:instrText>
          </w:r>
          <w:r>
            <w:fldChar w:fldCharType="separate"/>
          </w:r>
          <w:r>
            <w:t>8</w:t>
          </w:r>
          <w:r>
            <w:fldChar w:fldCharType="end"/>
          </w:r>
          <w:r>
            <w:rPr>
              <w:bCs/>
              <w:lang w:val="zh-CN"/>
            </w:rPr>
            <w:fldChar w:fldCharType="end"/>
          </w:r>
        </w:p>
        <w:p w14:paraId="07DBF756">
          <w:pPr>
            <w:pStyle w:val="11"/>
            <w:tabs>
              <w:tab w:val="right" w:leader="dot" w:pos="8312"/>
            </w:tabs>
          </w:pPr>
          <w:r>
            <w:rPr>
              <w:bCs/>
              <w:lang w:val="zh-CN"/>
            </w:rPr>
            <w:fldChar w:fldCharType="begin"/>
          </w:r>
          <w:r>
            <w:rPr>
              <w:bCs/>
              <w:lang w:val="zh-CN"/>
            </w:rPr>
            <w:instrText xml:space="preserve"> HYPERLINK \l _Toc8475 </w:instrText>
          </w:r>
          <w:r>
            <w:rPr>
              <w:bCs/>
              <w:lang w:val="zh-CN"/>
            </w:rPr>
            <w:fldChar w:fldCharType="separate"/>
          </w:r>
          <w:r>
            <w:rPr>
              <w:rFonts w:hint="default"/>
              <w:bCs/>
              <w:szCs w:val="24"/>
            </w:rPr>
            <w:t xml:space="preserve">3.1.1. </w:t>
          </w:r>
          <w:r>
            <w:rPr>
              <w:rFonts w:hint="eastAsia"/>
              <w:bCs/>
              <w:szCs w:val="24"/>
            </w:rPr>
            <w:t>购买业务分析</w:t>
          </w:r>
          <w:r>
            <w:tab/>
          </w:r>
          <w:r>
            <w:fldChar w:fldCharType="begin"/>
          </w:r>
          <w:r>
            <w:instrText xml:space="preserve"> PAGEREF _Toc8475 \h </w:instrText>
          </w:r>
          <w:r>
            <w:fldChar w:fldCharType="separate"/>
          </w:r>
          <w:r>
            <w:t>8</w:t>
          </w:r>
          <w:r>
            <w:fldChar w:fldCharType="end"/>
          </w:r>
          <w:r>
            <w:rPr>
              <w:bCs/>
              <w:lang w:val="zh-CN"/>
            </w:rPr>
            <w:fldChar w:fldCharType="end"/>
          </w:r>
        </w:p>
        <w:p w14:paraId="1738A674">
          <w:pPr>
            <w:pStyle w:val="11"/>
            <w:tabs>
              <w:tab w:val="right" w:leader="dot" w:pos="8312"/>
            </w:tabs>
          </w:pPr>
          <w:r>
            <w:rPr>
              <w:bCs/>
              <w:lang w:val="zh-CN"/>
            </w:rPr>
            <w:fldChar w:fldCharType="begin"/>
          </w:r>
          <w:r>
            <w:rPr>
              <w:bCs/>
              <w:lang w:val="zh-CN"/>
            </w:rPr>
            <w:instrText xml:space="preserve"> HYPERLINK \l _Toc18072 </w:instrText>
          </w:r>
          <w:r>
            <w:rPr>
              <w:bCs/>
              <w:lang w:val="zh-CN"/>
            </w:rPr>
            <w:fldChar w:fldCharType="separate"/>
          </w:r>
          <w:r>
            <w:rPr>
              <w:rFonts w:hint="default"/>
            </w:rPr>
            <w:t xml:space="preserve">3.1.2. </w:t>
          </w:r>
          <w:r>
            <w:rPr>
              <w:rFonts w:hint="eastAsia"/>
            </w:rPr>
            <w:t>销售业务分析</w:t>
          </w:r>
          <w:r>
            <w:tab/>
          </w:r>
          <w:r>
            <w:fldChar w:fldCharType="begin"/>
          </w:r>
          <w:r>
            <w:instrText xml:space="preserve"> PAGEREF _Toc18072 \h </w:instrText>
          </w:r>
          <w:r>
            <w:fldChar w:fldCharType="separate"/>
          </w:r>
          <w:r>
            <w:t>9</w:t>
          </w:r>
          <w:r>
            <w:fldChar w:fldCharType="end"/>
          </w:r>
          <w:r>
            <w:rPr>
              <w:bCs/>
              <w:lang w:val="zh-CN"/>
            </w:rPr>
            <w:fldChar w:fldCharType="end"/>
          </w:r>
        </w:p>
        <w:p w14:paraId="3CF5DB60">
          <w:pPr>
            <w:pStyle w:val="15"/>
            <w:tabs>
              <w:tab w:val="right" w:leader="dot" w:pos="8312"/>
            </w:tabs>
          </w:pPr>
          <w:r>
            <w:rPr>
              <w:bCs/>
              <w:lang w:val="zh-CN"/>
            </w:rPr>
            <w:fldChar w:fldCharType="begin"/>
          </w:r>
          <w:r>
            <w:rPr>
              <w:bCs/>
              <w:lang w:val="zh-CN"/>
            </w:rPr>
            <w:instrText xml:space="preserve"> HYPERLINK \l _Toc21282 </w:instrText>
          </w:r>
          <w:r>
            <w:rPr>
              <w:bCs/>
              <w:lang w:val="zh-CN"/>
            </w:rPr>
            <w:fldChar w:fldCharType="separate"/>
          </w:r>
          <w:r>
            <w:rPr>
              <w:rFonts w:hint="default"/>
            </w:rPr>
            <w:t xml:space="preserve">3.2. </w:t>
          </w:r>
          <w:r>
            <w:rPr>
              <w:rFonts w:hint="eastAsia"/>
            </w:rPr>
            <w:t>功能用例分析</w:t>
          </w:r>
          <w:r>
            <w:tab/>
          </w:r>
          <w:r>
            <w:fldChar w:fldCharType="begin"/>
          </w:r>
          <w:r>
            <w:instrText xml:space="preserve"> PAGEREF _Toc21282 \h </w:instrText>
          </w:r>
          <w:r>
            <w:fldChar w:fldCharType="separate"/>
          </w:r>
          <w:r>
            <w:t>11</w:t>
          </w:r>
          <w:r>
            <w:fldChar w:fldCharType="end"/>
          </w:r>
          <w:r>
            <w:rPr>
              <w:bCs/>
              <w:lang w:val="zh-CN"/>
            </w:rPr>
            <w:fldChar w:fldCharType="end"/>
          </w:r>
        </w:p>
        <w:p w14:paraId="27DA4C98">
          <w:pPr>
            <w:pStyle w:val="11"/>
            <w:tabs>
              <w:tab w:val="right" w:leader="dot" w:pos="8312"/>
            </w:tabs>
          </w:pPr>
          <w:r>
            <w:rPr>
              <w:bCs/>
              <w:lang w:val="zh-CN"/>
            </w:rPr>
            <w:fldChar w:fldCharType="begin"/>
          </w:r>
          <w:r>
            <w:rPr>
              <w:bCs/>
              <w:lang w:val="zh-CN"/>
            </w:rPr>
            <w:instrText xml:space="preserve"> HYPERLINK \l _Toc2609 </w:instrText>
          </w:r>
          <w:r>
            <w:rPr>
              <w:bCs/>
              <w:lang w:val="zh-CN"/>
            </w:rPr>
            <w:fldChar w:fldCharType="separate"/>
          </w:r>
          <w:r>
            <w:rPr>
              <w:rFonts w:hint="default"/>
            </w:rPr>
            <w:t xml:space="preserve">3.2.1. </w:t>
          </w:r>
          <w:r>
            <w:rPr>
              <w:rFonts w:hint="eastAsia"/>
            </w:rPr>
            <w:t>用户认证用例分析</w:t>
          </w:r>
          <w:r>
            <w:tab/>
          </w:r>
          <w:r>
            <w:fldChar w:fldCharType="begin"/>
          </w:r>
          <w:r>
            <w:instrText xml:space="preserve"> PAGEREF _Toc2609 \h </w:instrText>
          </w:r>
          <w:r>
            <w:fldChar w:fldCharType="separate"/>
          </w:r>
          <w:r>
            <w:t>12</w:t>
          </w:r>
          <w:r>
            <w:fldChar w:fldCharType="end"/>
          </w:r>
          <w:r>
            <w:rPr>
              <w:bCs/>
              <w:lang w:val="zh-CN"/>
            </w:rPr>
            <w:fldChar w:fldCharType="end"/>
          </w:r>
        </w:p>
        <w:p w14:paraId="0CC68770">
          <w:pPr>
            <w:pStyle w:val="11"/>
            <w:tabs>
              <w:tab w:val="right" w:leader="dot" w:pos="8312"/>
            </w:tabs>
          </w:pPr>
          <w:r>
            <w:rPr>
              <w:bCs/>
              <w:lang w:val="zh-CN"/>
            </w:rPr>
            <w:fldChar w:fldCharType="begin"/>
          </w:r>
          <w:r>
            <w:rPr>
              <w:bCs/>
              <w:lang w:val="zh-CN"/>
            </w:rPr>
            <w:instrText xml:space="preserve"> HYPERLINK \l _Toc5103 </w:instrText>
          </w:r>
          <w:r>
            <w:rPr>
              <w:bCs/>
              <w:lang w:val="zh-CN"/>
            </w:rPr>
            <w:fldChar w:fldCharType="separate"/>
          </w:r>
          <w:r>
            <w:rPr>
              <w:rFonts w:hint="default"/>
            </w:rPr>
            <w:t xml:space="preserve">3.2.2. </w:t>
          </w:r>
          <w:r>
            <w:rPr>
              <w:rFonts w:hint="eastAsia"/>
            </w:rPr>
            <w:t>道具浏览用例分析</w:t>
          </w:r>
          <w:r>
            <w:tab/>
          </w:r>
          <w:r>
            <w:fldChar w:fldCharType="begin"/>
          </w:r>
          <w:r>
            <w:instrText xml:space="preserve"> PAGEREF _Toc5103 \h </w:instrText>
          </w:r>
          <w:r>
            <w:fldChar w:fldCharType="separate"/>
          </w:r>
          <w:r>
            <w:t>13</w:t>
          </w:r>
          <w:r>
            <w:fldChar w:fldCharType="end"/>
          </w:r>
          <w:r>
            <w:rPr>
              <w:bCs/>
              <w:lang w:val="zh-CN"/>
            </w:rPr>
            <w:fldChar w:fldCharType="end"/>
          </w:r>
        </w:p>
        <w:p w14:paraId="0C4E565D">
          <w:pPr>
            <w:pStyle w:val="11"/>
            <w:tabs>
              <w:tab w:val="right" w:leader="dot" w:pos="8312"/>
            </w:tabs>
          </w:pPr>
          <w:r>
            <w:rPr>
              <w:bCs/>
              <w:lang w:val="zh-CN"/>
            </w:rPr>
            <w:fldChar w:fldCharType="begin"/>
          </w:r>
          <w:r>
            <w:rPr>
              <w:bCs/>
              <w:lang w:val="zh-CN"/>
            </w:rPr>
            <w:instrText xml:space="preserve"> HYPERLINK \l _Toc23333 </w:instrText>
          </w:r>
          <w:r>
            <w:rPr>
              <w:bCs/>
              <w:lang w:val="zh-CN"/>
            </w:rPr>
            <w:fldChar w:fldCharType="separate"/>
          </w:r>
          <w:r>
            <w:rPr>
              <w:rFonts w:hint="default"/>
            </w:rPr>
            <w:t xml:space="preserve">3.2.3. </w:t>
          </w:r>
          <w:r>
            <w:rPr>
              <w:rFonts w:hint="eastAsia"/>
            </w:rPr>
            <w:t>商品上架/下架功能用例分析</w:t>
          </w:r>
          <w:r>
            <w:tab/>
          </w:r>
          <w:r>
            <w:fldChar w:fldCharType="begin"/>
          </w:r>
          <w:r>
            <w:instrText xml:space="preserve"> PAGEREF _Toc23333 \h </w:instrText>
          </w:r>
          <w:r>
            <w:fldChar w:fldCharType="separate"/>
          </w:r>
          <w:r>
            <w:t>14</w:t>
          </w:r>
          <w:r>
            <w:fldChar w:fldCharType="end"/>
          </w:r>
          <w:r>
            <w:rPr>
              <w:bCs/>
              <w:lang w:val="zh-CN"/>
            </w:rPr>
            <w:fldChar w:fldCharType="end"/>
          </w:r>
        </w:p>
        <w:p w14:paraId="34A612AC">
          <w:pPr>
            <w:pStyle w:val="11"/>
            <w:tabs>
              <w:tab w:val="right" w:leader="dot" w:pos="8312"/>
            </w:tabs>
          </w:pPr>
          <w:r>
            <w:rPr>
              <w:bCs/>
              <w:lang w:val="zh-CN"/>
            </w:rPr>
            <w:fldChar w:fldCharType="begin"/>
          </w:r>
          <w:r>
            <w:rPr>
              <w:bCs/>
              <w:lang w:val="zh-CN"/>
            </w:rPr>
            <w:instrText xml:space="preserve"> HYPERLINK \l _Toc17571 </w:instrText>
          </w:r>
          <w:r>
            <w:rPr>
              <w:bCs/>
              <w:lang w:val="zh-CN"/>
            </w:rPr>
            <w:fldChar w:fldCharType="separate"/>
          </w:r>
          <w:r>
            <w:rPr>
              <w:rFonts w:hint="default"/>
            </w:rPr>
            <w:t xml:space="preserve">3.2.4. </w:t>
          </w:r>
          <w:r>
            <w:rPr>
              <w:rFonts w:hint="eastAsia"/>
            </w:rPr>
            <w:t>系统审核功能用例分析</w:t>
          </w:r>
          <w:r>
            <w:tab/>
          </w:r>
          <w:r>
            <w:fldChar w:fldCharType="begin"/>
          </w:r>
          <w:r>
            <w:instrText xml:space="preserve"> PAGEREF _Toc17571 \h </w:instrText>
          </w:r>
          <w:r>
            <w:fldChar w:fldCharType="separate"/>
          </w:r>
          <w:r>
            <w:t>15</w:t>
          </w:r>
          <w:r>
            <w:fldChar w:fldCharType="end"/>
          </w:r>
          <w:r>
            <w:rPr>
              <w:bCs/>
              <w:lang w:val="zh-CN"/>
            </w:rPr>
            <w:fldChar w:fldCharType="end"/>
          </w:r>
        </w:p>
        <w:p w14:paraId="4DA7E2C5">
          <w:pPr>
            <w:pStyle w:val="11"/>
            <w:tabs>
              <w:tab w:val="right" w:leader="dot" w:pos="8312"/>
            </w:tabs>
          </w:pPr>
          <w:r>
            <w:rPr>
              <w:bCs/>
              <w:lang w:val="zh-CN"/>
            </w:rPr>
            <w:fldChar w:fldCharType="begin"/>
          </w:r>
          <w:r>
            <w:rPr>
              <w:bCs/>
              <w:lang w:val="zh-CN"/>
            </w:rPr>
            <w:instrText xml:space="preserve"> HYPERLINK \l _Toc17787 </w:instrText>
          </w:r>
          <w:r>
            <w:rPr>
              <w:bCs/>
              <w:lang w:val="zh-CN"/>
            </w:rPr>
            <w:fldChar w:fldCharType="separate"/>
          </w:r>
          <w:r>
            <w:rPr>
              <w:rFonts w:hint="default"/>
            </w:rPr>
            <w:t xml:space="preserve">3.2.5. </w:t>
          </w:r>
          <w:r>
            <w:rPr>
              <w:rFonts w:hint="eastAsia"/>
            </w:rPr>
            <w:t>交易功能用例分析</w:t>
          </w:r>
          <w:r>
            <w:tab/>
          </w:r>
          <w:r>
            <w:fldChar w:fldCharType="begin"/>
          </w:r>
          <w:r>
            <w:instrText xml:space="preserve"> PAGEREF _Toc17787 \h </w:instrText>
          </w:r>
          <w:r>
            <w:fldChar w:fldCharType="separate"/>
          </w:r>
          <w:r>
            <w:t>16</w:t>
          </w:r>
          <w:r>
            <w:fldChar w:fldCharType="end"/>
          </w:r>
          <w:r>
            <w:rPr>
              <w:bCs/>
              <w:lang w:val="zh-CN"/>
            </w:rPr>
            <w:fldChar w:fldCharType="end"/>
          </w:r>
        </w:p>
        <w:p w14:paraId="66311F70">
          <w:pPr>
            <w:pStyle w:val="11"/>
            <w:tabs>
              <w:tab w:val="right" w:leader="dot" w:pos="8312"/>
            </w:tabs>
          </w:pPr>
          <w:r>
            <w:rPr>
              <w:bCs/>
              <w:lang w:val="zh-CN"/>
            </w:rPr>
            <w:fldChar w:fldCharType="begin"/>
          </w:r>
          <w:r>
            <w:rPr>
              <w:bCs/>
              <w:lang w:val="zh-CN"/>
            </w:rPr>
            <w:instrText xml:space="preserve"> HYPERLINK \l _Toc23273 </w:instrText>
          </w:r>
          <w:r>
            <w:rPr>
              <w:bCs/>
              <w:lang w:val="zh-CN"/>
            </w:rPr>
            <w:fldChar w:fldCharType="separate"/>
          </w:r>
          <w:r>
            <w:rPr>
              <w:rFonts w:hint="default"/>
            </w:rPr>
            <w:t xml:space="preserve">3.2.6. </w:t>
          </w:r>
          <w:r>
            <w:rPr>
              <w:rFonts w:hint="eastAsia"/>
            </w:rPr>
            <w:t>支付系统用例分析</w:t>
          </w:r>
          <w:r>
            <w:tab/>
          </w:r>
          <w:r>
            <w:fldChar w:fldCharType="begin"/>
          </w:r>
          <w:r>
            <w:instrText xml:space="preserve"> PAGEREF _Toc23273 \h </w:instrText>
          </w:r>
          <w:r>
            <w:fldChar w:fldCharType="separate"/>
          </w:r>
          <w:r>
            <w:t>17</w:t>
          </w:r>
          <w:r>
            <w:fldChar w:fldCharType="end"/>
          </w:r>
          <w:r>
            <w:rPr>
              <w:bCs/>
              <w:lang w:val="zh-CN"/>
            </w:rPr>
            <w:fldChar w:fldCharType="end"/>
          </w:r>
        </w:p>
        <w:p w14:paraId="20FC2E48">
          <w:pPr>
            <w:pStyle w:val="11"/>
            <w:tabs>
              <w:tab w:val="right" w:leader="dot" w:pos="8312"/>
            </w:tabs>
          </w:pPr>
          <w:r>
            <w:rPr>
              <w:bCs/>
              <w:lang w:val="zh-CN"/>
            </w:rPr>
            <w:fldChar w:fldCharType="begin"/>
          </w:r>
          <w:r>
            <w:rPr>
              <w:bCs/>
              <w:lang w:val="zh-CN"/>
            </w:rPr>
            <w:instrText xml:space="preserve"> HYPERLINK \l _Toc8940 </w:instrText>
          </w:r>
          <w:r>
            <w:rPr>
              <w:bCs/>
              <w:lang w:val="zh-CN"/>
            </w:rPr>
            <w:fldChar w:fldCharType="separate"/>
          </w:r>
          <w:r>
            <w:rPr>
              <w:rFonts w:hint="default"/>
            </w:rPr>
            <w:t xml:space="preserve">3.2.7. </w:t>
          </w:r>
          <w:r>
            <w:rPr>
              <w:rFonts w:hint="eastAsia"/>
            </w:rPr>
            <w:t>订单管理用例分析</w:t>
          </w:r>
          <w:r>
            <w:tab/>
          </w:r>
          <w:r>
            <w:fldChar w:fldCharType="begin"/>
          </w:r>
          <w:r>
            <w:instrText xml:space="preserve"> PAGEREF _Toc8940 \h </w:instrText>
          </w:r>
          <w:r>
            <w:fldChar w:fldCharType="separate"/>
          </w:r>
          <w:r>
            <w:t>18</w:t>
          </w:r>
          <w:r>
            <w:fldChar w:fldCharType="end"/>
          </w:r>
          <w:r>
            <w:rPr>
              <w:bCs/>
              <w:lang w:val="zh-CN"/>
            </w:rPr>
            <w:fldChar w:fldCharType="end"/>
          </w:r>
        </w:p>
        <w:p w14:paraId="00B95B16">
          <w:pPr>
            <w:pStyle w:val="11"/>
            <w:tabs>
              <w:tab w:val="right" w:leader="dot" w:pos="8312"/>
            </w:tabs>
          </w:pPr>
          <w:r>
            <w:rPr>
              <w:bCs/>
              <w:lang w:val="zh-CN"/>
            </w:rPr>
            <w:fldChar w:fldCharType="begin"/>
          </w:r>
          <w:r>
            <w:rPr>
              <w:bCs/>
              <w:lang w:val="zh-CN"/>
            </w:rPr>
            <w:instrText xml:space="preserve"> HYPERLINK \l _Toc364 </w:instrText>
          </w:r>
          <w:r>
            <w:rPr>
              <w:bCs/>
              <w:lang w:val="zh-CN"/>
            </w:rPr>
            <w:fldChar w:fldCharType="separate"/>
          </w:r>
          <w:r>
            <w:rPr>
              <w:rFonts w:hint="default"/>
            </w:rPr>
            <w:t xml:space="preserve">3.2.8. </w:t>
          </w:r>
          <w:r>
            <w:rPr>
              <w:rFonts w:hint="eastAsia"/>
            </w:rPr>
            <w:t>统计功能用例分析</w:t>
          </w:r>
          <w:r>
            <w:tab/>
          </w:r>
          <w:r>
            <w:fldChar w:fldCharType="begin"/>
          </w:r>
          <w:r>
            <w:instrText xml:space="preserve"> PAGEREF _Toc364 \h </w:instrText>
          </w:r>
          <w:r>
            <w:fldChar w:fldCharType="separate"/>
          </w:r>
          <w:r>
            <w:t>19</w:t>
          </w:r>
          <w:r>
            <w:fldChar w:fldCharType="end"/>
          </w:r>
          <w:r>
            <w:rPr>
              <w:bCs/>
              <w:lang w:val="zh-CN"/>
            </w:rPr>
            <w:fldChar w:fldCharType="end"/>
          </w:r>
        </w:p>
        <w:p w14:paraId="7D98622D">
          <w:pPr>
            <w:pStyle w:val="15"/>
            <w:tabs>
              <w:tab w:val="right" w:leader="dot" w:pos="8312"/>
            </w:tabs>
          </w:pPr>
          <w:r>
            <w:rPr>
              <w:bCs/>
              <w:lang w:val="zh-CN"/>
            </w:rPr>
            <w:fldChar w:fldCharType="begin"/>
          </w:r>
          <w:r>
            <w:rPr>
              <w:bCs/>
              <w:lang w:val="zh-CN"/>
            </w:rPr>
            <w:instrText xml:space="preserve"> HYPERLINK \l _Toc5122 </w:instrText>
          </w:r>
          <w:r>
            <w:rPr>
              <w:bCs/>
              <w:lang w:val="zh-CN"/>
            </w:rPr>
            <w:fldChar w:fldCharType="separate"/>
          </w:r>
          <w:r>
            <w:rPr>
              <w:rFonts w:hint="default"/>
            </w:rPr>
            <w:t xml:space="preserve">3.3. </w:t>
          </w:r>
          <w:r>
            <w:rPr>
              <w:rFonts w:hint="eastAsia"/>
            </w:rPr>
            <w:t>数据流分析</w:t>
          </w:r>
          <w:r>
            <w:tab/>
          </w:r>
          <w:r>
            <w:fldChar w:fldCharType="begin"/>
          </w:r>
          <w:r>
            <w:instrText xml:space="preserve"> PAGEREF _Toc5122 \h </w:instrText>
          </w:r>
          <w:r>
            <w:fldChar w:fldCharType="separate"/>
          </w:r>
          <w:r>
            <w:t>20</w:t>
          </w:r>
          <w:r>
            <w:fldChar w:fldCharType="end"/>
          </w:r>
          <w:r>
            <w:rPr>
              <w:bCs/>
              <w:lang w:val="zh-CN"/>
            </w:rPr>
            <w:fldChar w:fldCharType="end"/>
          </w:r>
        </w:p>
        <w:p w14:paraId="33BBB1E4">
          <w:pPr>
            <w:pStyle w:val="11"/>
            <w:tabs>
              <w:tab w:val="right" w:leader="dot" w:pos="8312"/>
            </w:tabs>
          </w:pPr>
          <w:r>
            <w:rPr>
              <w:bCs/>
              <w:lang w:val="zh-CN"/>
            </w:rPr>
            <w:fldChar w:fldCharType="begin"/>
          </w:r>
          <w:r>
            <w:rPr>
              <w:bCs/>
              <w:lang w:val="zh-CN"/>
            </w:rPr>
            <w:instrText xml:space="preserve"> HYPERLINK \l _Toc7408 </w:instrText>
          </w:r>
          <w:r>
            <w:rPr>
              <w:bCs/>
              <w:lang w:val="zh-CN"/>
            </w:rPr>
            <w:fldChar w:fldCharType="separate"/>
          </w:r>
          <w:r>
            <w:rPr>
              <w:rFonts w:hint="default"/>
            </w:rPr>
            <w:t xml:space="preserve">3.3.1. </w:t>
          </w:r>
          <w:r>
            <w:rPr>
              <w:rFonts w:hint="eastAsia"/>
            </w:rPr>
            <w:t>顶层数据流</w:t>
          </w:r>
          <w:r>
            <w:tab/>
          </w:r>
          <w:r>
            <w:fldChar w:fldCharType="begin"/>
          </w:r>
          <w:r>
            <w:instrText xml:space="preserve"> PAGEREF _Toc7408 \h </w:instrText>
          </w:r>
          <w:r>
            <w:fldChar w:fldCharType="separate"/>
          </w:r>
          <w:r>
            <w:t>20</w:t>
          </w:r>
          <w:r>
            <w:fldChar w:fldCharType="end"/>
          </w:r>
          <w:r>
            <w:rPr>
              <w:bCs/>
              <w:lang w:val="zh-CN"/>
            </w:rPr>
            <w:fldChar w:fldCharType="end"/>
          </w:r>
        </w:p>
        <w:p w14:paraId="666EE921">
          <w:pPr>
            <w:pStyle w:val="11"/>
            <w:tabs>
              <w:tab w:val="right" w:leader="dot" w:pos="8312"/>
            </w:tabs>
          </w:pPr>
          <w:r>
            <w:rPr>
              <w:bCs/>
              <w:lang w:val="zh-CN"/>
            </w:rPr>
            <w:fldChar w:fldCharType="begin"/>
          </w:r>
          <w:r>
            <w:rPr>
              <w:bCs/>
              <w:lang w:val="zh-CN"/>
            </w:rPr>
            <w:instrText xml:space="preserve"> HYPERLINK \l _Toc8012 </w:instrText>
          </w:r>
          <w:r>
            <w:rPr>
              <w:bCs/>
              <w:lang w:val="zh-CN"/>
            </w:rPr>
            <w:fldChar w:fldCharType="separate"/>
          </w:r>
          <w:r>
            <w:rPr>
              <w:rFonts w:hint="default"/>
            </w:rPr>
            <w:t xml:space="preserve">3.3.2. </w:t>
          </w:r>
          <w:r>
            <w:rPr>
              <w:rFonts w:hint="eastAsia"/>
            </w:rPr>
            <w:t>一层数据流</w:t>
          </w:r>
          <w:r>
            <w:tab/>
          </w:r>
          <w:r>
            <w:fldChar w:fldCharType="begin"/>
          </w:r>
          <w:r>
            <w:instrText xml:space="preserve"> PAGEREF _Toc8012 \h </w:instrText>
          </w:r>
          <w:r>
            <w:fldChar w:fldCharType="separate"/>
          </w:r>
          <w:r>
            <w:t>21</w:t>
          </w:r>
          <w:r>
            <w:fldChar w:fldCharType="end"/>
          </w:r>
          <w:r>
            <w:rPr>
              <w:bCs/>
              <w:lang w:val="zh-CN"/>
            </w:rPr>
            <w:fldChar w:fldCharType="end"/>
          </w:r>
        </w:p>
        <w:p w14:paraId="14C46598">
          <w:pPr>
            <w:pStyle w:val="14"/>
            <w:tabs>
              <w:tab w:val="right" w:leader="dot" w:pos="8312"/>
            </w:tabs>
          </w:pPr>
          <w:r>
            <w:rPr>
              <w:bCs/>
              <w:lang w:val="zh-CN"/>
            </w:rPr>
            <w:fldChar w:fldCharType="begin"/>
          </w:r>
          <w:r>
            <w:rPr>
              <w:bCs/>
              <w:lang w:val="zh-CN"/>
            </w:rPr>
            <w:instrText xml:space="preserve"> HYPERLINK \l _Toc25398 </w:instrText>
          </w:r>
          <w:r>
            <w:rPr>
              <w:bCs/>
              <w:lang w:val="zh-CN"/>
            </w:rPr>
            <w:fldChar w:fldCharType="separate"/>
          </w:r>
          <w:r>
            <w:rPr>
              <w:rFonts w:hint="default"/>
            </w:rPr>
            <w:t xml:space="preserve">4. </w:t>
          </w:r>
          <w:r>
            <w:rPr>
              <w:rFonts w:hint="eastAsia"/>
            </w:rPr>
            <w:t>非功能性需求</w:t>
          </w:r>
          <w:r>
            <w:tab/>
          </w:r>
          <w:r>
            <w:fldChar w:fldCharType="begin"/>
          </w:r>
          <w:r>
            <w:instrText xml:space="preserve"> PAGEREF _Toc25398 \h </w:instrText>
          </w:r>
          <w:r>
            <w:fldChar w:fldCharType="separate"/>
          </w:r>
          <w:r>
            <w:t>22</w:t>
          </w:r>
          <w:r>
            <w:fldChar w:fldCharType="end"/>
          </w:r>
          <w:r>
            <w:rPr>
              <w:bCs/>
              <w:lang w:val="zh-CN"/>
            </w:rPr>
            <w:fldChar w:fldCharType="end"/>
          </w:r>
        </w:p>
        <w:p w14:paraId="265D17BD">
          <w:pPr>
            <w:pStyle w:val="15"/>
            <w:tabs>
              <w:tab w:val="right" w:leader="dot" w:pos="8312"/>
            </w:tabs>
          </w:pPr>
          <w:r>
            <w:rPr>
              <w:bCs/>
              <w:lang w:val="zh-CN"/>
            </w:rPr>
            <w:fldChar w:fldCharType="begin"/>
          </w:r>
          <w:r>
            <w:rPr>
              <w:bCs/>
              <w:lang w:val="zh-CN"/>
            </w:rPr>
            <w:instrText xml:space="preserve"> HYPERLINK \l _Toc3883 </w:instrText>
          </w:r>
          <w:r>
            <w:rPr>
              <w:bCs/>
              <w:lang w:val="zh-CN"/>
            </w:rPr>
            <w:fldChar w:fldCharType="separate"/>
          </w:r>
          <w:r>
            <w:rPr>
              <w:rFonts w:hint="default"/>
            </w:rPr>
            <w:t xml:space="preserve">4.1. </w:t>
          </w:r>
          <w:r>
            <w:rPr>
              <w:rFonts w:hint="eastAsia"/>
            </w:rPr>
            <w:t>性能需求</w:t>
          </w:r>
          <w:r>
            <w:tab/>
          </w:r>
          <w:r>
            <w:fldChar w:fldCharType="begin"/>
          </w:r>
          <w:r>
            <w:instrText xml:space="preserve"> PAGEREF _Toc3883 \h </w:instrText>
          </w:r>
          <w:r>
            <w:fldChar w:fldCharType="separate"/>
          </w:r>
          <w:r>
            <w:t>24</w:t>
          </w:r>
          <w:r>
            <w:fldChar w:fldCharType="end"/>
          </w:r>
          <w:r>
            <w:rPr>
              <w:bCs/>
              <w:lang w:val="zh-CN"/>
            </w:rPr>
            <w:fldChar w:fldCharType="end"/>
          </w:r>
        </w:p>
        <w:p w14:paraId="40EFD9F4">
          <w:pPr>
            <w:pStyle w:val="15"/>
            <w:tabs>
              <w:tab w:val="right" w:leader="dot" w:pos="8312"/>
            </w:tabs>
          </w:pPr>
          <w:r>
            <w:rPr>
              <w:bCs/>
              <w:lang w:val="zh-CN"/>
            </w:rPr>
            <w:fldChar w:fldCharType="begin"/>
          </w:r>
          <w:r>
            <w:rPr>
              <w:bCs/>
              <w:lang w:val="zh-CN"/>
            </w:rPr>
            <w:instrText xml:space="preserve"> HYPERLINK \l _Toc23070 </w:instrText>
          </w:r>
          <w:r>
            <w:rPr>
              <w:bCs/>
              <w:lang w:val="zh-CN"/>
            </w:rPr>
            <w:fldChar w:fldCharType="separate"/>
          </w:r>
          <w:r>
            <w:rPr>
              <w:rFonts w:hint="default"/>
            </w:rPr>
            <w:t xml:space="preserve">4.2. </w:t>
          </w:r>
          <w:r>
            <w:rPr>
              <w:rFonts w:hint="eastAsia"/>
            </w:rPr>
            <w:t>安全性需求</w:t>
          </w:r>
          <w:r>
            <w:tab/>
          </w:r>
          <w:r>
            <w:fldChar w:fldCharType="begin"/>
          </w:r>
          <w:r>
            <w:instrText xml:space="preserve"> PAGEREF _Toc23070 \h </w:instrText>
          </w:r>
          <w:r>
            <w:fldChar w:fldCharType="separate"/>
          </w:r>
          <w:r>
            <w:t>25</w:t>
          </w:r>
          <w:r>
            <w:fldChar w:fldCharType="end"/>
          </w:r>
          <w:r>
            <w:rPr>
              <w:bCs/>
              <w:lang w:val="zh-CN"/>
            </w:rPr>
            <w:fldChar w:fldCharType="end"/>
          </w:r>
        </w:p>
        <w:p w14:paraId="3BDE60F1">
          <w:pPr>
            <w:pStyle w:val="15"/>
            <w:tabs>
              <w:tab w:val="right" w:leader="dot" w:pos="8312"/>
            </w:tabs>
          </w:pPr>
          <w:r>
            <w:rPr>
              <w:bCs/>
              <w:lang w:val="zh-CN"/>
            </w:rPr>
            <w:fldChar w:fldCharType="begin"/>
          </w:r>
          <w:r>
            <w:rPr>
              <w:bCs/>
              <w:lang w:val="zh-CN"/>
            </w:rPr>
            <w:instrText xml:space="preserve"> HYPERLINK \l _Toc11009 </w:instrText>
          </w:r>
          <w:r>
            <w:rPr>
              <w:bCs/>
              <w:lang w:val="zh-CN"/>
            </w:rPr>
            <w:fldChar w:fldCharType="separate"/>
          </w:r>
          <w:r>
            <w:rPr>
              <w:rFonts w:hint="default"/>
            </w:rPr>
            <w:t xml:space="preserve">4.3. </w:t>
          </w:r>
          <w:r>
            <w:rPr>
              <w:rFonts w:hint="eastAsia"/>
            </w:rPr>
            <w:t>易用性需求</w:t>
          </w:r>
          <w:r>
            <w:tab/>
          </w:r>
          <w:r>
            <w:fldChar w:fldCharType="begin"/>
          </w:r>
          <w:r>
            <w:instrText xml:space="preserve"> PAGEREF _Toc11009 \h </w:instrText>
          </w:r>
          <w:r>
            <w:fldChar w:fldCharType="separate"/>
          </w:r>
          <w:r>
            <w:t>25</w:t>
          </w:r>
          <w:r>
            <w:fldChar w:fldCharType="end"/>
          </w:r>
          <w:r>
            <w:rPr>
              <w:bCs/>
              <w:lang w:val="zh-CN"/>
            </w:rPr>
            <w:fldChar w:fldCharType="end"/>
          </w:r>
        </w:p>
        <w:p w14:paraId="244386F0">
          <w:pPr>
            <w:rPr>
              <w:rFonts w:hint="eastAsia"/>
            </w:rPr>
            <w:sectPr>
              <w:pgSz w:w="11906" w:h="16838"/>
              <w:pgMar w:top="1440" w:right="1797" w:bottom="1440" w:left="1797" w:header="851" w:footer="851" w:gutter="0"/>
              <w:pgNumType w:start="1"/>
              <w:cols w:space="425" w:num="1"/>
              <w:docGrid w:linePitch="326" w:charSpace="0"/>
            </w:sectPr>
          </w:pPr>
          <w:r>
            <w:rPr>
              <w:bCs/>
              <w:lang w:val="zh-CN"/>
            </w:rPr>
            <w:fldChar w:fldCharType="end"/>
          </w:r>
        </w:p>
      </w:sdtContent>
    </w:sdt>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84"/>
      </w:tblGrid>
      <w:tr w14:paraId="63D30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8" w:type="dxa"/>
            <w:tcBorders>
              <w:top w:val="single" w:color="999999" w:sz="6" w:space="0"/>
              <w:left w:val="single" w:color="999999" w:sz="6" w:space="0"/>
              <w:bottom w:val="single" w:color="999999" w:sz="6" w:space="0"/>
              <w:right w:val="single" w:color="999999" w:sz="6" w:space="0"/>
            </w:tcBorders>
          </w:tcPr>
          <w:p w14:paraId="4218393A">
            <w:pPr>
              <w:pStyle w:val="2"/>
              <w:numPr>
                <w:ilvl w:val="0"/>
                <w:numId w:val="2"/>
              </w:numPr>
              <w:bidi w:val="0"/>
              <w:ind w:left="425" w:leftChars="0" w:hanging="425" w:firstLineChars="0"/>
              <w:rPr>
                <w:rFonts w:hint="eastAsia"/>
              </w:rPr>
            </w:pPr>
            <w:bookmarkStart w:id="3" w:name="_Toc8239"/>
            <w:r>
              <w:rPr>
                <w:rFonts w:hint="eastAsia"/>
              </w:rPr>
              <w:t>概述</w:t>
            </w:r>
            <w:bookmarkEnd w:id="3"/>
          </w:p>
          <w:p w14:paraId="36583126">
            <w:pPr>
              <w:pStyle w:val="3"/>
              <w:numPr>
                <w:ilvl w:val="1"/>
                <w:numId w:val="0"/>
              </w:numPr>
              <w:bidi w:val="0"/>
              <w:ind w:left="575" w:leftChars="0" w:hanging="575" w:firstLineChars="0"/>
              <w:rPr>
                <w:rFonts w:hint="eastAsia"/>
              </w:rPr>
            </w:pPr>
            <w:bookmarkStart w:id="4" w:name="_Toc7856"/>
            <w:r>
              <w:rPr>
                <w:rFonts w:hint="default" w:ascii="Times New Roman" w:hAnsi="Times New Roman" w:eastAsia="黑体" w:cs="Times New Roman"/>
                <w:b/>
                <w:bCs/>
                <w:kern w:val="2"/>
                <w:sz w:val="28"/>
                <w:szCs w:val="24"/>
                <w:lang w:val="en-US" w:eastAsia="zh-CN" w:bidi="ar-SA"/>
              </w:rPr>
              <w:t>1.1.</w:t>
            </w:r>
            <w:r>
              <w:rPr>
                <w:rFonts w:hint="eastAsia"/>
              </w:rPr>
              <w:t>背景</w:t>
            </w:r>
            <w:bookmarkEnd w:id="4"/>
          </w:p>
          <w:p w14:paraId="706258CA">
            <w:pPr>
              <w:snapToGrid w:val="0"/>
              <w:spacing w:line="300" w:lineRule="auto"/>
              <w:ind w:firstLine="480" w:firstLineChars="200"/>
              <w:rPr>
                <w:rFonts w:hint="eastAsia"/>
                <w:sz w:val="24"/>
                <w:szCs w:val="24"/>
              </w:rPr>
            </w:pPr>
            <w:r>
              <w:rPr>
                <w:rFonts w:hint="eastAsia"/>
                <w:sz w:val="24"/>
                <w:szCs w:val="24"/>
              </w:rPr>
              <w:t>随着我国网络普及，互联网游戏迅速发展，成为主流娱乐方式并形成"网络文化"。当前中国游戏产业已进入成熟阶段，产业链完整，带动渠道商、点卡商、网吧等关联产业协同发展。全球游戏产业扩张下，虚拟财产交易成为焦点，但其引发的欺诈、社会争议等问题也备受关注。为规范交易生态，第三方交易平台应运而生，成为推动虚拟经济健康发展的重要尝试。</w:t>
            </w:r>
          </w:p>
          <w:p w14:paraId="5CBB6BBF">
            <w:pPr>
              <w:snapToGrid w:val="0"/>
              <w:spacing w:line="300" w:lineRule="auto"/>
              <w:ind w:firstLine="480" w:firstLineChars="200"/>
              <w:rPr>
                <w:rFonts w:hint="eastAsia"/>
                <w:sz w:val="24"/>
                <w:szCs w:val="24"/>
              </w:rPr>
            </w:pPr>
          </w:p>
          <w:p w14:paraId="07F5435C">
            <w:pPr>
              <w:pStyle w:val="3"/>
              <w:numPr>
                <w:ilvl w:val="1"/>
                <w:numId w:val="0"/>
              </w:numPr>
              <w:bidi w:val="0"/>
              <w:ind w:left="575" w:leftChars="0" w:hanging="575" w:firstLineChars="0"/>
              <w:rPr>
                <w:rFonts w:hint="eastAsia"/>
              </w:rPr>
            </w:pPr>
            <w:bookmarkStart w:id="5" w:name="_Toc8222"/>
            <w:r>
              <w:rPr>
                <w:rFonts w:hint="default" w:ascii="Times New Roman" w:hAnsi="Times New Roman" w:eastAsia="黑体" w:cs="Times New Roman"/>
                <w:b/>
                <w:bCs/>
                <w:kern w:val="2"/>
                <w:sz w:val="28"/>
                <w:szCs w:val="24"/>
                <w:lang w:val="en-US" w:eastAsia="zh-CN" w:bidi="ar-SA"/>
              </w:rPr>
              <w:t>1.2.</w:t>
            </w:r>
            <w:r>
              <w:rPr>
                <w:rFonts w:hint="eastAsia"/>
              </w:rPr>
              <w:t>编写目标</w:t>
            </w:r>
            <w:bookmarkEnd w:id="5"/>
          </w:p>
          <w:p w14:paraId="6725CB34">
            <w:pPr>
              <w:snapToGrid w:val="0"/>
              <w:spacing w:line="300" w:lineRule="auto"/>
              <w:ind w:firstLine="480" w:firstLineChars="200"/>
              <w:rPr>
                <w:rFonts w:hint="eastAsia"/>
                <w:sz w:val="24"/>
                <w:szCs w:val="24"/>
              </w:rPr>
            </w:pPr>
            <w:r>
              <w:rPr>
                <w:rFonts w:hint="eastAsia"/>
                <w:sz w:val="24"/>
                <w:szCs w:val="24"/>
              </w:rPr>
              <w:t>本文档编写的目标在于清晰的指导最终顾客和开发者完成对开发平台的理解，其中包括功能性需求以及非功能性需求，内容概述如下：</w:t>
            </w:r>
          </w:p>
          <w:p w14:paraId="2FF17F3B">
            <w:pPr>
              <w:snapToGrid w:val="0"/>
              <w:spacing w:line="300" w:lineRule="auto"/>
              <w:ind w:firstLine="480" w:firstLineChars="200"/>
              <w:rPr>
                <w:rFonts w:hint="eastAsia"/>
                <w:sz w:val="24"/>
                <w:szCs w:val="24"/>
              </w:rPr>
            </w:pPr>
            <w:r>
              <w:rPr>
                <w:rFonts w:hint="eastAsia"/>
                <w:sz w:val="24"/>
                <w:szCs w:val="24"/>
              </w:rPr>
              <w:t>功能性需求：该部分详细说明了顾客浏览游戏道具、商家上架游戏道具以及平台进行道具售卖统计的功能需求，包括顾客的注册登录、顾客浏览和搜索游戏道具、顾客下单、订单跟踪、顾客支付等功能，以及商家上架道具、发货等功能。</w:t>
            </w:r>
          </w:p>
          <w:p w14:paraId="5EAABF24">
            <w:pPr>
              <w:snapToGrid w:val="0"/>
              <w:spacing w:line="300" w:lineRule="auto"/>
              <w:ind w:firstLine="480" w:firstLineChars="200"/>
              <w:rPr>
                <w:rFonts w:hint="eastAsia"/>
                <w:sz w:val="24"/>
                <w:szCs w:val="24"/>
              </w:rPr>
            </w:pPr>
            <w:r>
              <w:rPr>
                <w:rFonts w:hint="eastAsia"/>
                <w:sz w:val="24"/>
                <w:szCs w:val="24"/>
              </w:rPr>
              <w:t>非功能性需求：该部分详细说明了加以平台中顾客于商家交易和平台统计数据过程中的非功能性需求，包括顾客体验、性能、安全性、可靠性、可扩展性等</w:t>
            </w:r>
          </w:p>
          <w:p w14:paraId="0D5640AC">
            <w:pPr>
              <w:snapToGrid w:val="0"/>
              <w:spacing w:line="300" w:lineRule="auto"/>
              <w:ind w:firstLine="480" w:firstLineChars="200"/>
              <w:rPr>
                <w:rFonts w:hint="eastAsia"/>
                <w:sz w:val="24"/>
                <w:szCs w:val="24"/>
              </w:rPr>
            </w:pPr>
            <w:r>
              <w:rPr>
                <w:rFonts w:hint="eastAsia"/>
                <w:sz w:val="24"/>
                <w:szCs w:val="24"/>
              </w:rPr>
              <w:t>总之，本需求规格说明书将游戏道具交易平台顾客与商家的交易以及平台统计业务的开发、测试、维护和交付提供清晰、明确的指导和规范。</w:t>
            </w:r>
          </w:p>
          <w:p w14:paraId="701B0ABD">
            <w:pPr>
              <w:snapToGrid w:val="0"/>
              <w:spacing w:line="300" w:lineRule="auto"/>
              <w:rPr>
                <w:rFonts w:hint="eastAsia"/>
                <w:b/>
                <w:bCs/>
                <w:sz w:val="24"/>
                <w:szCs w:val="24"/>
              </w:rPr>
            </w:pPr>
          </w:p>
          <w:p w14:paraId="09FA167E">
            <w:pPr>
              <w:snapToGrid w:val="0"/>
              <w:spacing w:line="300" w:lineRule="auto"/>
              <w:ind w:firstLine="720" w:firstLineChars="300"/>
              <w:rPr>
                <w:rFonts w:hint="eastAsia"/>
                <w:b/>
                <w:bCs/>
                <w:sz w:val="24"/>
                <w:szCs w:val="24"/>
              </w:rPr>
            </w:pPr>
          </w:p>
          <w:p w14:paraId="056105C8">
            <w:pPr>
              <w:snapToGrid w:val="0"/>
              <w:spacing w:line="300" w:lineRule="auto"/>
              <w:ind w:firstLine="720" w:firstLineChars="300"/>
              <w:rPr>
                <w:rFonts w:hint="eastAsia"/>
                <w:b/>
                <w:bCs/>
                <w:sz w:val="24"/>
                <w:szCs w:val="24"/>
              </w:rPr>
            </w:pPr>
          </w:p>
          <w:p w14:paraId="64CA2995">
            <w:pPr>
              <w:snapToGrid w:val="0"/>
              <w:spacing w:line="300" w:lineRule="auto"/>
              <w:ind w:firstLine="720" w:firstLineChars="300"/>
              <w:rPr>
                <w:rFonts w:hint="eastAsia"/>
                <w:b/>
                <w:bCs/>
                <w:sz w:val="24"/>
                <w:szCs w:val="24"/>
              </w:rPr>
            </w:pPr>
          </w:p>
          <w:p w14:paraId="2A80FBF0">
            <w:pPr>
              <w:snapToGrid w:val="0"/>
              <w:spacing w:line="300" w:lineRule="auto"/>
              <w:ind w:firstLine="720" w:firstLineChars="300"/>
              <w:rPr>
                <w:rFonts w:hint="eastAsia"/>
                <w:b/>
                <w:bCs/>
                <w:sz w:val="24"/>
                <w:szCs w:val="24"/>
              </w:rPr>
            </w:pPr>
          </w:p>
          <w:p w14:paraId="176129DB">
            <w:pPr>
              <w:snapToGrid w:val="0"/>
              <w:spacing w:line="300" w:lineRule="auto"/>
              <w:ind w:firstLine="720" w:firstLineChars="300"/>
              <w:rPr>
                <w:rFonts w:hint="eastAsia"/>
                <w:b/>
                <w:bCs/>
                <w:sz w:val="24"/>
                <w:szCs w:val="24"/>
              </w:rPr>
            </w:pPr>
          </w:p>
          <w:p w14:paraId="6DA9817C">
            <w:pPr>
              <w:snapToGrid w:val="0"/>
              <w:spacing w:line="300" w:lineRule="auto"/>
              <w:ind w:firstLine="720" w:firstLineChars="300"/>
              <w:rPr>
                <w:rFonts w:hint="eastAsia"/>
                <w:b/>
                <w:bCs/>
                <w:sz w:val="24"/>
                <w:szCs w:val="24"/>
              </w:rPr>
            </w:pPr>
          </w:p>
          <w:p w14:paraId="249BF5CB">
            <w:pPr>
              <w:snapToGrid w:val="0"/>
              <w:spacing w:line="300" w:lineRule="auto"/>
              <w:rPr>
                <w:rFonts w:hint="eastAsia"/>
                <w:b/>
                <w:bCs/>
                <w:sz w:val="24"/>
                <w:szCs w:val="24"/>
              </w:rPr>
            </w:pPr>
          </w:p>
          <w:p w14:paraId="40FBB7CA">
            <w:pPr>
              <w:pStyle w:val="3"/>
              <w:numPr>
                <w:ilvl w:val="1"/>
                <w:numId w:val="0"/>
              </w:numPr>
              <w:bidi w:val="0"/>
              <w:ind w:left="575" w:leftChars="0" w:hanging="575" w:firstLineChars="0"/>
              <w:rPr>
                <w:rFonts w:hint="eastAsia"/>
              </w:rPr>
            </w:pPr>
            <w:bookmarkStart w:id="6" w:name="_Toc9141"/>
            <w:r>
              <w:rPr>
                <w:rFonts w:hint="default" w:ascii="Times New Roman" w:hAnsi="Times New Roman" w:eastAsia="黑体" w:cs="Times New Roman"/>
                <w:b/>
                <w:bCs/>
                <w:kern w:val="2"/>
                <w:sz w:val="28"/>
                <w:szCs w:val="24"/>
                <w:lang w:val="en-US" w:eastAsia="zh-CN" w:bidi="ar-SA"/>
              </w:rPr>
              <w:t>1.3.</w:t>
            </w:r>
            <w:r>
              <w:rPr>
                <w:rFonts w:hint="eastAsia"/>
              </w:rPr>
              <w:t>相关术语定义</w:t>
            </w:r>
            <w:bookmarkEnd w:id="6"/>
          </w:p>
          <w:tbl>
            <w:tblPr>
              <w:tblStyle w:val="20"/>
              <w:tblW w:w="909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7"/>
              <w:gridCol w:w="7154"/>
            </w:tblGrid>
            <w:tr w14:paraId="77B0B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tcPr>
                <w:p w14:paraId="198DA407">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术语</w:t>
                  </w:r>
                </w:p>
              </w:tc>
              <w:tc>
                <w:tcPr>
                  <w:tcW w:w="7154" w:type="dxa"/>
                </w:tcPr>
                <w:p w14:paraId="69DA530B">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中文描述</w:t>
                  </w:r>
                </w:p>
              </w:tc>
            </w:tr>
            <w:tr w14:paraId="0855F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516FD538">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交易平台</w:t>
                  </w:r>
                </w:p>
              </w:tc>
              <w:tc>
                <w:tcPr>
                  <w:tcW w:w="7154" w:type="dxa"/>
                </w:tcPr>
                <w:p w14:paraId="4A53B510">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指提供商家上架游戏道具，顾客浏览游戏道具、顾客下单以及热门道具统计等一系列功能的平台</w:t>
                  </w:r>
                </w:p>
              </w:tc>
            </w:tr>
            <w:tr w14:paraId="687AD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656403D9">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游戏道具</w:t>
                  </w:r>
                </w:p>
              </w:tc>
              <w:tc>
                <w:tcPr>
                  <w:tcW w:w="7154" w:type="dxa"/>
                </w:tcPr>
                <w:p w14:paraId="48F48ABA">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w:t>
                  </w:r>
                  <w:r>
                    <w:rPr>
                      <w:rFonts w:ascii="宋体" w:hAnsi="宋体"/>
                      <w:color w:val="000000" w:themeColor="text1"/>
                      <w:sz w:val="24"/>
                      <w:szCs w:val="24"/>
                      <w14:textFill>
                        <w14:solidFill>
                          <w14:schemeClr w14:val="tx1"/>
                        </w14:solidFill>
                      </w14:textFill>
                    </w:rPr>
                    <w:t>电子游戏</w:t>
                  </w:r>
                  <w:r>
                    <w:rPr>
                      <w:rFonts w:hint="eastAsia" w:ascii="宋体" w:hAnsi="宋体"/>
                      <w:color w:val="000000" w:themeColor="text1"/>
                      <w:sz w:val="24"/>
                      <w:szCs w:val="24"/>
                      <w14:textFill>
                        <w14:solidFill>
                          <w14:schemeClr w14:val="tx1"/>
                        </w14:solidFill>
                      </w14:textFill>
                    </w:rPr>
                    <w:t>中</w:t>
                  </w:r>
                  <w:r>
                    <w:rPr>
                      <w:rFonts w:ascii="宋体" w:hAnsi="宋体"/>
                      <w:color w:val="000000" w:themeColor="text1"/>
                      <w:sz w:val="24"/>
                      <w:szCs w:val="24"/>
                      <w14:textFill>
                        <w14:solidFill>
                          <w14:schemeClr w14:val="tx1"/>
                        </w14:solidFill>
                      </w14:textFill>
                    </w:rPr>
                    <w:t>娱乐形式中，玩家可获取、使用或交互的虚拟物品。</w:t>
                  </w:r>
                  <w:r>
                    <w:rPr>
                      <w:rFonts w:hint="eastAsia" w:ascii="宋体" w:hAnsi="宋体"/>
                      <w:color w:val="000000" w:themeColor="text1"/>
                      <w:sz w:val="24"/>
                      <w:szCs w:val="24"/>
                      <w14:textFill>
                        <w14:solidFill>
                          <w14:schemeClr w14:val="tx1"/>
                        </w14:solidFill>
                      </w14:textFill>
                    </w:rPr>
                    <w:t>在此中专指可以进行二次售卖的虚拟物品</w:t>
                  </w:r>
                </w:p>
              </w:tc>
            </w:tr>
            <w:tr w14:paraId="0E37A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79346264">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热门道具</w:t>
                  </w:r>
                </w:p>
              </w:tc>
              <w:tc>
                <w:tcPr>
                  <w:tcW w:w="7154" w:type="dxa"/>
                </w:tcPr>
                <w:p w14:paraId="69AF896A">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指由平台统计近期订单信息所得的交易次数最高的道具</w:t>
                  </w:r>
                </w:p>
              </w:tc>
            </w:tr>
            <w:tr w14:paraId="7D4CF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4B432832">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顾客</w:t>
                  </w:r>
                </w:p>
              </w:tc>
              <w:tc>
                <w:tcPr>
                  <w:tcW w:w="7154" w:type="dxa"/>
                </w:tcPr>
                <w:p w14:paraId="6A69F0EF">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指在交易平台中进行浏览搜索游戏道具的用户，包括未注册用户和注册用户</w:t>
                  </w:r>
                </w:p>
              </w:tc>
            </w:tr>
            <w:tr w14:paraId="0C859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0D3EA5F4">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商家</w:t>
                  </w:r>
                </w:p>
              </w:tc>
              <w:tc>
                <w:tcPr>
                  <w:tcW w:w="7154" w:type="dxa"/>
                </w:tcPr>
                <w:p w14:paraId="37713185">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指在交易平台中进行上架游戏道具的用户，包括未注册用户和注册用户</w:t>
                  </w:r>
                </w:p>
              </w:tc>
            </w:tr>
            <w:tr w14:paraId="34B75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7C1C8CAC">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下单</w:t>
                  </w:r>
                </w:p>
              </w:tc>
              <w:tc>
                <w:tcPr>
                  <w:tcW w:w="7154" w:type="dxa"/>
                </w:tcPr>
                <w:p w14:paraId="6E4DAB73">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指顾客在交易平台上选择游戏道具后进行下单的过程</w:t>
                  </w:r>
                </w:p>
              </w:tc>
            </w:tr>
            <w:tr w14:paraId="7981F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5B8530B8">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上架</w:t>
                  </w:r>
                </w:p>
              </w:tc>
              <w:tc>
                <w:tcPr>
                  <w:tcW w:w="7154" w:type="dxa"/>
                </w:tcPr>
                <w:p w14:paraId="1FAAE0E2">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指商家将游戏道具上架到平台的过程</w:t>
                  </w:r>
                </w:p>
              </w:tc>
            </w:tr>
            <w:tr w14:paraId="47268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4A69254F">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发货</w:t>
                  </w:r>
                </w:p>
              </w:tc>
              <w:tc>
                <w:tcPr>
                  <w:tcW w:w="7154" w:type="dxa"/>
                </w:tcPr>
                <w:p w14:paraId="3EC92F40">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指商家将游戏道具转交给下单顾客的过程</w:t>
                  </w:r>
                </w:p>
              </w:tc>
            </w:tr>
            <w:tr w14:paraId="776C8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56BA219B">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确认收获</w:t>
                  </w:r>
                </w:p>
              </w:tc>
              <w:tc>
                <w:tcPr>
                  <w:tcW w:w="7154" w:type="dxa"/>
                </w:tcPr>
                <w:p w14:paraId="3DA82A53">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指顾客在下单后收到下单的游戏道具，且验收通过的行为</w:t>
                  </w:r>
                </w:p>
              </w:tc>
            </w:tr>
            <w:tr w14:paraId="22B59F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44A34C5F">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购物车</w:t>
                  </w:r>
                </w:p>
              </w:tc>
              <w:tc>
                <w:tcPr>
                  <w:tcW w:w="7154" w:type="dxa"/>
                </w:tcPr>
                <w:p w14:paraId="47B5C0E3">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指顾客在交易平台上存放待购买的游戏道具的虚拟库存</w:t>
                  </w:r>
                </w:p>
              </w:tc>
            </w:tr>
            <w:tr w14:paraId="0FDFB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20A67E08">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支付方式</w:t>
                  </w:r>
                </w:p>
              </w:tc>
              <w:tc>
                <w:tcPr>
                  <w:tcW w:w="7154" w:type="dxa"/>
                </w:tcPr>
                <w:p w14:paraId="2E3DB1EE">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指顾客下单游戏道具所用的支付方式，如：支付宝、微信等</w:t>
                  </w:r>
                </w:p>
              </w:tc>
            </w:tr>
            <w:tr w14:paraId="759FA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71224EBD">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第三方支付系统</w:t>
                  </w:r>
                </w:p>
              </w:tc>
              <w:tc>
                <w:tcPr>
                  <w:tcW w:w="7154" w:type="dxa"/>
                </w:tcPr>
                <w:p w14:paraId="4C33ADCF">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指由第三方提供的在线支付平台，用于服务支付方式</w:t>
                  </w:r>
                </w:p>
              </w:tc>
            </w:tr>
            <w:tr w14:paraId="7C972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77DA2D11">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游戏道具信息</w:t>
                  </w:r>
                </w:p>
              </w:tc>
              <w:tc>
                <w:tcPr>
                  <w:tcW w:w="7154" w:type="dxa"/>
                </w:tcPr>
                <w:p w14:paraId="07FFD4E6">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指商家上架的游戏道具的具体信息，如售卖价格，游戏道具所属游戏等信息</w:t>
                  </w:r>
                </w:p>
              </w:tc>
            </w:tr>
            <w:tr w14:paraId="3B6A57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5100D686">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支付信息</w:t>
                  </w:r>
                </w:p>
              </w:tc>
              <w:tc>
                <w:tcPr>
                  <w:tcW w:w="7154" w:type="dxa"/>
                </w:tcPr>
                <w:p w14:paraId="2832AED8">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指顾客下单后所形成的有关支付的信息，如：支付方式、支付时间、支付金额等</w:t>
                  </w:r>
                </w:p>
              </w:tc>
            </w:tr>
            <w:tr w14:paraId="37D4A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6DB6BECB">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商家顾客信息</w:t>
                  </w:r>
                </w:p>
              </w:tc>
              <w:tc>
                <w:tcPr>
                  <w:tcW w:w="7154" w:type="dxa"/>
                </w:tcPr>
                <w:p w14:paraId="16C2521B">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指交易过程中商家以及顾客的个人信息</w:t>
                  </w:r>
                </w:p>
              </w:tc>
            </w:tr>
            <w:tr w14:paraId="70A2E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37" w:type="dxa"/>
                  <w:vAlign w:val="center"/>
                </w:tcPr>
                <w:p w14:paraId="1A55ECAF">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订单信息</w:t>
                  </w:r>
                </w:p>
              </w:tc>
              <w:tc>
                <w:tcPr>
                  <w:tcW w:w="7154" w:type="dxa"/>
                </w:tcPr>
                <w:p w14:paraId="6D65ACCC">
                  <w:pPr>
                    <w:snapToGrid w:val="0"/>
                    <w:spacing w:line="30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指顾客下单后，形成的包括游戏道具信息，支付信息、顾客商家信息等一系列信息的综合</w:t>
                  </w:r>
                </w:p>
              </w:tc>
            </w:tr>
          </w:tbl>
          <w:p w14:paraId="13C687CB">
            <w:pPr>
              <w:snapToGrid w:val="0"/>
              <w:spacing w:line="300" w:lineRule="auto"/>
              <w:rPr>
                <w:rFonts w:hint="eastAsia" w:ascii="宋体" w:hAnsi="宋体"/>
                <w:color w:val="FF0000"/>
                <w:sz w:val="24"/>
                <w:szCs w:val="24"/>
              </w:rPr>
            </w:pPr>
          </w:p>
          <w:p w14:paraId="679DBCEB">
            <w:pPr>
              <w:pStyle w:val="3"/>
              <w:numPr>
                <w:ilvl w:val="1"/>
                <w:numId w:val="0"/>
              </w:numPr>
              <w:bidi w:val="0"/>
              <w:ind w:left="575" w:leftChars="0" w:hanging="575" w:firstLineChars="0"/>
              <w:rPr>
                <w:rFonts w:hint="eastAsia"/>
              </w:rPr>
            </w:pPr>
            <w:bookmarkStart w:id="7" w:name="_Toc17726"/>
            <w:r>
              <w:rPr>
                <w:rFonts w:hint="default" w:ascii="Times New Roman" w:hAnsi="Times New Roman" w:eastAsia="黑体" w:cs="Times New Roman"/>
                <w:b/>
                <w:bCs/>
                <w:kern w:val="2"/>
                <w:sz w:val="28"/>
                <w:szCs w:val="24"/>
                <w:lang w:val="en-US" w:eastAsia="zh-CN" w:bidi="ar-SA"/>
              </w:rPr>
              <w:t>1.4.</w:t>
            </w:r>
            <w:r>
              <w:rPr>
                <w:rFonts w:hint="eastAsia"/>
              </w:rPr>
              <w:t>参考资料</w:t>
            </w:r>
            <w:bookmarkEnd w:id="7"/>
            <w:r>
              <w:rPr>
                <w:rFonts w:hint="eastAsia"/>
                <w:lang w:val="en-US" w:eastAsia="zh-CN"/>
              </w:rPr>
              <w:t xml:space="preserve"> </w:t>
            </w:r>
          </w:p>
          <w:p w14:paraId="45C54A48">
            <w:pPr>
              <w:snapToGrid w:val="0"/>
              <w:spacing w:line="300" w:lineRule="auto"/>
              <w:rPr>
                <w:rFonts w:hint="eastAsia"/>
                <w:sz w:val="24"/>
                <w:szCs w:val="24"/>
              </w:rPr>
            </w:pPr>
            <w:r>
              <w:rPr>
                <w:sz w:val="24"/>
                <w:szCs w:val="24"/>
              </w:rPr>
              <w:br w:type="textWrapping"/>
            </w:r>
            <w:r>
              <w:rPr>
                <w:rFonts w:hint="eastAsia"/>
                <w:sz w:val="24"/>
                <w:szCs w:val="24"/>
              </w:rPr>
              <w:t>[1]《计算机软件需求规格说明书》GB/T 9385-2008</w:t>
            </w:r>
          </w:p>
          <w:p w14:paraId="74571C03">
            <w:pPr>
              <w:snapToGrid w:val="0"/>
              <w:spacing w:line="300" w:lineRule="auto"/>
              <w:rPr>
                <w:rFonts w:hint="eastAsia"/>
                <w:sz w:val="24"/>
                <w:szCs w:val="24"/>
              </w:rPr>
            </w:pPr>
            <w:r>
              <w:rPr>
                <w:rFonts w:hint="eastAsia"/>
                <w:sz w:val="24"/>
                <w:szCs w:val="24"/>
              </w:rPr>
              <w:t>[2]《计算机软件文档编制规范》GB/T 8567-2006</w:t>
            </w:r>
          </w:p>
          <w:p w14:paraId="4F57D7E3">
            <w:pPr>
              <w:snapToGrid w:val="0"/>
              <w:spacing w:line="300" w:lineRule="auto"/>
              <w:rPr>
                <w:rFonts w:hint="eastAsia"/>
                <w:sz w:val="24"/>
                <w:szCs w:val="24"/>
              </w:rPr>
            </w:pPr>
            <w:r>
              <w:rPr>
                <w:rFonts w:hint="eastAsia"/>
                <w:sz w:val="24"/>
                <w:szCs w:val="24"/>
              </w:rPr>
              <w:t>[3]《信息安全技术信息系统安全管理要求》GB/T20296-2006</w:t>
            </w:r>
          </w:p>
          <w:p w14:paraId="654CEC20">
            <w:pPr>
              <w:snapToGrid w:val="0"/>
              <w:spacing w:line="300" w:lineRule="auto"/>
              <w:rPr>
                <w:rFonts w:hint="eastAsia"/>
                <w:sz w:val="24"/>
                <w:szCs w:val="24"/>
              </w:rPr>
            </w:pPr>
          </w:p>
          <w:p w14:paraId="395B6CF3">
            <w:pPr>
              <w:snapToGrid w:val="0"/>
              <w:spacing w:line="300" w:lineRule="auto"/>
              <w:rPr>
                <w:rFonts w:hint="eastAsia"/>
                <w:sz w:val="24"/>
                <w:szCs w:val="24"/>
              </w:rPr>
            </w:pPr>
          </w:p>
          <w:p w14:paraId="000A2201">
            <w:pPr>
              <w:snapToGrid w:val="0"/>
              <w:spacing w:line="300" w:lineRule="auto"/>
              <w:rPr>
                <w:rFonts w:hint="eastAsia"/>
                <w:sz w:val="24"/>
                <w:szCs w:val="24"/>
              </w:rPr>
            </w:pPr>
          </w:p>
          <w:p w14:paraId="4569DA6F">
            <w:pPr>
              <w:snapToGrid w:val="0"/>
              <w:spacing w:line="300" w:lineRule="auto"/>
              <w:rPr>
                <w:rFonts w:hint="eastAsia"/>
                <w:sz w:val="24"/>
                <w:szCs w:val="24"/>
              </w:rPr>
            </w:pPr>
          </w:p>
          <w:p w14:paraId="08F66E04">
            <w:pPr>
              <w:snapToGrid w:val="0"/>
              <w:spacing w:line="300" w:lineRule="auto"/>
              <w:rPr>
                <w:rFonts w:hint="eastAsia"/>
                <w:sz w:val="24"/>
                <w:szCs w:val="24"/>
              </w:rPr>
            </w:pPr>
          </w:p>
          <w:p w14:paraId="08D259CB">
            <w:pPr>
              <w:snapToGrid w:val="0"/>
              <w:spacing w:line="300" w:lineRule="auto"/>
              <w:rPr>
                <w:rFonts w:hint="eastAsia"/>
                <w:sz w:val="24"/>
                <w:szCs w:val="24"/>
              </w:rPr>
            </w:pPr>
          </w:p>
          <w:p w14:paraId="045CA54C">
            <w:pPr>
              <w:snapToGrid w:val="0"/>
              <w:spacing w:line="300" w:lineRule="auto"/>
              <w:rPr>
                <w:rFonts w:hint="eastAsia"/>
                <w:sz w:val="24"/>
                <w:szCs w:val="24"/>
              </w:rPr>
            </w:pPr>
          </w:p>
          <w:p w14:paraId="572090B5">
            <w:pPr>
              <w:snapToGrid w:val="0"/>
              <w:spacing w:line="300" w:lineRule="auto"/>
              <w:rPr>
                <w:rFonts w:hint="eastAsia"/>
                <w:sz w:val="24"/>
                <w:szCs w:val="24"/>
              </w:rPr>
            </w:pPr>
          </w:p>
          <w:p w14:paraId="3CDA8EB4">
            <w:pPr>
              <w:snapToGrid w:val="0"/>
              <w:spacing w:line="300" w:lineRule="auto"/>
              <w:rPr>
                <w:rFonts w:hint="eastAsia"/>
                <w:sz w:val="24"/>
                <w:szCs w:val="24"/>
              </w:rPr>
            </w:pPr>
          </w:p>
          <w:p w14:paraId="608054E1">
            <w:pPr>
              <w:snapToGrid w:val="0"/>
              <w:spacing w:line="300" w:lineRule="auto"/>
              <w:rPr>
                <w:rFonts w:hint="eastAsia"/>
                <w:sz w:val="24"/>
                <w:szCs w:val="24"/>
              </w:rPr>
            </w:pPr>
          </w:p>
          <w:p w14:paraId="16DE9D3E">
            <w:pPr>
              <w:snapToGrid w:val="0"/>
              <w:spacing w:line="300" w:lineRule="auto"/>
              <w:rPr>
                <w:rFonts w:hint="eastAsia"/>
                <w:sz w:val="24"/>
                <w:szCs w:val="24"/>
              </w:rPr>
            </w:pPr>
          </w:p>
          <w:p w14:paraId="40771E0B">
            <w:pPr>
              <w:snapToGrid w:val="0"/>
              <w:spacing w:line="300" w:lineRule="auto"/>
              <w:rPr>
                <w:rFonts w:hint="eastAsia"/>
                <w:sz w:val="24"/>
                <w:szCs w:val="24"/>
              </w:rPr>
            </w:pPr>
          </w:p>
          <w:p w14:paraId="3D370E67">
            <w:pPr>
              <w:snapToGrid w:val="0"/>
              <w:spacing w:line="300" w:lineRule="auto"/>
              <w:rPr>
                <w:rFonts w:hint="eastAsia"/>
                <w:sz w:val="24"/>
                <w:szCs w:val="24"/>
              </w:rPr>
            </w:pPr>
          </w:p>
          <w:p w14:paraId="42A2444B">
            <w:pPr>
              <w:snapToGrid w:val="0"/>
              <w:spacing w:line="300" w:lineRule="auto"/>
              <w:rPr>
                <w:rFonts w:hint="eastAsia"/>
                <w:sz w:val="24"/>
                <w:szCs w:val="24"/>
              </w:rPr>
            </w:pPr>
          </w:p>
          <w:p w14:paraId="70E51CDB">
            <w:pPr>
              <w:snapToGrid w:val="0"/>
              <w:spacing w:line="300" w:lineRule="auto"/>
              <w:rPr>
                <w:rFonts w:hint="eastAsia"/>
                <w:sz w:val="24"/>
                <w:szCs w:val="24"/>
              </w:rPr>
            </w:pPr>
          </w:p>
          <w:p w14:paraId="529042B1">
            <w:pPr>
              <w:snapToGrid w:val="0"/>
              <w:spacing w:line="300" w:lineRule="auto"/>
              <w:rPr>
                <w:rFonts w:hint="eastAsia"/>
                <w:sz w:val="24"/>
                <w:szCs w:val="24"/>
              </w:rPr>
            </w:pPr>
          </w:p>
          <w:p w14:paraId="73DF54E3">
            <w:pPr>
              <w:snapToGrid w:val="0"/>
              <w:spacing w:line="300" w:lineRule="auto"/>
              <w:rPr>
                <w:rFonts w:hint="eastAsia"/>
                <w:sz w:val="24"/>
                <w:szCs w:val="24"/>
              </w:rPr>
            </w:pPr>
          </w:p>
          <w:p w14:paraId="028B52B8">
            <w:pPr>
              <w:snapToGrid w:val="0"/>
              <w:spacing w:line="300" w:lineRule="auto"/>
              <w:rPr>
                <w:rFonts w:hint="default"/>
                <w:sz w:val="24"/>
                <w:szCs w:val="24"/>
                <w:lang w:val="en-US" w:eastAsia="zh-CN"/>
              </w:rPr>
            </w:pPr>
          </w:p>
          <w:p w14:paraId="327CF787">
            <w:pPr>
              <w:pStyle w:val="2"/>
              <w:numPr>
                <w:ilvl w:val="0"/>
                <w:numId w:val="0"/>
              </w:numPr>
              <w:bidi w:val="0"/>
              <w:ind w:left="432" w:leftChars="0" w:hanging="432" w:firstLineChars="0"/>
              <w:rPr>
                <w:rFonts w:hint="eastAsia"/>
              </w:rPr>
            </w:pPr>
            <w:bookmarkStart w:id="8" w:name="_Toc20452"/>
            <w:r>
              <w:rPr>
                <w:rFonts w:hint="default" w:asciiTheme="minorHAnsi" w:hAnsiTheme="minorHAnsi" w:eastAsiaTheme="minorEastAsia" w:cstheme="minorBidi"/>
                <w:b/>
                <w:bCs/>
                <w:kern w:val="44"/>
                <w:sz w:val="44"/>
                <w:szCs w:val="44"/>
                <w:lang w:val="en-US" w:eastAsia="zh-CN" w:bidi="ar-SA"/>
              </w:rPr>
              <w:t>2.</w:t>
            </w:r>
            <w:r>
              <w:rPr>
                <w:rFonts w:hint="eastAsia"/>
              </w:rPr>
              <w:t>总体要求</w:t>
            </w:r>
            <w:bookmarkEnd w:id="8"/>
          </w:p>
          <w:p w14:paraId="7F30B4D4">
            <w:pPr>
              <w:pStyle w:val="3"/>
              <w:numPr>
                <w:ilvl w:val="1"/>
                <w:numId w:val="0"/>
              </w:numPr>
              <w:bidi w:val="0"/>
              <w:ind w:left="575" w:leftChars="0" w:hanging="575" w:firstLineChars="0"/>
              <w:rPr>
                <w:rFonts w:hint="eastAsia"/>
              </w:rPr>
            </w:pPr>
            <w:bookmarkStart w:id="9" w:name="_Toc17820"/>
            <w:r>
              <w:rPr>
                <w:rFonts w:hint="default" w:ascii="Times New Roman" w:hAnsi="Times New Roman" w:eastAsia="黑体" w:cs="Times New Roman"/>
                <w:b/>
                <w:bCs/>
                <w:kern w:val="2"/>
                <w:sz w:val="28"/>
                <w:szCs w:val="24"/>
                <w:lang w:val="en-US" w:eastAsia="zh-CN" w:bidi="ar-SA"/>
              </w:rPr>
              <w:t>2.1.</w:t>
            </w:r>
            <w:r>
              <w:rPr>
                <w:rFonts w:hint="eastAsia"/>
              </w:rPr>
              <w:t>现状及痛点</w:t>
            </w:r>
            <w:bookmarkEnd w:id="9"/>
          </w:p>
          <w:p w14:paraId="0A963177">
            <w:pPr>
              <w:snapToGrid w:val="0"/>
              <w:spacing w:line="300" w:lineRule="auto"/>
              <w:ind w:firstLine="480" w:firstLineChars="200"/>
              <w:rPr>
                <w:rFonts w:hint="eastAsia"/>
                <w:sz w:val="24"/>
                <w:szCs w:val="24"/>
              </w:rPr>
            </w:pPr>
            <w:r>
              <w:rPr>
                <w:rFonts w:hint="eastAsia"/>
                <w:b/>
                <w:bCs/>
                <w:sz w:val="24"/>
                <w:szCs w:val="24"/>
              </w:rPr>
              <w:t>游戏道具交易平台现状</w:t>
            </w:r>
            <w:r>
              <w:rPr>
                <w:rFonts w:hint="eastAsia"/>
                <w:sz w:val="24"/>
                <w:szCs w:val="24"/>
              </w:rPr>
              <w:t>：</w:t>
            </w:r>
          </w:p>
          <w:p w14:paraId="03DB7F51">
            <w:pPr>
              <w:snapToGrid w:val="0"/>
              <w:spacing w:line="300" w:lineRule="auto"/>
              <w:ind w:firstLine="480" w:firstLineChars="200"/>
              <w:rPr>
                <w:rFonts w:hint="eastAsia"/>
                <w:sz w:val="24"/>
                <w:szCs w:val="24"/>
              </w:rPr>
            </w:pPr>
            <w:r>
              <w:rPr>
                <w:sz w:val="24"/>
                <w:szCs w:val="24"/>
              </w:rPr>
              <w:t>近年来，中国游戏产业依托成熟的产业链和庞大的用户基数（超6亿玩家），已形成以虚拟经济为核心的生态系统。随着等爆款游戏的全球化扩张，玩家对虚拟道具的交易需求激增，第三方交易平台（如“交易猫”“5173”）逐渐成为连接玩家与虚拟资产的核心枢纽。当前市场呈现以下特点：</w:t>
            </w:r>
          </w:p>
          <w:p w14:paraId="16AFF569">
            <w:pPr>
              <w:numPr>
                <w:ilvl w:val="0"/>
                <w:numId w:val="3"/>
              </w:numPr>
              <w:snapToGrid w:val="0"/>
              <w:spacing w:line="300" w:lineRule="auto"/>
              <w:rPr>
                <w:rFonts w:hint="eastAsia"/>
                <w:sz w:val="24"/>
                <w:szCs w:val="24"/>
              </w:rPr>
            </w:pPr>
            <w:r>
              <w:rPr>
                <w:sz w:val="24"/>
                <w:szCs w:val="24"/>
              </w:rPr>
              <w:t>交易规模庞大：2022年国内虚拟道具交易市场规模超千亿元，涵盖账号、装备、皮肤等多元品类。</w:t>
            </w:r>
          </w:p>
          <w:p w14:paraId="77666C59">
            <w:pPr>
              <w:numPr>
                <w:ilvl w:val="0"/>
                <w:numId w:val="3"/>
              </w:numPr>
              <w:snapToGrid w:val="0"/>
              <w:spacing w:line="300" w:lineRule="auto"/>
              <w:rPr>
                <w:rFonts w:hint="eastAsia"/>
                <w:sz w:val="24"/>
                <w:szCs w:val="24"/>
              </w:rPr>
            </w:pPr>
            <w:r>
              <w:rPr>
                <w:sz w:val="24"/>
                <w:szCs w:val="24"/>
              </w:rPr>
              <w:t>平台模式分化：</w:t>
            </w:r>
          </w:p>
          <w:p w14:paraId="2F577CCE">
            <w:pPr>
              <w:numPr>
                <w:ilvl w:val="1"/>
                <w:numId w:val="3"/>
              </w:numPr>
              <w:snapToGrid w:val="0"/>
              <w:spacing w:line="300" w:lineRule="auto"/>
              <w:rPr>
                <w:rFonts w:hint="eastAsia"/>
                <w:sz w:val="24"/>
                <w:szCs w:val="24"/>
              </w:rPr>
            </w:pPr>
            <w:r>
              <w:rPr>
                <w:sz w:val="24"/>
                <w:szCs w:val="24"/>
              </w:rPr>
              <w:t>C2C模式：玩家间自由交易，平台收取佣金（如闲鱼游戏板块）。</w:t>
            </w:r>
          </w:p>
          <w:p w14:paraId="3A0394EC">
            <w:pPr>
              <w:numPr>
                <w:ilvl w:val="1"/>
                <w:numId w:val="3"/>
              </w:numPr>
              <w:snapToGrid w:val="0"/>
              <w:spacing w:line="300" w:lineRule="auto"/>
              <w:rPr>
                <w:rFonts w:hint="eastAsia"/>
                <w:sz w:val="24"/>
                <w:szCs w:val="24"/>
              </w:rPr>
            </w:pPr>
            <w:r>
              <w:rPr>
                <w:sz w:val="24"/>
                <w:szCs w:val="24"/>
              </w:rPr>
              <w:t>B2C模式：厂商授权合作，平台直接销售官方道具（如Steam社区市场）。</w:t>
            </w:r>
          </w:p>
          <w:p w14:paraId="71D6FD5E">
            <w:pPr>
              <w:snapToGrid w:val="0"/>
              <w:spacing w:line="300" w:lineRule="auto"/>
              <w:ind w:firstLine="480" w:firstLineChars="200"/>
              <w:rPr>
                <w:rFonts w:ascii="Times New Roman" w:hAnsi="Times New Roman" w:cs="Times New Roman"/>
                <w:sz w:val="24"/>
                <w:szCs w:val="24"/>
              </w:rPr>
            </w:pPr>
            <w:r>
              <w:rPr>
                <w:rFonts w:hint="eastAsia"/>
                <w:b/>
                <w:bCs/>
                <w:sz w:val="24"/>
                <w:szCs w:val="24"/>
              </w:rPr>
              <w:t>游戏道具交易平台</w:t>
            </w:r>
            <w:r>
              <w:rPr>
                <w:b/>
                <w:bCs/>
                <w:sz w:val="24"/>
                <w:szCs w:val="24"/>
              </w:rPr>
              <w:t>痛点：</w:t>
            </w:r>
            <w:r>
              <w:rPr>
                <w:rFonts w:ascii="Times New Roman" w:hAnsi="Times New Roman" w:cs="Times New Roman"/>
                <w:sz w:val="24"/>
                <w:szCs w:val="24"/>
              </w:rPr>
              <w:t>​</w:t>
            </w:r>
          </w:p>
          <w:p w14:paraId="573DEC45">
            <w:pPr>
              <w:snapToGrid w:val="0"/>
              <w:spacing w:line="300" w:lineRule="auto"/>
              <w:ind w:firstLine="480" w:firstLineChars="200"/>
              <w:rPr>
                <w:rFonts w:hint="eastAsia"/>
                <w:sz w:val="24"/>
                <w:szCs w:val="24"/>
              </w:rPr>
            </w:pPr>
            <w:r>
              <w:rPr>
                <w:sz w:val="24"/>
                <w:szCs w:val="24"/>
              </w:rPr>
              <w:t>安全性方面，欺诈行为（如虚假道具、收款不发货）占比超70%，用户隐私与资金安全风险突出；</w:t>
            </w:r>
          </w:p>
          <w:p w14:paraId="78329ED2">
            <w:pPr>
              <w:snapToGrid w:val="0"/>
              <w:spacing w:line="300" w:lineRule="auto"/>
              <w:ind w:firstLine="480" w:firstLineChars="200"/>
              <w:rPr>
                <w:rFonts w:hint="eastAsia"/>
                <w:sz w:val="24"/>
                <w:szCs w:val="24"/>
              </w:rPr>
            </w:pPr>
            <w:r>
              <w:rPr>
                <w:sz w:val="24"/>
                <w:szCs w:val="24"/>
              </w:rPr>
              <w:t>功能体验方面，跨游戏交易支持不足，统计分析与个性化服务缺失，用户难以追踪市场趋势；</w:t>
            </w:r>
          </w:p>
          <w:p w14:paraId="318FFB25">
            <w:pPr>
              <w:snapToGrid w:val="0"/>
              <w:spacing w:line="300" w:lineRule="auto"/>
              <w:ind w:firstLine="480" w:firstLineChars="200"/>
              <w:rPr>
                <w:rFonts w:hint="eastAsia"/>
                <w:sz w:val="24"/>
                <w:szCs w:val="24"/>
              </w:rPr>
            </w:pPr>
            <w:r>
              <w:rPr>
                <w:sz w:val="24"/>
                <w:szCs w:val="24"/>
              </w:rPr>
              <w:t>合规与信任方面，虚拟道具权属界定模糊，跨境支付存在政策壁垒，同时平台信用体系不透明、售后服务滞后（如退货手续费高达15%），严重削弱用户交易意愿。</w:t>
            </w:r>
          </w:p>
          <w:p w14:paraId="3B713BE8">
            <w:pPr>
              <w:snapToGrid w:val="0"/>
              <w:spacing w:line="300" w:lineRule="auto"/>
              <w:ind w:firstLine="480" w:firstLineChars="200"/>
              <w:rPr>
                <w:rFonts w:hint="eastAsia"/>
                <w:b/>
                <w:bCs/>
                <w:sz w:val="24"/>
                <w:szCs w:val="24"/>
              </w:rPr>
            </w:pPr>
            <w:r>
              <w:rPr>
                <w:sz w:val="24"/>
                <w:szCs w:val="24"/>
              </w:rPr>
              <w:t>这些痛点制约用户体验提升与行业可持续发展，亟待通过技术革新与生态协同破局。</w:t>
            </w:r>
          </w:p>
          <w:p w14:paraId="28B45B67">
            <w:pPr>
              <w:pStyle w:val="3"/>
              <w:numPr>
                <w:ilvl w:val="1"/>
                <w:numId w:val="0"/>
              </w:numPr>
              <w:bidi w:val="0"/>
              <w:ind w:left="575" w:leftChars="0" w:hanging="575" w:firstLineChars="0"/>
              <w:rPr>
                <w:rFonts w:hint="eastAsia"/>
              </w:rPr>
            </w:pPr>
            <w:bookmarkStart w:id="10" w:name="_Toc14633"/>
            <w:r>
              <w:rPr>
                <w:rFonts w:hint="default" w:ascii="Times New Roman" w:hAnsi="Times New Roman" w:eastAsia="黑体" w:cs="Times New Roman"/>
                <w:b/>
                <w:bCs/>
                <w:kern w:val="2"/>
                <w:sz w:val="28"/>
                <w:szCs w:val="24"/>
                <w:lang w:val="en-US" w:eastAsia="zh-CN" w:bidi="ar-SA"/>
              </w:rPr>
              <w:t>2.2.</w:t>
            </w:r>
            <w:r>
              <w:rPr>
                <w:rFonts w:hint="eastAsia"/>
              </w:rPr>
              <w:t>系统目标</w:t>
            </w:r>
            <w:bookmarkEnd w:id="10"/>
          </w:p>
          <w:p w14:paraId="0108A7FC">
            <w:pPr>
              <w:numPr>
                <w:ilvl w:val="0"/>
                <w:numId w:val="4"/>
              </w:numPr>
              <w:snapToGrid w:val="0"/>
              <w:spacing w:line="300" w:lineRule="auto"/>
              <w:rPr>
                <w:rFonts w:hint="eastAsia"/>
                <w:sz w:val="24"/>
                <w:szCs w:val="24"/>
              </w:rPr>
            </w:pPr>
            <w:r>
              <w:rPr>
                <w:b/>
                <w:bCs/>
                <w:sz w:val="24"/>
                <w:szCs w:val="24"/>
              </w:rPr>
              <w:t>提供用户注册功能</w:t>
            </w:r>
          </w:p>
          <w:p w14:paraId="44212ED6">
            <w:pPr>
              <w:numPr>
                <w:ilvl w:val="1"/>
                <w:numId w:val="4"/>
              </w:numPr>
              <w:snapToGrid w:val="0"/>
              <w:spacing w:line="300" w:lineRule="auto"/>
              <w:rPr>
                <w:rFonts w:hint="eastAsia"/>
                <w:sz w:val="24"/>
                <w:szCs w:val="24"/>
              </w:rPr>
            </w:pPr>
            <w:r>
              <w:rPr>
                <w:sz w:val="24"/>
                <w:szCs w:val="24"/>
              </w:rPr>
              <w:t>支持多方式注册：手机号、第三方账号（微信/</w:t>
            </w:r>
            <w:r>
              <w:rPr>
                <w:rFonts w:hint="eastAsia"/>
                <w:sz w:val="24"/>
                <w:szCs w:val="24"/>
              </w:rPr>
              <w:t>QQ</w:t>
            </w:r>
            <w:r>
              <w:rPr>
                <w:sz w:val="24"/>
                <w:szCs w:val="24"/>
              </w:rPr>
              <w:t>）快速登录。</w:t>
            </w:r>
          </w:p>
          <w:p w14:paraId="480E9BBD">
            <w:pPr>
              <w:numPr>
                <w:ilvl w:val="1"/>
                <w:numId w:val="4"/>
              </w:numPr>
              <w:snapToGrid w:val="0"/>
              <w:spacing w:line="300" w:lineRule="auto"/>
              <w:rPr>
                <w:rFonts w:hint="eastAsia"/>
                <w:sz w:val="24"/>
                <w:szCs w:val="24"/>
              </w:rPr>
            </w:pPr>
            <w:r>
              <w:rPr>
                <w:sz w:val="24"/>
                <w:szCs w:val="24"/>
              </w:rPr>
              <w:t>实名认证与角色绑定：区分买家、卖家、管理员权限，强制实名信息核验</w:t>
            </w:r>
            <w:r>
              <w:rPr>
                <w:rFonts w:hint="eastAsia"/>
                <w:sz w:val="24"/>
                <w:szCs w:val="24"/>
              </w:rPr>
              <w:t>。</w:t>
            </w:r>
          </w:p>
          <w:p w14:paraId="73797859">
            <w:pPr>
              <w:numPr>
                <w:ilvl w:val="1"/>
                <w:numId w:val="4"/>
              </w:numPr>
              <w:snapToGrid w:val="0"/>
              <w:spacing w:line="300" w:lineRule="auto"/>
              <w:rPr>
                <w:rFonts w:hint="eastAsia"/>
                <w:sz w:val="24"/>
                <w:szCs w:val="24"/>
              </w:rPr>
            </w:pPr>
            <w:r>
              <w:rPr>
                <w:sz w:val="24"/>
                <w:szCs w:val="24"/>
              </w:rPr>
              <w:t>安全防护：敏感信息加密存储（如密码、支付凭证）。</w:t>
            </w:r>
          </w:p>
          <w:p w14:paraId="160AF49B">
            <w:pPr>
              <w:numPr>
                <w:ilvl w:val="0"/>
                <w:numId w:val="4"/>
              </w:numPr>
              <w:snapToGrid w:val="0"/>
              <w:spacing w:line="300" w:lineRule="auto"/>
              <w:rPr>
                <w:rFonts w:hint="eastAsia"/>
                <w:sz w:val="24"/>
                <w:szCs w:val="24"/>
              </w:rPr>
            </w:pPr>
            <w:r>
              <w:rPr>
                <w:b/>
                <w:bCs/>
                <w:sz w:val="24"/>
                <w:szCs w:val="24"/>
              </w:rPr>
              <w:t>提供用户售卖商品功能</w:t>
            </w:r>
          </w:p>
          <w:p w14:paraId="3D56A4F7">
            <w:pPr>
              <w:numPr>
                <w:ilvl w:val="1"/>
                <w:numId w:val="4"/>
              </w:numPr>
              <w:snapToGrid w:val="0"/>
              <w:spacing w:line="300" w:lineRule="auto"/>
              <w:rPr>
                <w:rFonts w:hint="eastAsia"/>
                <w:sz w:val="24"/>
                <w:szCs w:val="24"/>
              </w:rPr>
            </w:pPr>
            <w:r>
              <w:rPr>
                <w:sz w:val="24"/>
                <w:szCs w:val="24"/>
              </w:rPr>
              <w:t>道具上架流程：</w:t>
            </w:r>
          </w:p>
          <w:p w14:paraId="40037C96">
            <w:pPr>
              <w:numPr>
                <w:ilvl w:val="2"/>
                <w:numId w:val="4"/>
              </w:numPr>
              <w:snapToGrid w:val="0"/>
              <w:spacing w:line="300" w:lineRule="auto"/>
              <w:rPr>
                <w:rFonts w:hint="eastAsia"/>
                <w:sz w:val="24"/>
                <w:szCs w:val="24"/>
              </w:rPr>
            </w:pPr>
            <w:r>
              <w:rPr>
                <w:sz w:val="24"/>
                <w:szCs w:val="24"/>
              </w:rPr>
              <w:t>支持多图上传、道具描述模板化输入（如所属游戏、稀有度标签）。</w:t>
            </w:r>
          </w:p>
          <w:p w14:paraId="60CF4CB3">
            <w:pPr>
              <w:numPr>
                <w:ilvl w:val="2"/>
                <w:numId w:val="4"/>
              </w:numPr>
              <w:snapToGrid w:val="0"/>
              <w:spacing w:line="300" w:lineRule="auto"/>
              <w:rPr>
                <w:rFonts w:hint="eastAsia"/>
                <w:sz w:val="24"/>
                <w:szCs w:val="24"/>
              </w:rPr>
            </w:pPr>
            <w:r>
              <w:rPr>
                <w:sz w:val="24"/>
                <w:szCs w:val="24"/>
              </w:rPr>
              <w:t>定价规则：自定义价格或参考平台同类道具均价浮动范围。</w:t>
            </w:r>
          </w:p>
          <w:p w14:paraId="0BBE5070">
            <w:pPr>
              <w:numPr>
                <w:ilvl w:val="2"/>
                <w:numId w:val="4"/>
              </w:numPr>
              <w:snapToGrid w:val="0"/>
              <w:spacing w:line="300" w:lineRule="auto"/>
              <w:rPr>
                <w:rFonts w:hint="eastAsia"/>
                <w:sz w:val="24"/>
                <w:szCs w:val="24"/>
              </w:rPr>
            </w:pPr>
            <w:r>
              <w:rPr>
                <w:sz w:val="24"/>
                <w:szCs w:val="24"/>
              </w:rPr>
              <w:t>库存同步：自动关联游戏内道具库存数据，售罄后自动下架。</w:t>
            </w:r>
          </w:p>
          <w:p w14:paraId="1F209143">
            <w:pPr>
              <w:numPr>
                <w:ilvl w:val="1"/>
                <w:numId w:val="4"/>
              </w:numPr>
              <w:snapToGrid w:val="0"/>
              <w:spacing w:line="300" w:lineRule="auto"/>
              <w:rPr>
                <w:rFonts w:hint="eastAsia"/>
                <w:sz w:val="24"/>
                <w:szCs w:val="24"/>
              </w:rPr>
            </w:pPr>
            <w:r>
              <w:rPr>
                <w:sz w:val="24"/>
                <w:szCs w:val="24"/>
              </w:rPr>
              <w:t>商品审核机制：新上架道具需通过平台基础合规性检查（如禁止黑产道具）。</w:t>
            </w:r>
          </w:p>
          <w:p w14:paraId="3F717023">
            <w:pPr>
              <w:numPr>
                <w:ilvl w:val="0"/>
                <w:numId w:val="4"/>
              </w:numPr>
              <w:snapToGrid w:val="0"/>
              <w:spacing w:line="300" w:lineRule="auto"/>
              <w:rPr>
                <w:rFonts w:hint="eastAsia"/>
                <w:sz w:val="24"/>
                <w:szCs w:val="24"/>
              </w:rPr>
            </w:pPr>
            <w:r>
              <w:rPr>
                <w:b/>
                <w:bCs/>
                <w:sz w:val="24"/>
                <w:szCs w:val="24"/>
              </w:rPr>
              <w:t>提供用户浏览和搜索道具功能</w:t>
            </w:r>
          </w:p>
          <w:p w14:paraId="7DE7BC69">
            <w:pPr>
              <w:numPr>
                <w:ilvl w:val="1"/>
                <w:numId w:val="4"/>
              </w:numPr>
              <w:snapToGrid w:val="0"/>
              <w:spacing w:line="300" w:lineRule="auto"/>
              <w:rPr>
                <w:rFonts w:hint="eastAsia"/>
                <w:sz w:val="24"/>
                <w:szCs w:val="24"/>
              </w:rPr>
            </w:pPr>
            <w:r>
              <w:rPr>
                <w:sz w:val="24"/>
                <w:szCs w:val="24"/>
              </w:rPr>
              <w:t>多条件筛选：按游戏名称、道具类型（装备/皮肤/货币）、价格区间、卖家信用等级组合查询。</w:t>
            </w:r>
          </w:p>
          <w:p w14:paraId="3E341636">
            <w:pPr>
              <w:numPr>
                <w:ilvl w:val="1"/>
                <w:numId w:val="4"/>
              </w:numPr>
              <w:snapToGrid w:val="0"/>
              <w:spacing w:line="300" w:lineRule="auto"/>
              <w:rPr>
                <w:rFonts w:hint="eastAsia"/>
                <w:sz w:val="24"/>
                <w:szCs w:val="24"/>
              </w:rPr>
            </w:pPr>
            <w:r>
              <w:rPr>
                <w:sz w:val="24"/>
                <w:szCs w:val="24"/>
              </w:rPr>
              <w:t>高级搜索：排序规则（价格升序/销量优先）。</w:t>
            </w:r>
          </w:p>
          <w:p w14:paraId="6F44D813">
            <w:pPr>
              <w:numPr>
                <w:ilvl w:val="1"/>
                <w:numId w:val="4"/>
              </w:numPr>
              <w:snapToGrid w:val="0"/>
              <w:spacing w:line="300" w:lineRule="auto"/>
              <w:rPr>
                <w:rFonts w:hint="eastAsia"/>
                <w:sz w:val="24"/>
                <w:szCs w:val="24"/>
              </w:rPr>
            </w:pPr>
            <w:r>
              <w:rPr>
                <w:sz w:val="24"/>
                <w:szCs w:val="24"/>
              </w:rPr>
              <w:t>展示优化：热门道具置顶标签、历史浏览记录回溯。</w:t>
            </w:r>
          </w:p>
          <w:p w14:paraId="3F225587">
            <w:pPr>
              <w:numPr>
                <w:ilvl w:val="0"/>
                <w:numId w:val="4"/>
              </w:numPr>
              <w:snapToGrid w:val="0"/>
              <w:spacing w:line="300" w:lineRule="auto"/>
              <w:rPr>
                <w:rFonts w:hint="eastAsia"/>
                <w:sz w:val="24"/>
                <w:szCs w:val="24"/>
              </w:rPr>
            </w:pPr>
            <w:r>
              <w:rPr>
                <w:b/>
                <w:bCs/>
                <w:sz w:val="24"/>
                <w:szCs w:val="24"/>
              </w:rPr>
              <w:t>提供交易功能</w:t>
            </w:r>
          </w:p>
          <w:p w14:paraId="2337E301">
            <w:pPr>
              <w:numPr>
                <w:ilvl w:val="1"/>
                <w:numId w:val="4"/>
              </w:numPr>
              <w:snapToGrid w:val="0"/>
              <w:spacing w:line="300" w:lineRule="auto"/>
              <w:rPr>
                <w:rFonts w:hint="eastAsia"/>
                <w:sz w:val="24"/>
                <w:szCs w:val="24"/>
              </w:rPr>
            </w:pPr>
            <w:r>
              <w:rPr>
                <w:sz w:val="24"/>
                <w:szCs w:val="24"/>
              </w:rPr>
              <w:t>核心流程：</w:t>
            </w:r>
          </w:p>
          <w:p w14:paraId="320C515D">
            <w:pPr>
              <w:numPr>
                <w:ilvl w:val="2"/>
                <w:numId w:val="4"/>
              </w:numPr>
              <w:snapToGrid w:val="0"/>
              <w:spacing w:line="300" w:lineRule="auto"/>
              <w:rPr>
                <w:rFonts w:hint="eastAsia"/>
                <w:sz w:val="24"/>
                <w:szCs w:val="24"/>
              </w:rPr>
            </w:pPr>
            <w:r>
              <w:rPr>
                <w:sz w:val="24"/>
                <w:szCs w:val="24"/>
              </w:rPr>
              <w:t>购物车管理：批量加入、数量修改、跨卖家结算。</w:t>
            </w:r>
          </w:p>
          <w:p w14:paraId="1D9A38E0">
            <w:pPr>
              <w:numPr>
                <w:ilvl w:val="2"/>
                <w:numId w:val="4"/>
              </w:numPr>
              <w:snapToGrid w:val="0"/>
              <w:spacing w:line="300" w:lineRule="auto"/>
              <w:rPr>
                <w:rFonts w:hint="eastAsia"/>
                <w:sz w:val="24"/>
                <w:szCs w:val="24"/>
              </w:rPr>
            </w:pPr>
            <w:r>
              <w:rPr>
                <w:sz w:val="24"/>
                <w:szCs w:val="24"/>
              </w:rPr>
              <w:t>订单生成：自动计算总价（含服务费）、选择支付方式、生成唯一订单号。</w:t>
            </w:r>
          </w:p>
          <w:p w14:paraId="4084A5EB">
            <w:pPr>
              <w:numPr>
                <w:ilvl w:val="2"/>
                <w:numId w:val="4"/>
              </w:numPr>
              <w:snapToGrid w:val="0"/>
              <w:spacing w:line="300" w:lineRule="auto"/>
              <w:rPr>
                <w:rFonts w:hint="eastAsia"/>
                <w:sz w:val="24"/>
                <w:szCs w:val="24"/>
              </w:rPr>
            </w:pPr>
            <w:r>
              <w:rPr>
                <w:sz w:val="24"/>
                <w:szCs w:val="24"/>
              </w:rPr>
              <w:t>支付与资金托管：对接第三方支付接口（支付宝/微信），资金暂存平台担保账户。</w:t>
            </w:r>
          </w:p>
          <w:p w14:paraId="3BDDF938">
            <w:pPr>
              <w:numPr>
                <w:ilvl w:val="2"/>
                <w:numId w:val="4"/>
              </w:numPr>
              <w:snapToGrid w:val="0"/>
              <w:spacing w:line="300" w:lineRule="auto"/>
              <w:rPr>
                <w:rFonts w:hint="eastAsia"/>
                <w:sz w:val="24"/>
                <w:szCs w:val="24"/>
              </w:rPr>
            </w:pPr>
            <w:r>
              <w:rPr>
                <w:sz w:val="24"/>
                <w:szCs w:val="24"/>
              </w:rPr>
              <w:t>发货与确认：卖家通过游戏内系统发送道具，买家验货后手动确认收货。</w:t>
            </w:r>
          </w:p>
          <w:p w14:paraId="4DAEB2CF">
            <w:pPr>
              <w:numPr>
                <w:ilvl w:val="1"/>
                <w:numId w:val="4"/>
              </w:numPr>
              <w:snapToGrid w:val="0"/>
              <w:spacing w:line="300" w:lineRule="auto"/>
              <w:rPr>
                <w:rFonts w:hint="eastAsia"/>
                <w:sz w:val="24"/>
                <w:szCs w:val="24"/>
              </w:rPr>
            </w:pPr>
            <w:r>
              <w:rPr>
                <w:sz w:val="24"/>
                <w:szCs w:val="24"/>
              </w:rPr>
              <w:t>超时规则：卖家超48小时未发货自动退款，买家超72小时未确认自动放款。</w:t>
            </w:r>
          </w:p>
          <w:p w14:paraId="49C200A5">
            <w:pPr>
              <w:numPr>
                <w:ilvl w:val="0"/>
                <w:numId w:val="4"/>
              </w:numPr>
              <w:snapToGrid w:val="0"/>
              <w:spacing w:line="300" w:lineRule="auto"/>
              <w:rPr>
                <w:rFonts w:hint="eastAsia"/>
                <w:sz w:val="24"/>
                <w:szCs w:val="24"/>
              </w:rPr>
            </w:pPr>
            <w:r>
              <w:rPr>
                <w:b/>
                <w:bCs/>
                <w:sz w:val="24"/>
                <w:szCs w:val="24"/>
              </w:rPr>
              <w:t>提供取消售卖功能</w:t>
            </w:r>
          </w:p>
          <w:p w14:paraId="329F9FFF">
            <w:pPr>
              <w:numPr>
                <w:ilvl w:val="1"/>
                <w:numId w:val="4"/>
              </w:numPr>
              <w:snapToGrid w:val="0"/>
              <w:spacing w:line="300" w:lineRule="auto"/>
              <w:rPr>
                <w:rFonts w:hint="eastAsia"/>
                <w:sz w:val="24"/>
                <w:szCs w:val="24"/>
              </w:rPr>
            </w:pPr>
            <w:r>
              <w:rPr>
                <w:sz w:val="24"/>
                <w:szCs w:val="24"/>
              </w:rPr>
              <w:t>卖家主动取消：允许在商品未被下单前手动下架，已产生订单需完成交易或协商退货。</w:t>
            </w:r>
          </w:p>
          <w:p w14:paraId="30C9BC40">
            <w:pPr>
              <w:numPr>
                <w:ilvl w:val="1"/>
                <w:numId w:val="4"/>
              </w:numPr>
              <w:snapToGrid w:val="0"/>
              <w:spacing w:line="300" w:lineRule="auto"/>
              <w:rPr>
                <w:rFonts w:hint="eastAsia"/>
                <w:sz w:val="24"/>
                <w:szCs w:val="24"/>
              </w:rPr>
            </w:pPr>
            <w:r>
              <w:rPr>
                <w:sz w:val="24"/>
                <w:szCs w:val="24"/>
              </w:rPr>
              <w:t>自动取消机制：商品上架超30天无交易自动下架，释放库存至卖家账户。</w:t>
            </w:r>
          </w:p>
          <w:p w14:paraId="4647A915">
            <w:pPr>
              <w:numPr>
                <w:ilvl w:val="1"/>
                <w:numId w:val="4"/>
              </w:numPr>
              <w:snapToGrid w:val="0"/>
              <w:spacing w:line="300" w:lineRule="auto"/>
              <w:rPr>
                <w:rFonts w:hint="eastAsia"/>
                <w:sz w:val="24"/>
                <w:szCs w:val="24"/>
              </w:rPr>
            </w:pPr>
            <w:r>
              <w:rPr>
                <w:sz w:val="24"/>
                <w:szCs w:val="24"/>
              </w:rPr>
              <w:t>状态同步：取消后更新前端展示，并通知已加入购物车的用户。</w:t>
            </w:r>
          </w:p>
          <w:p w14:paraId="462E6F8F">
            <w:pPr>
              <w:numPr>
                <w:ilvl w:val="0"/>
                <w:numId w:val="4"/>
              </w:numPr>
              <w:snapToGrid w:val="0"/>
              <w:spacing w:line="300" w:lineRule="auto"/>
              <w:rPr>
                <w:rFonts w:hint="eastAsia"/>
                <w:sz w:val="24"/>
                <w:szCs w:val="24"/>
              </w:rPr>
            </w:pPr>
            <w:r>
              <w:rPr>
                <w:b/>
                <w:bCs/>
                <w:sz w:val="24"/>
                <w:szCs w:val="24"/>
              </w:rPr>
              <w:t>提供统计近期热门道具功能</w:t>
            </w:r>
          </w:p>
          <w:p w14:paraId="7E7A8E1F">
            <w:pPr>
              <w:numPr>
                <w:ilvl w:val="1"/>
                <w:numId w:val="4"/>
              </w:numPr>
              <w:snapToGrid w:val="0"/>
              <w:spacing w:line="300" w:lineRule="auto"/>
              <w:rPr>
                <w:rFonts w:hint="eastAsia"/>
                <w:sz w:val="24"/>
                <w:szCs w:val="24"/>
              </w:rPr>
            </w:pPr>
            <w:r>
              <w:rPr>
                <w:sz w:val="24"/>
                <w:szCs w:val="24"/>
              </w:rPr>
              <w:t>数据采集：按时间维度（7天/30天）统计交易量、搜索量、收藏量。</w:t>
            </w:r>
          </w:p>
          <w:p w14:paraId="3EAB3EE9">
            <w:pPr>
              <w:numPr>
                <w:ilvl w:val="1"/>
                <w:numId w:val="4"/>
              </w:numPr>
              <w:snapToGrid w:val="0"/>
              <w:spacing w:line="300" w:lineRule="auto"/>
              <w:rPr>
                <w:rFonts w:hint="eastAsia"/>
                <w:sz w:val="24"/>
                <w:szCs w:val="24"/>
              </w:rPr>
            </w:pPr>
            <w:r>
              <w:rPr>
                <w:sz w:val="24"/>
                <w:szCs w:val="24"/>
              </w:rPr>
              <w:t>榜单生成：</w:t>
            </w:r>
          </w:p>
          <w:p w14:paraId="4A995007">
            <w:pPr>
              <w:numPr>
                <w:ilvl w:val="2"/>
                <w:numId w:val="4"/>
              </w:numPr>
              <w:snapToGrid w:val="0"/>
              <w:spacing w:line="300" w:lineRule="auto"/>
              <w:rPr>
                <w:rFonts w:hint="eastAsia"/>
                <w:sz w:val="24"/>
                <w:szCs w:val="24"/>
              </w:rPr>
            </w:pPr>
            <w:r>
              <w:rPr>
                <w:sz w:val="24"/>
                <w:szCs w:val="24"/>
              </w:rPr>
              <w:t>热门道具TOP 10：综合交易频次与金额加权计算。</w:t>
            </w:r>
          </w:p>
          <w:p w14:paraId="769FFF25">
            <w:pPr>
              <w:numPr>
                <w:ilvl w:val="2"/>
                <w:numId w:val="4"/>
              </w:numPr>
              <w:snapToGrid w:val="0"/>
              <w:spacing w:line="300" w:lineRule="auto"/>
              <w:rPr>
                <w:rFonts w:hint="eastAsia"/>
                <w:sz w:val="24"/>
                <w:szCs w:val="24"/>
              </w:rPr>
            </w:pPr>
            <w:r>
              <w:rPr>
                <w:sz w:val="24"/>
                <w:szCs w:val="24"/>
              </w:rPr>
              <w:t>趋势分析：价格波动热力图（支持按游戏分类）。</w:t>
            </w:r>
          </w:p>
          <w:p w14:paraId="66AC1742">
            <w:pPr>
              <w:numPr>
                <w:ilvl w:val="1"/>
                <w:numId w:val="4"/>
              </w:numPr>
              <w:snapToGrid w:val="0"/>
              <w:spacing w:line="300" w:lineRule="auto"/>
              <w:rPr>
                <w:rFonts w:hint="eastAsia"/>
                <w:b/>
                <w:bCs/>
                <w:sz w:val="24"/>
                <w:szCs w:val="24"/>
              </w:rPr>
            </w:pPr>
            <w:r>
              <w:rPr>
                <w:sz w:val="24"/>
                <w:szCs w:val="24"/>
              </w:rPr>
              <w:t>数据输出：后台可视化报表（柱状图、折线图）、前端用户侧个性化推送。</w:t>
            </w:r>
          </w:p>
          <w:p w14:paraId="5C598847">
            <w:pPr>
              <w:pStyle w:val="3"/>
              <w:numPr>
                <w:ilvl w:val="1"/>
                <w:numId w:val="0"/>
              </w:numPr>
              <w:bidi w:val="0"/>
              <w:ind w:left="575" w:leftChars="0" w:hanging="575" w:firstLineChars="0"/>
              <w:rPr>
                <w:rFonts w:hint="eastAsia"/>
              </w:rPr>
            </w:pPr>
            <w:bookmarkStart w:id="11" w:name="_Toc24408"/>
            <w:r>
              <w:rPr>
                <w:rFonts w:hint="default" w:ascii="Times New Roman" w:hAnsi="Times New Roman" w:eastAsia="黑体" w:cs="Times New Roman"/>
                <w:b/>
                <w:bCs/>
                <w:kern w:val="2"/>
                <w:sz w:val="28"/>
                <w:szCs w:val="24"/>
                <w:lang w:val="en-US" w:eastAsia="zh-CN" w:bidi="ar-SA"/>
              </w:rPr>
              <w:t>2.3.</w:t>
            </w:r>
            <w:r>
              <w:rPr>
                <w:rFonts w:hint="eastAsia"/>
              </w:rPr>
              <w:t>用户及角色分析</w:t>
            </w:r>
            <w:bookmarkEnd w:id="11"/>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3"/>
              <w:gridCol w:w="1701"/>
              <w:gridCol w:w="6508"/>
            </w:tblGrid>
            <w:tr w14:paraId="087EF6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 w:type="dxa"/>
                </w:tcPr>
                <w:p w14:paraId="0D4A99B0">
                  <w:pPr>
                    <w:snapToGrid w:val="0"/>
                    <w:spacing w:line="300" w:lineRule="auto"/>
                    <w:jc w:val="center"/>
                    <w:rPr>
                      <w:rFonts w:hint="eastAsia"/>
                      <w:sz w:val="24"/>
                      <w:szCs w:val="24"/>
                    </w:rPr>
                  </w:pPr>
                  <w:bookmarkStart w:id="12" w:name="_Hlk192863454"/>
                  <w:r>
                    <w:rPr>
                      <w:rFonts w:hint="eastAsia"/>
                      <w:sz w:val="24"/>
                      <w:szCs w:val="24"/>
                    </w:rPr>
                    <w:t>序号</w:t>
                  </w:r>
                </w:p>
              </w:tc>
              <w:tc>
                <w:tcPr>
                  <w:tcW w:w="1701" w:type="dxa"/>
                </w:tcPr>
                <w:p w14:paraId="01F6AC63">
                  <w:pPr>
                    <w:snapToGrid w:val="0"/>
                    <w:spacing w:line="300" w:lineRule="auto"/>
                    <w:jc w:val="center"/>
                    <w:rPr>
                      <w:rFonts w:hint="eastAsia"/>
                      <w:sz w:val="24"/>
                      <w:szCs w:val="24"/>
                    </w:rPr>
                  </w:pPr>
                  <w:r>
                    <w:rPr>
                      <w:rFonts w:hint="eastAsia"/>
                      <w:sz w:val="24"/>
                      <w:szCs w:val="24"/>
                    </w:rPr>
                    <w:t>角色</w:t>
                  </w:r>
                </w:p>
              </w:tc>
              <w:tc>
                <w:tcPr>
                  <w:tcW w:w="6508" w:type="dxa"/>
                </w:tcPr>
                <w:p w14:paraId="6F401553">
                  <w:pPr>
                    <w:snapToGrid w:val="0"/>
                    <w:spacing w:line="300" w:lineRule="auto"/>
                    <w:jc w:val="center"/>
                    <w:rPr>
                      <w:rFonts w:hint="eastAsia"/>
                      <w:sz w:val="24"/>
                      <w:szCs w:val="24"/>
                    </w:rPr>
                  </w:pPr>
                  <w:r>
                    <w:rPr>
                      <w:rFonts w:hint="eastAsia"/>
                      <w:sz w:val="24"/>
                      <w:szCs w:val="24"/>
                    </w:rPr>
                    <w:t>说明</w:t>
                  </w:r>
                </w:p>
              </w:tc>
            </w:tr>
            <w:tr w14:paraId="2FEDE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 w:type="dxa"/>
                  <w:vAlign w:val="center"/>
                </w:tcPr>
                <w:p w14:paraId="09BC0780">
                  <w:pPr>
                    <w:snapToGrid w:val="0"/>
                    <w:spacing w:line="300" w:lineRule="auto"/>
                    <w:jc w:val="center"/>
                    <w:rPr>
                      <w:rFonts w:hint="eastAsia"/>
                      <w:sz w:val="24"/>
                      <w:szCs w:val="24"/>
                    </w:rPr>
                  </w:pPr>
                  <w:r>
                    <w:rPr>
                      <w:rFonts w:hint="eastAsia"/>
                      <w:sz w:val="24"/>
                      <w:szCs w:val="24"/>
                    </w:rPr>
                    <w:t>1</w:t>
                  </w:r>
                </w:p>
              </w:tc>
              <w:tc>
                <w:tcPr>
                  <w:tcW w:w="1701" w:type="dxa"/>
                  <w:vAlign w:val="center"/>
                </w:tcPr>
                <w:p w14:paraId="0D7861F7">
                  <w:pPr>
                    <w:snapToGrid w:val="0"/>
                    <w:spacing w:line="300" w:lineRule="auto"/>
                    <w:jc w:val="center"/>
                    <w:rPr>
                      <w:rFonts w:hint="eastAsia"/>
                      <w:sz w:val="24"/>
                      <w:szCs w:val="24"/>
                    </w:rPr>
                  </w:pPr>
                  <w:r>
                    <w:rPr>
                      <w:rFonts w:hint="eastAsia"/>
                      <w:sz w:val="24"/>
                      <w:szCs w:val="24"/>
                    </w:rPr>
                    <w:t>顾客</w:t>
                  </w:r>
                </w:p>
              </w:tc>
              <w:tc>
                <w:tcPr>
                  <w:tcW w:w="6508" w:type="dxa"/>
                </w:tcPr>
                <w:p w14:paraId="5E52F780">
                  <w:pPr>
                    <w:widowControl/>
                    <w:jc w:val="left"/>
                    <w:rPr>
                      <w:rFonts w:hint="eastAsia"/>
                      <w:sz w:val="24"/>
                      <w:szCs w:val="24"/>
                    </w:rPr>
                  </w:pPr>
                  <w:r>
                    <w:rPr>
                      <w:sz w:val="24"/>
                      <w:szCs w:val="24"/>
                    </w:rPr>
                    <w:t>在平台上浏览、搜索、购买游戏道具的用户，包括注册和未注册用户。</w:t>
                  </w:r>
                </w:p>
              </w:tc>
            </w:tr>
            <w:tr w14:paraId="7E187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 w:type="dxa"/>
                  <w:vAlign w:val="center"/>
                </w:tcPr>
                <w:p w14:paraId="53E69EAD">
                  <w:pPr>
                    <w:snapToGrid w:val="0"/>
                    <w:spacing w:line="300" w:lineRule="auto"/>
                    <w:jc w:val="center"/>
                    <w:rPr>
                      <w:rFonts w:hint="eastAsia"/>
                      <w:sz w:val="24"/>
                      <w:szCs w:val="24"/>
                    </w:rPr>
                  </w:pPr>
                  <w:r>
                    <w:rPr>
                      <w:rFonts w:hint="eastAsia"/>
                      <w:sz w:val="24"/>
                      <w:szCs w:val="24"/>
                    </w:rPr>
                    <w:t>2</w:t>
                  </w:r>
                </w:p>
              </w:tc>
              <w:tc>
                <w:tcPr>
                  <w:tcW w:w="1701" w:type="dxa"/>
                  <w:vAlign w:val="center"/>
                </w:tcPr>
                <w:p w14:paraId="5162318E">
                  <w:pPr>
                    <w:snapToGrid w:val="0"/>
                    <w:spacing w:line="300" w:lineRule="auto"/>
                    <w:jc w:val="center"/>
                    <w:rPr>
                      <w:rFonts w:hint="eastAsia"/>
                      <w:sz w:val="24"/>
                      <w:szCs w:val="24"/>
                    </w:rPr>
                  </w:pPr>
                  <w:r>
                    <w:rPr>
                      <w:rFonts w:hint="eastAsia"/>
                      <w:sz w:val="24"/>
                      <w:szCs w:val="24"/>
                    </w:rPr>
                    <w:t>商家</w:t>
                  </w:r>
                </w:p>
              </w:tc>
              <w:tc>
                <w:tcPr>
                  <w:tcW w:w="6508" w:type="dxa"/>
                </w:tcPr>
                <w:p w14:paraId="3F140534">
                  <w:pPr>
                    <w:snapToGrid w:val="0"/>
                    <w:spacing w:line="300" w:lineRule="auto"/>
                    <w:jc w:val="left"/>
                    <w:rPr>
                      <w:rFonts w:hint="eastAsia"/>
                      <w:sz w:val="24"/>
                      <w:szCs w:val="24"/>
                    </w:rPr>
                  </w:pPr>
                  <w:r>
                    <w:rPr>
                      <w:sz w:val="24"/>
                      <w:szCs w:val="24"/>
                    </w:rPr>
                    <w:t>在平台上注册并上架、销售游戏道具的用户，</w:t>
                  </w:r>
                  <w:r>
                    <w:rPr>
                      <w:rFonts w:hint="eastAsia"/>
                      <w:sz w:val="24"/>
                      <w:szCs w:val="24"/>
                    </w:rPr>
                    <w:t>商家的游戏道具</w:t>
                  </w:r>
                  <w:r>
                    <w:rPr>
                      <w:sz w:val="24"/>
                      <w:szCs w:val="24"/>
                    </w:rPr>
                    <w:t>需通过审核才能进行交易。</w:t>
                  </w:r>
                </w:p>
              </w:tc>
            </w:tr>
            <w:tr w14:paraId="08B39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 w:type="dxa"/>
                  <w:vAlign w:val="center"/>
                </w:tcPr>
                <w:p w14:paraId="0B71F839">
                  <w:pPr>
                    <w:snapToGrid w:val="0"/>
                    <w:spacing w:line="300" w:lineRule="auto"/>
                    <w:jc w:val="center"/>
                    <w:rPr>
                      <w:rFonts w:hint="eastAsia"/>
                      <w:sz w:val="24"/>
                      <w:szCs w:val="24"/>
                    </w:rPr>
                  </w:pPr>
                  <w:r>
                    <w:rPr>
                      <w:rFonts w:hint="eastAsia"/>
                      <w:sz w:val="24"/>
                      <w:szCs w:val="24"/>
                    </w:rPr>
                    <w:t>3</w:t>
                  </w:r>
                </w:p>
              </w:tc>
              <w:tc>
                <w:tcPr>
                  <w:tcW w:w="1701" w:type="dxa"/>
                  <w:vAlign w:val="center"/>
                </w:tcPr>
                <w:p w14:paraId="2E4C4972">
                  <w:pPr>
                    <w:snapToGrid w:val="0"/>
                    <w:spacing w:line="300" w:lineRule="auto"/>
                    <w:jc w:val="center"/>
                    <w:rPr>
                      <w:rFonts w:hint="eastAsia"/>
                      <w:sz w:val="24"/>
                      <w:szCs w:val="24"/>
                    </w:rPr>
                  </w:pPr>
                  <w:r>
                    <w:rPr>
                      <w:rFonts w:hint="eastAsia"/>
                      <w:sz w:val="24"/>
                      <w:szCs w:val="24"/>
                    </w:rPr>
                    <w:t>系统管理员</w:t>
                  </w:r>
                </w:p>
              </w:tc>
              <w:tc>
                <w:tcPr>
                  <w:tcW w:w="6508" w:type="dxa"/>
                </w:tcPr>
                <w:p w14:paraId="3FAA70BB">
                  <w:pPr>
                    <w:widowControl/>
                    <w:jc w:val="left"/>
                    <w:rPr>
                      <w:rFonts w:hint="eastAsia"/>
                      <w:sz w:val="24"/>
                      <w:szCs w:val="24"/>
                    </w:rPr>
                  </w:pPr>
                  <w:r>
                    <w:rPr>
                      <w:sz w:val="24"/>
                      <w:szCs w:val="24"/>
                    </w:rPr>
                    <w:t>负责管理平台用户、审核商家资质、监控交易流程、处理异常情况的管理人员。</w:t>
                  </w:r>
                </w:p>
              </w:tc>
            </w:tr>
            <w:tr w14:paraId="35F3E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3" w:type="dxa"/>
                  <w:vAlign w:val="center"/>
                </w:tcPr>
                <w:p w14:paraId="6D0F600C">
                  <w:pPr>
                    <w:snapToGrid w:val="0"/>
                    <w:spacing w:line="300" w:lineRule="auto"/>
                    <w:jc w:val="center"/>
                    <w:rPr>
                      <w:rFonts w:hint="eastAsia"/>
                      <w:sz w:val="24"/>
                      <w:szCs w:val="24"/>
                    </w:rPr>
                  </w:pPr>
                  <w:r>
                    <w:rPr>
                      <w:rFonts w:hint="eastAsia"/>
                      <w:sz w:val="24"/>
                      <w:szCs w:val="24"/>
                    </w:rPr>
                    <w:t>4</w:t>
                  </w:r>
                </w:p>
              </w:tc>
              <w:tc>
                <w:tcPr>
                  <w:tcW w:w="1701" w:type="dxa"/>
                  <w:vAlign w:val="center"/>
                </w:tcPr>
                <w:p w14:paraId="01E48F58">
                  <w:pPr>
                    <w:snapToGrid w:val="0"/>
                    <w:spacing w:line="300" w:lineRule="auto"/>
                    <w:jc w:val="center"/>
                    <w:rPr>
                      <w:rFonts w:hint="eastAsia"/>
                      <w:sz w:val="24"/>
                      <w:szCs w:val="24"/>
                    </w:rPr>
                  </w:pPr>
                  <w:r>
                    <w:rPr>
                      <w:rFonts w:hint="eastAsia"/>
                      <w:sz w:val="24"/>
                      <w:szCs w:val="24"/>
                    </w:rPr>
                    <w:t>审核员</w:t>
                  </w:r>
                </w:p>
              </w:tc>
              <w:tc>
                <w:tcPr>
                  <w:tcW w:w="6508" w:type="dxa"/>
                </w:tcPr>
                <w:p w14:paraId="385BD47F">
                  <w:pPr>
                    <w:snapToGrid w:val="0"/>
                    <w:spacing w:line="300" w:lineRule="auto"/>
                    <w:jc w:val="left"/>
                    <w:rPr>
                      <w:rFonts w:hint="eastAsia"/>
                      <w:sz w:val="24"/>
                      <w:szCs w:val="24"/>
                    </w:rPr>
                  </w:pPr>
                  <w:r>
                    <w:rPr>
                      <w:sz w:val="24"/>
                      <w:szCs w:val="24"/>
                    </w:rPr>
                    <w:t>负责审核商家提交的游戏道具信息，确保符合平台规定和法律法规。</w:t>
                  </w:r>
                </w:p>
              </w:tc>
            </w:tr>
            <w:bookmarkEnd w:id="12"/>
          </w:tbl>
          <w:p w14:paraId="312D310D">
            <w:pPr>
              <w:snapToGrid w:val="0"/>
              <w:spacing w:line="300" w:lineRule="auto"/>
              <w:rPr>
                <w:rFonts w:hint="eastAsia"/>
                <w:b/>
                <w:bCs/>
                <w:sz w:val="24"/>
                <w:szCs w:val="24"/>
              </w:rPr>
            </w:pPr>
          </w:p>
          <w:p w14:paraId="1DAE7D38">
            <w:pPr>
              <w:pStyle w:val="3"/>
              <w:numPr>
                <w:ilvl w:val="1"/>
                <w:numId w:val="0"/>
              </w:numPr>
              <w:bidi w:val="0"/>
              <w:ind w:left="575" w:leftChars="0" w:hanging="575" w:firstLineChars="0"/>
              <w:rPr>
                <w:rFonts w:hint="eastAsia"/>
              </w:rPr>
            </w:pPr>
            <w:bookmarkStart w:id="13" w:name="_Toc11638"/>
            <w:r>
              <w:rPr>
                <w:rFonts w:hint="default" w:ascii="Times New Roman" w:hAnsi="Times New Roman" w:eastAsia="黑体" w:cs="Times New Roman"/>
                <w:b/>
                <w:bCs/>
                <w:kern w:val="2"/>
                <w:sz w:val="28"/>
                <w:szCs w:val="24"/>
                <w:lang w:val="en-US" w:eastAsia="zh-CN" w:bidi="ar-SA"/>
              </w:rPr>
              <w:t>2.4.</w:t>
            </w:r>
            <w:r>
              <w:rPr>
                <w:rFonts w:hint="eastAsia"/>
              </w:rPr>
              <w:t>系统边界及上下文环境</w:t>
            </w:r>
            <w:bookmarkEnd w:id="13"/>
          </w:p>
          <w:p w14:paraId="5705C458">
            <w:pPr>
              <w:snapToGrid w:val="0"/>
              <w:spacing w:line="300" w:lineRule="auto"/>
              <w:rPr>
                <w:rFonts w:hint="eastAsia"/>
                <w:b/>
                <w:bCs/>
                <w:sz w:val="24"/>
                <w:szCs w:val="24"/>
              </w:rPr>
            </w:pPr>
            <w:r>
              <w:rPr>
                <w:b/>
                <w:bCs/>
                <w:sz w:val="24"/>
                <w:szCs w:val="24"/>
              </w:rPr>
              <w:t>系统边界</w:t>
            </w:r>
          </w:p>
          <w:p w14:paraId="183AED73">
            <w:pPr>
              <w:snapToGrid w:val="0"/>
              <w:spacing w:line="300" w:lineRule="auto"/>
              <w:ind w:firstLine="720" w:firstLineChars="300"/>
              <w:rPr>
                <w:rFonts w:hint="eastAsia"/>
                <w:sz w:val="24"/>
                <w:szCs w:val="24"/>
              </w:rPr>
            </w:pPr>
            <w:r>
              <w:rPr>
                <w:rFonts w:hint="eastAsia"/>
                <w:sz w:val="24"/>
                <w:szCs w:val="24"/>
              </w:rPr>
              <w:t>该游戏道具交易平台包含顾客搜索浏览、顾客下单、商家上架、第三方支付、发货与确认收货、数据统计等多个业务功能。该系统的边界包括用户界面、商家界面、第三方支付系统、</w:t>
            </w:r>
            <w:bookmarkStart w:id="14" w:name="OLE_LINK1"/>
            <w:r>
              <w:rPr>
                <w:rFonts w:hint="eastAsia"/>
                <w:sz w:val="24"/>
                <w:szCs w:val="24"/>
              </w:rPr>
              <w:t>发货与确认收获</w:t>
            </w:r>
            <w:bookmarkEnd w:id="14"/>
            <w:r>
              <w:rPr>
                <w:rFonts w:hint="eastAsia"/>
                <w:sz w:val="24"/>
                <w:szCs w:val="24"/>
              </w:rPr>
              <w:t>系统和审核系统。其中，用户界面提供顾客进行浏览游戏道具、搜索游戏道具、下单游戏道具和装入购物车等功能;商家界面提供商家进行订单管理、游戏道具发货等功能;第三方支付系统负责处理支付相关的业务; 发货与确认收获系统负责商家发货、客户确认收货等功能。</w:t>
            </w:r>
          </w:p>
          <w:p w14:paraId="7CB7BA0B">
            <w:pPr>
              <w:snapToGrid w:val="0"/>
              <w:spacing w:line="300" w:lineRule="auto"/>
              <w:rPr>
                <w:rFonts w:hint="eastAsia"/>
                <w:b/>
                <w:bCs/>
                <w:sz w:val="24"/>
                <w:szCs w:val="24"/>
              </w:rPr>
            </w:pPr>
            <w:r>
              <w:rPr>
                <w:rFonts w:hint="eastAsia"/>
                <w:b/>
                <w:bCs/>
                <w:sz w:val="24"/>
                <w:szCs w:val="24"/>
              </w:rPr>
              <w:t>上下文环境</w:t>
            </w:r>
          </w:p>
          <w:p w14:paraId="36DAE1F0">
            <w:pPr>
              <w:snapToGrid w:val="0"/>
              <w:spacing w:line="300" w:lineRule="auto"/>
              <w:ind w:firstLine="720" w:firstLineChars="300"/>
              <w:rPr>
                <w:rFonts w:hint="eastAsia"/>
                <w:sz w:val="24"/>
                <w:szCs w:val="24"/>
              </w:rPr>
            </w:pPr>
            <w:r>
              <w:rPr>
                <w:rFonts w:hint="eastAsia"/>
                <w:sz w:val="24"/>
                <w:szCs w:val="24"/>
              </w:rPr>
              <w:t>给系统的上下文环境包括外部系、外部组织和内部组织。外部组织包括第三方支付系统，系统需要与第三方支付系统进行交互以完成相关业务。外部组织包括商家、顾客，其中商家上架商品并接受订单进行发货，顾客浏览商品进行下单最后确认收货。内部组织包括系统管理员和审核员，其中系统审核员管理平台用户、审核商家资质等，审核员负责审核商家商家的道具是否合法合规。同时系统也需要遵守相关的法律法规，保护用户隐私和个人信息安全。同时也要保证交易的可靠性与安全性，提供良好的用户体验和边界的操作方式。</w:t>
            </w:r>
          </w:p>
          <w:p w14:paraId="143535F8">
            <w:pPr>
              <w:snapToGrid w:val="0"/>
              <w:spacing w:line="300" w:lineRule="auto"/>
              <w:ind w:firstLine="720" w:firstLineChars="300"/>
              <w:rPr>
                <w:rFonts w:hint="eastAsia"/>
                <w:sz w:val="24"/>
                <w:szCs w:val="24"/>
              </w:rPr>
            </w:pPr>
          </w:p>
          <w:p w14:paraId="42F2FED7">
            <w:pPr>
              <w:snapToGrid w:val="0"/>
              <w:spacing w:line="300" w:lineRule="auto"/>
              <w:ind w:firstLine="720" w:firstLineChars="300"/>
              <w:rPr>
                <w:rFonts w:hint="eastAsia"/>
                <w:sz w:val="24"/>
                <w:szCs w:val="24"/>
              </w:rPr>
            </w:pPr>
          </w:p>
          <w:p w14:paraId="444BE5E5">
            <w:pPr>
              <w:snapToGrid w:val="0"/>
              <w:spacing w:line="300" w:lineRule="auto"/>
              <w:ind w:firstLine="720" w:firstLineChars="300"/>
              <w:rPr>
                <w:rFonts w:hint="eastAsia"/>
                <w:sz w:val="24"/>
                <w:szCs w:val="24"/>
              </w:rPr>
            </w:pPr>
          </w:p>
          <w:p w14:paraId="0A05B700">
            <w:pPr>
              <w:snapToGrid w:val="0"/>
              <w:spacing w:line="300" w:lineRule="auto"/>
              <w:ind w:firstLine="720" w:firstLineChars="300"/>
              <w:rPr>
                <w:rFonts w:hint="eastAsia"/>
                <w:sz w:val="24"/>
                <w:szCs w:val="24"/>
              </w:rPr>
            </w:pPr>
          </w:p>
          <w:p w14:paraId="6A80A84D">
            <w:pPr>
              <w:snapToGrid w:val="0"/>
              <w:spacing w:line="300" w:lineRule="auto"/>
              <w:ind w:firstLine="720" w:firstLineChars="300"/>
              <w:rPr>
                <w:rFonts w:hint="eastAsia"/>
                <w:sz w:val="24"/>
                <w:szCs w:val="24"/>
              </w:rPr>
            </w:pPr>
          </w:p>
          <w:p w14:paraId="3BE40295">
            <w:pPr>
              <w:snapToGrid w:val="0"/>
              <w:spacing w:line="300" w:lineRule="auto"/>
              <w:ind w:firstLine="720" w:firstLineChars="300"/>
              <w:rPr>
                <w:rFonts w:hint="eastAsia"/>
                <w:sz w:val="24"/>
                <w:szCs w:val="24"/>
              </w:rPr>
            </w:pPr>
          </w:p>
          <w:p w14:paraId="38864190">
            <w:pPr>
              <w:snapToGrid w:val="0"/>
              <w:spacing w:line="300" w:lineRule="auto"/>
              <w:ind w:firstLine="720" w:firstLineChars="300"/>
              <w:rPr>
                <w:rFonts w:hint="eastAsia"/>
                <w:sz w:val="24"/>
                <w:szCs w:val="24"/>
              </w:rPr>
            </w:pPr>
          </w:p>
          <w:p w14:paraId="01D9EA38">
            <w:pPr>
              <w:snapToGrid w:val="0"/>
              <w:spacing w:line="300" w:lineRule="auto"/>
              <w:ind w:firstLine="720" w:firstLineChars="300"/>
              <w:rPr>
                <w:rFonts w:hint="eastAsia"/>
                <w:sz w:val="24"/>
                <w:szCs w:val="24"/>
              </w:rPr>
            </w:pPr>
          </w:p>
          <w:p w14:paraId="669219C3">
            <w:pPr>
              <w:snapToGrid w:val="0"/>
              <w:spacing w:line="300" w:lineRule="auto"/>
              <w:ind w:firstLine="720" w:firstLineChars="300"/>
              <w:rPr>
                <w:rFonts w:hint="eastAsia"/>
                <w:sz w:val="24"/>
                <w:szCs w:val="24"/>
              </w:rPr>
            </w:pPr>
          </w:p>
          <w:p w14:paraId="7A43D9BA">
            <w:pPr>
              <w:snapToGrid w:val="0"/>
              <w:spacing w:line="300" w:lineRule="auto"/>
              <w:ind w:firstLine="720" w:firstLineChars="300"/>
              <w:rPr>
                <w:rFonts w:hint="eastAsia"/>
                <w:sz w:val="24"/>
                <w:szCs w:val="24"/>
              </w:rPr>
            </w:pPr>
          </w:p>
          <w:p w14:paraId="57AE5544">
            <w:pPr>
              <w:snapToGrid w:val="0"/>
              <w:spacing w:line="300" w:lineRule="auto"/>
              <w:ind w:firstLine="720" w:firstLineChars="300"/>
              <w:rPr>
                <w:rFonts w:hint="eastAsia"/>
                <w:sz w:val="24"/>
                <w:szCs w:val="24"/>
              </w:rPr>
            </w:pPr>
          </w:p>
          <w:p w14:paraId="7EB764CD">
            <w:pPr>
              <w:snapToGrid w:val="0"/>
              <w:spacing w:line="300" w:lineRule="auto"/>
              <w:ind w:firstLine="720" w:firstLineChars="300"/>
              <w:rPr>
                <w:rFonts w:hint="eastAsia"/>
                <w:sz w:val="24"/>
                <w:szCs w:val="24"/>
              </w:rPr>
            </w:pPr>
          </w:p>
          <w:p w14:paraId="7577E2B7">
            <w:pPr>
              <w:snapToGrid w:val="0"/>
              <w:spacing w:line="300" w:lineRule="auto"/>
              <w:ind w:firstLine="720" w:firstLineChars="300"/>
              <w:rPr>
                <w:rFonts w:hint="eastAsia"/>
                <w:sz w:val="24"/>
                <w:szCs w:val="24"/>
              </w:rPr>
            </w:pPr>
          </w:p>
          <w:p w14:paraId="4ED1E049">
            <w:pPr>
              <w:snapToGrid w:val="0"/>
              <w:spacing w:line="300" w:lineRule="auto"/>
              <w:ind w:firstLine="720" w:firstLineChars="300"/>
              <w:rPr>
                <w:rFonts w:hint="eastAsia"/>
                <w:sz w:val="24"/>
                <w:szCs w:val="24"/>
              </w:rPr>
            </w:pPr>
          </w:p>
          <w:p w14:paraId="01F93915">
            <w:pPr>
              <w:snapToGrid w:val="0"/>
              <w:spacing w:line="300" w:lineRule="auto"/>
              <w:rPr>
                <w:rFonts w:hint="eastAsia"/>
                <w:sz w:val="24"/>
                <w:szCs w:val="24"/>
              </w:rPr>
            </w:pPr>
          </w:p>
          <w:p w14:paraId="796E0C9E">
            <w:pPr>
              <w:pStyle w:val="2"/>
              <w:numPr>
                <w:ilvl w:val="0"/>
                <w:numId w:val="0"/>
              </w:numPr>
              <w:bidi w:val="0"/>
              <w:ind w:left="432" w:leftChars="0" w:hanging="432" w:firstLineChars="0"/>
              <w:rPr>
                <w:rFonts w:hint="eastAsia"/>
              </w:rPr>
            </w:pPr>
            <w:bookmarkStart w:id="15" w:name="_Toc30604"/>
            <w:r>
              <w:rPr>
                <w:rFonts w:hint="default" w:asciiTheme="minorHAnsi" w:hAnsiTheme="minorHAnsi" w:eastAsiaTheme="minorEastAsia" w:cstheme="minorBidi"/>
                <w:b/>
                <w:bCs/>
                <w:kern w:val="44"/>
                <w:sz w:val="44"/>
                <w:szCs w:val="44"/>
                <w:lang w:val="en-US" w:eastAsia="zh-CN" w:bidi="ar-SA"/>
              </w:rPr>
              <w:t>3.</w:t>
            </w:r>
            <w:r>
              <w:rPr>
                <w:rFonts w:hint="eastAsia"/>
              </w:rPr>
              <w:t>功能性需求</w:t>
            </w:r>
            <w:bookmarkEnd w:id="15"/>
          </w:p>
          <w:p w14:paraId="0DE70256">
            <w:pPr>
              <w:pStyle w:val="3"/>
              <w:numPr>
                <w:ilvl w:val="1"/>
                <w:numId w:val="0"/>
              </w:numPr>
              <w:bidi w:val="0"/>
              <w:ind w:left="575" w:leftChars="0" w:hanging="575" w:firstLineChars="0"/>
              <w:rPr>
                <w:rFonts w:hint="eastAsia"/>
              </w:rPr>
            </w:pPr>
            <w:bookmarkStart w:id="16" w:name="_Toc22698"/>
            <w:r>
              <w:rPr>
                <w:rFonts w:hint="default" w:ascii="Times New Roman" w:hAnsi="Times New Roman" w:eastAsia="黑体" w:cs="Times New Roman"/>
                <w:b/>
                <w:bCs/>
                <w:kern w:val="2"/>
                <w:sz w:val="28"/>
                <w:szCs w:val="24"/>
                <w:lang w:val="en-US" w:eastAsia="zh-CN" w:bidi="ar-SA"/>
              </w:rPr>
              <w:t>3.1.</w:t>
            </w:r>
            <w:r>
              <w:rPr>
                <w:rFonts w:hint="eastAsia"/>
              </w:rPr>
              <w:t>主业务流程分析</w:t>
            </w:r>
            <w:bookmarkEnd w:id="16"/>
          </w:p>
          <w:p w14:paraId="7251574F">
            <w:pPr>
              <w:pStyle w:val="4"/>
              <w:numPr>
                <w:ilvl w:val="2"/>
                <w:numId w:val="0"/>
              </w:numPr>
              <w:bidi w:val="0"/>
              <w:ind w:left="720" w:leftChars="0" w:hanging="720" w:firstLineChars="0"/>
              <w:rPr>
                <w:rFonts w:hint="eastAsia"/>
                <w:b/>
                <w:bCs/>
                <w:sz w:val="24"/>
                <w:szCs w:val="24"/>
              </w:rPr>
            </w:pPr>
            <w:bookmarkStart w:id="17" w:name="_Toc8475"/>
            <w:r>
              <w:rPr>
                <w:rFonts w:hint="default" w:asciiTheme="minorAscii" w:hAnsiTheme="minorAscii" w:eastAsiaTheme="minorEastAsia" w:cstheme="minorBidi"/>
                <w:b/>
                <w:bCs/>
                <w:kern w:val="2"/>
                <w:sz w:val="24"/>
                <w:szCs w:val="24"/>
                <w:lang w:val="en-US" w:eastAsia="zh-CN" w:bidi="ar-SA"/>
              </w:rPr>
              <w:t>3.1.1.</w:t>
            </w:r>
            <w:r>
              <w:rPr>
                <w:rFonts w:hint="eastAsia"/>
                <w:b/>
                <w:bCs/>
                <w:sz w:val="24"/>
                <w:szCs w:val="24"/>
              </w:rPr>
              <w:t>购买业务分析</w:t>
            </w:r>
            <w:bookmarkEnd w:id="17"/>
          </w:p>
          <w:p w14:paraId="358F6923">
            <w:pPr>
              <w:snapToGrid w:val="0"/>
              <w:spacing w:line="300" w:lineRule="auto"/>
              <w:ind w:firstLine="720" w:firstLineChars="300"/>
              <w:jc w:val="center"/>
              <w:rPr>
                <w:rFonts w:hint="eastAsia" w:ascii="宋体" w:hAnsi="宋体" w:eastAsia="宋体"/>
                <w:b/>
                <w:bCs/>
                <w:sz w:val="18"/>
                <w:szCs w:val="18"/>
              </w:rPr>
            </w:pPr>
            <w:r>
              <w:rPr>
                <w:rFonts w:hint="eastAsia"/>
                <w:b/>
                <w:bCs/>
                <w:sz w:val="24"/>
                <w:szCs w:val="24"/>
              </w:rPr>
              <w:drawing>
                <wp:anchor distT="0" distB="0" distL="114300" distR="114300" simplePos="0" relativeHeight="251659264" behindDoc="0" locked="0" layoutInCell="1" allowOverlap="1">
                  <wp:simplePos x="0" y="0"/>
                  <wp:positionH relativeFrom="column">
                    <wp:posOffset>66040</wp:posOffset>
                  </wp:positionH>
                  <wp:positionV relativeFrom="paragraph">
                    <wp:posOffset>15240</wp:posOffset>
                  </wp:positionV>
                  <wp:extent cx="5593715" cy="6319520"/>
                  <wp:effectExtent l="0" t="0" r="14605" b="5080"/>
                  <wp:wrapTopAndBottom/>
                  <wp:docPr id="14088959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908"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93715" cy="6319520"/>
                          </a:xfrm>
                          <a:prstGeom prst="rect">
                            <a:avLst/>
                          </a:prstGeom>
                          <a:noFill/>
                          <a:ln>
                            <a:noFill/>
                          </a:ln>
                        </pic:spPr>
                      </pic:pic>
                    </a:graphicData>
                  </a:graphic>
                </wp:anchor>
              </w:drawing>
            </w:r>
            <w:r>
              <w:rPr>
                <w:rFonts w:hint="eastAsia"/>
                <w:b/>
                <w:bCs/>
                <w:sz w:val="24"/>
                <w:szCs w:val="24"/>
              </w:rPr>
              <w:t>图一 购买流程图</w:t>
            </w:r>
          </w:p>
          <w:p w14:paraId="639A906C">
            <w:pPr>
              <w:snapToGrid w:val="0"/>
              <w:spacing w:line="300" w:lineRule="auto"/>
              <w:rPr>
                <w:rFonts w:hint="eastAsia"/>
                <w:b/>
                <w:bCs/>
                <w:sz w:val="24"/>
                <w:szCs w:val="24"/>
              </w:rPr>
            </w:pPr>
            <w:r>
              <w:rPr>
                <w:rFonts w:hint="eastAsia"/>
                <w:b/>
                <w:bCs/>
                <w:sz w:val="24"/>
                <w:szCs w:val="24"/>
              </w:rPr>
              <w:t>角色参与：</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992"/>
              <w:gridCol w:w="1287"/>
              <w:gridCol w:w="5940"/>
            </w:tblGrid>
            <w:tr w14:paraId="3D4EA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14:paraId="0B19265A">
                  <w:pPr>
                    <w:snapToGrid w:val="0"/>
                    <w:spacing w:line="300" w:lineRule="auto"/>
                    <w:jc w:val="center"/>
                    <w:rPr>
                      <w:rFonts w:hint="eastAsia"/>
                      <w:sz w:val="24"/>
                      <w:szCs w:val="24"/>
                    </w:rPr>
                  </w:pPr>
                  <w:r>
                    <w:rPr>
                      <w:rFonts w:hint="eastAsia"/>
                      <w:sz w:val="24"/>
                      <w:szCs w:val="24"/>
                    </w:rPr>
                    <w:t>序号</w:t>
                  </w:r>
                </w:p>
              </w:tc>
              <w:tc>
                <w:tcPr>
                  <w:tcW w:w="992" w:type="dxa"/>
                </w:tcPr>
                <w:p w14:paraId="5EE10DFB">
                  <w:pPr>
                    <w:snapToGrid w:val="0"/>
                    <w:spacing w:line="300" w:lineRule="auto"/>
                    <w:jc w:val="center"/>
                    <w:rPr>
                      <w:rFonts w:hint="eastAsia"/>
                      <w:sz w:val="24"/>
                      <w:szCs w:val="24"/>
                    </w:rPr>
                  </w:pPr>
                  <w:r>
                    <w:rPr>
                      <w:rFonts w:hint="eastAsia"/>
                      <w:sz w:val="24"/>
                      <w:szCs w:val="24"/>
                    </w:rPr>
                    <w:t>角色</w:t>
                  </w:r>
                </w:p>
              </w:tc>
              <w:tc>
                <w:tcPr>
                  <w:tcW w:w="1287" w:type="dxa"/>
                </w:tcPr>
                <w:p w14:paraId="7AE2345D">
                  <w:pPr>
                    <w:snapToGrid w:val="0"/>
                    <w:spacing w:line="300" w:lineRule="auto"/>
                    <w:jc w:val="center"/>
                    <w:rPr>
                      <w:rFonts w:hint="eastAsia"/>
                      <w:sz w:val="24"/>
                      <w:szCs w:val="24"/>
                    </w:rPr>
                  </w:pPr>
                  <w:r>
                    <w:rPr>
                      <w:rFonts w:hint="eastAsia"/>
                      <w:sz w:val="24"/>
                      <w:szCs w:val="24"/>
                    </w:rPr>
                    <w:t>参与活动</w:t>
                  </w:r>
                </w:p>
              </w:tc>
              <w:tc>
                <w:tcPr>
                  <w:tcW w:w="5940" w:type="dxa"/>
                </w:tcPr>
                <w:p w14:paraId="52FFE05A">
                  <w:pPr>
                    <w:snapToGrid w:val="0"/>
                    <w:spacing w:line="300" w:lineRule="auto"/>
                    <w:jc w:val="center"/>
                    <w:rPr>
                      <w:rFonts w:hint="eastAsia"/>
                      <w:sz w:val="24"/>
                      <w:szCs w:val="24"/>
                    </w:rPr>
                  </w:pPr>
                  <w:r>
                    <w:rPr>
                      <w:rFonts w:hint="eastAsia"/>
                      <w:sz w:val="24"/>
                      <w:szCs w:val="24"/>
                    </w:rPr>
                    <w:t>说明</w:t>
                  </w:r>
                </w:p>
              </w:tc>
            </w:tr>
            <w:tr w14:paraId="35DD2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Align w:val="center"/>
                </w:tcPr>
                <w:p w14:paraId="0E59077B">
                  <w:pPr>
                    <w:snapToGrid w:val="0"/>
                    <w:spacing w:line="300" w:lineRule="auto"/>
                    <w:jc w:val="center"/>
                    <w:rPr>
                      <w:rFonts w:hint="eastAsia"/>
                      <w:sz w:val="24"/>
                      <w:szCs w:val="24"/>
                    </w:rPr>
                  </w:pPr>
                  <w:r>
                    <w:rPr>
                      <w:rFonts w:hint="eastAsia"/>
                      <w:sz w:val="24"/>
                      <w:szCs w:val="24"/>
                    </w:rPr>
                    <w:t>1</w:t>
                  </w:r>
                </w:p>
              </w:tc>
              <w:tc>
                <w:tcPr>
                  <w:tcW w:w="992" w:type="dxa"/>
                  <w:vAlign w:val="center"/>
                </w:tcPr>
                <w:p w14:paraId="0880B900">
                  <w:pPr>
                    <w:snapToGrid w:val="0"/>
                    <w:spacing w:line="300" w:lineRule="auto"/>
                    <w:jc w:val="center"/>
                    <w:rPr>
                      <w:rFonts w:hint="eastAsia"/>
                      <w:sz w:val="24"/>
                      <w:szCs w:val="24"/>
                    </w:rPr>
                  </w:pPr>
                  <w:r>
                    <w:rPr>
                      <w:rFonts w:hint="eastAsia"/>
                      <w:sz w:val="24"/>
                      <w:szCs w:val="24"/>
                    </w:rPr>
                    <w:t>顾客</w:t>
                  </w:r>
                </w:p>
              </w:tc>
              <w:tc>
                <w:tcPr>
                  <w:tcW w:w="1287" w:type="dxa"/>
                </w:tcPr>
                <w:p w14:paraId="4D45FB22">
                  <w:pPr>
                    <w:snapToGrid w:val="0"/>
                    <w:spacing w:line="300" w:lineRule="auto"/>
                    <w:jc w:val="center"/>
                    <w:rPr>
                      <w:rFonts w:hint="eastAsia"/>
                      <w:sz w:val="24"/>
                      <w:szCs w:val="24"/>
                    </w:rPr>
                  </w:pPr>
                  <w:r>
                    <w:rPr>
                      <w:rFonts w:hint="eastAsia"/>
                      <w:sz w:val="24"/>
                      <w:szCs w:val="24"/>
                    </w:rPr>
                    <w:t>商品选购/支付验证/确认收货</w:t>
                  </w:r>
                </w:p>
              </w:tc>
              <w:tc>
                <w:tcPr>
                  <w:tcW w:w="5940" w:type="dxa"/>
                </w:tcPr>
                <w:p w14:paraId="10C021CB">
                  <w:pPr>
                    <w:snapToGrid w:val="0"/>
                    <w:spacing w:line="300" w:lineRule="auto"/>
                    <w:jc w:val="left"/>
                    <w:rPr>
                      <w:rFonts w:hint="eastAsia"/>
                      <w:sz w:val="24"/>
                      <w:szCs w:val="24"/>
                    </w:rPr>
                  </w:pPr>
                  <w:r>
                    <w:rPr>
                      <w:rFonts w:hint="eastAsia"/>
                      <w:sz w:val="24"/>
                      <w:szCs w:val="24"/>
                    </w:rPr>
                    <w:t>首先顾客登录交易平台浏览游戏道具，选择目标道具后可一直接下单或者选加入购物车，且可以对购物车中的商品进行下单；下单后用户需要完成支付验证完成支付；待商家发货后，用户需要进行验收游戏道具，若验收通过，则顾客需确认收货，如不通过，需要联系平台进行撤销订单处理</w:t>
                  </w:r>
                </w:p>
              </w:tc>
            </w:tr>
            <w:tr w14:paraId="0CA91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Align w:val="center"/>
                </w:tcPr>
                <w:p w14:paraId="7FF21878">
                  <w:pPr>
                    <w:snapToGrid w:val="0"/>
                    <w:spacing w:line="300" w:lineRule="auto"/>
                    <w:jc w:val="center"/>
                    <w:rPr>
                      <w:rFonts w:hint="eastAsia"/>
                      <w:sz w:val="24"/>
                      <w:szCs w:val="24"/>
                    </w:rPr>
                  </w:pPr>
                  <w:r>
                    <w:rPr>
                      <w:rFonts w:hint="eastAsia"/>
                      <w:sz w:val="24"/>
                      <w:szCs w:val="24"/>
                    </w:rPr>
                    <w:t>2</w:t>
                  </w:r>
                </w:p>
              </w:tc>
              <w:tc>
                <w:tcPr>
                  <w:tcW w:w="992" w:type="dxa"/>
                  <w:vAlign w:val="center"/>
                </w:tcPr>
                <w:p w14:paraId="05A1AB2F">
                  <w:pPr>
                    <w:snapToGrid w:val="0"/>
                    <w:spacing w:line="300" w:lineRule="auto"/>
                    <w:jc w:val="center"/>
                    <w:rPr>
                      <w:rFonts w:hint="eastAsia"/>
                      <w:sz w:val="24"/>
                      <w:szCs w:val="24"/>
                    </w:rPr>
                  </w:pPr>
                  <w:r>
                    <w:rPr>
                      <w:rFonts w:hint="eastAsia"/>
                      <w:sz w:val="24"/>
                      <w:szCs w:val="24"/>
                    </w:rPr>
                    <w:t>商家</w:t>
                  </w:r>
                </w:p>
              </w:tc>
              <w:tc>
                <w:tcPr>
                  <w:tcW w:w="1287" w:type="dxa"/>
                  <w:vAlign w:val="center"/>
                </w:tcPr>
                <w:p w14:paraId="2630D9A8">
                  <w:pPr>
                    <w:snapToGrid w:val="0"/>
                    <w:spacing w:line="300" w:lineRule="auto"/>
                    <w:jc w:val="center"/>
                    <w:rPr>
                      <w:rFonts w:hint="eastAsia"/>
                      <w:sz w:val="24"/>
                      <w:szCs w:val="24"/>
                    </w:rPr>
                  </w:pPr>
                  <w:r>
                    <w:rPr>
                      <w:rFonts w:hint="eastAsia"/>
                      <w:sz w:val="24"/>
                      <w:szCs w:val="24"/>
                    </w:rPr>
                    <w:t>进行游戏道具发货</w:t>
                  </w:r>
                </w:p>
              </w:tc>
              <w:tc>
                <w:tcPr>
                  <w:tcW w:w="5940" w:type="dxa"/>
                </w:tcPr>
                <w:p w14:paraId="3B1AC29F">
                  <w:pPr>
                    <w:snapToGrid w:val="0"/>
                    <w:spacing w:line="300" w:lineRule="auto"/>
                    <w:jc w:val="left"/>
                    <w:rPr>
                      <w:rFonts w:hint="eastAsia"/>
                      <w:sz w:val="24"/>
                      <w:szCs w:val="24"/>
                    </w:rPr>
                  </w:pPr>
                  <w:r>
                    <w:rPr>
                      <w:rFonts w:hint="eastAsia"/>
                      <w:sz w:val="24"/>
                      <w:szCs w:val="24"/>
                    </w:rPr>
                    <w:t>顾客下单并完成支付后，商家需进行游戏道具的发货</w:t>
                  </w:r>
                </w:p>
              </w:tc>
            </w:tr>
            <w:tr w14:paraId="2CA1B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Align w:val="center"/>
                </w:tcPr>
                <w:p w14:paraId="4DEE6CCF">
                  <w:pPr>
                    <w:snapToGrid w:val="0"/>
                    <w:spacing w:line="300" w:lineRule="auto"/>
                    <w:jc w:val="center"/>
                    <w:rPr>
                      <w:rFonts w:hint="eastAsia"/>
                      <w:sz w:val="24"/>
                      <w:szCs w:val="24"/>
                    </w:rPr>
                  </w:pPr>
                  <w:r>
                    <w:rPr>
                      <w:rFonts w:hint="eastAsia"/>
                      <w:sz w:val="24"/>
                      <w:szCs w:val="24"/>
                    </w:rPr>
                    <w:t>3</w:t>
                  </w:r>
                </w:p>
              </w:tc>
              <w:tc>
                <w:tcPr>
                  <w:tcW w:w="992" w:type="dxa"/>
                  <w:vAlign w:val="center"/>
                </w:tcPr>
                <w:p w14:paraId="4ED12A9F">
                  <w:pPr>
                    <w:snapToGrid w:val="0"/>
                    <w:spacing w:line="300" w:lineRule="auto"/>
                    <w:jc w:val="center"/>
                    <w:rPr>
                      <w:rFonts w:hint="eastAsia"/>
                      <w:sz w:val="24"/>
                      <w:szCs w:val="24"/>
                    </w:rPr>
                  </w:pPr>
                  <w:r>
                    <w:rPr>
                      <w:rFonts w:hint="eastAsia"/>
                      <w:sz w:val="24"/>
                      <w:szCs w:val="24"/>
                    </w:rPr>
                    <w:t>平台/系统管理员</w:t>
                  </w:r>
                </w:p>
              </w:tc>
              <w:tc>
                <w:tcPr>
                  <w:tcW w:w="1287" w:type="dxa"/>
                  <w:vAlign w:val="center"/>
                </w:tcPr>
                <w:p w14:paraId="495D0568">
                  <w:pPr>
                    <w:snapToGrid w:val="0"/>
                    <w:spacing w:line="300" w:lineRule="auto"/>
                    <w:jc w:val="center"/>
                    <w:rPr>
                      <w:rFonts w:hint="eastAsia"/>
                      <w:sz w:val="24"/>
                      <w:szCs w:val="24"/>
                    </w:rPr>
                  </w:pPr>
                  <w:r>
                    <w:rPr>
                      <w:rFonts w:hint="eastAsia"/>
                      <w:sz w:val="24"/>
                      <w:szCs w:val="24"/>
                    </w:rPr>
                    <w:t>订单管理/交易进度通知/资金管理</w:t>
                  </w:r>
                </w:p>
              </w:tc>
              <w:tc>
                <w:tcPr>
                  <w:tcW w:w="5940" w:type="dxa"/>
                </w:tcPr>
                <w:p w14:paraId="10A532FD">
                  <w:pPr>
                    <w:snapToGrid w:val="0"/>
                    <w:spacing w:line="300" w:lineRule="auto"/>
                    <w:jc w:val="left"/>
                    <w:rPr>
                      <w:rFonts w:hint="eastAsia"/>
                      <w:sz w:val="24"/>
                      <w:szCs w:val="24"/>
                    </w:rPr>
                  </w:pPr>
                  <w:r>
                    <w:rPr>
                      <w:rFonts w:hint="eastAsia"/>
                      <w:sz w:val="24"/>
                      <w:szCs w:val="24"/>
                    </w:rPr>
                    <w:t>顾客下单后，平台会生成预订单，若顾客规定时间内支付失败，平台给自动关闭预订单，反之则生成正式订单并通知商家发货。若顾客验证通过则将资金释放给商家，否则将资金退还给顾客。</w:t>
                  </w:r>
                </w:p>
              </w:tc>
            </w:tr>
          </w:tbl>
          <w:p w14:paraId="59C12BDF">
            <w:pPr>
              <w:snapToGrid w:val="0"/>
              <w:spacing w:line="300" w:lineRule="auto"/>
              <w:ind w:firstLine="960" w:firstLineChars="400"/>
              <w:rPr>
                <w:rFonts w:hint="eastAsia"/>
                <w:sz w:val="24"/>
                <w:szCs w:val="24"/>
              </w:rPr>
            </w:pPr>
          </w:p>
          <w:p w14:paraId="0483023C">
            <w:pPr>
              <w:snapToGrid w:val="0"/>
              <w:spacing w:line="300" w:lineRule="auto"/>
              <w:ind w:firstLine="960" w:firstLineChars="400"/>
              <w:rPr>
                <w:rFonts w:hint="eastAsia"/>
                <w:sz w:val="24"/>
                <w:szCs w:val="24"/>
              </w:rPr>
            </w:pPr>
          </w:p>
          <w:p w14:paraId="6DABD60B">
            <w:pPr>
              <w:snapToGrid w:val="0"/>
              <w:spacing w:line="300" w:lineRule="auto"/>
              <w:ind w:firstLine="960" w:firstLineChars="400"/>
              <w:rPr>
                <w:rFonts w:hint="eastAsia"/>
                <w:sz w:val="24"/>
                <w:szCs w:val="24"/>
              </w:rPr>
            </w:pPr>
          </w:p>
          <w:p w14:paraId="3EFF49C2">
            <w:pPr>
              <w:snapToGrid w:val="0"/>
              <w:spacing w:line="300" w:lineRule="auto"/>
              <w:ind w:firstLine="960" w:firstLineChars="400"/>
              <w:rPr>
                <w:rFonts w:hint="eastAsia"/>
                <w:sz w:val="24"/>
                <w:szCs w:val="24"/>
              </w:rPr>
            </w:pPr>
          </w:p>
          <w:p w14:paraId="1735932C">
            <w:pPr>
              <w:snapToGrid w:val="0"/>
              <w:spacing w:line="300" w:lineRule="auto"/>
              <w:ind w:firstLine="960" w:firstLineChars="400"/>
              <w:rPr>
                <w:rFonts w:hint="eastAsia"/>
                <w:sz w:val="24"/>
                <w:szCs w:val="24"/>
              </w:rPr>
            </w:pPr>
          </w:p>
          <w:p w14:paraId="42D15F6B">
            <w:pPr>
              <w:snapToGrid w:val="0"/>
              <w:spacing w:line="300" w:lineRule="auto"/>
              <w:ind w:firstLine="960" w:firstLineChars="400"/>
              <w:rPr>
                <w:rFonts w:hint="eastAsia"/>
                <w:sz w:val="24"/>
                <w:szCs w:val="24"/>
              </w:rPr>
            </w:pPr>
          </w:p>
          <w:p w14:paraId="2748D958">
            <w:pPr>
              <w:snapToGrid w:val="0"/>
              <w:spacing w:line="300" w:lineRule="auto"/>
              <w:ind w:firstLine="960" w:firstLineChars="400"/>
              <w:rPr>
                <w:rFonts w:hint="eastAsia"/>
                <w:sz w:val="24"/>
                <w:szCs w:val="24"/>
              </w:rPr>
            </w:pPr>
          </w:p>
          <w:p w14:paraId="56E30DF1">
            <w:pPr>
              <w:snapToGrid w:val="0"/>
              <w:spacing w:line="300" w:lineRule="auto"/>
              <w:ind w:firstLine="960" w:firstLineChars="400"/>
              <w:rPr>
                <w:rFonts w:hint="eastAsia"/>
                <w:sz w:val="24"/>
                <w:szCs w:val="24"/>
              </w:rPr>
            </w:pPr>
          </w:p>
          <w:p w14:paraId="4D64F2E1">
            <w:pPr>
              <w:snapToGrid w:val="0"/>
              <w:spacing w:line="300" w:lineRule="auto"/>
              <w:ind w:firstLine="960" w:firstLineChars="400"/>
              <w:rPr>
                <w:rFonts w:hint="eastAsia"/>
                <w:sz w:val="24"/>
                <w:szCs w:val="24"/>
              </w:rPr>
            </w:pPr>
          </w:p>
          <w:p w14:paraId="3C0FBEFE">
            <w:pPr>
              <w:snapToGrid w:val="0"/>
              <w:spacing w:line="300" w:lineRule="auto"/>
              <w:ind w:firstLine="960" w:firstLineChars="400"/>
              <w:rPr>
                <w:rFonts w:hint="eastAsia"/>
                <w:sz w:val="24"/>
                <w:szCs w:val="24"/>
              </w:rPr>
            </w:pPr>
          </w:p>
          <w:p w14:paraId="136D2B8A">
            <w:pPr>
              <w:snapToGrid w:val="0"/>
              <w:spacing w:line="300" w:lineRule="auto"/>
              <w:ind w:firstLine="960" w:firstLineChars="400"/>
              <w:rPr>
                <w:rFonts w:hint="eastAsia"/>
                <w:sz w:val="24"/>
                <w:szCs w:val="24"/>
              </w:rPr>
            </w:pPr>
          </w:p>
          <w:p w14:paraId="5B5398FF">
            <w:pPr>
              <w:snapToGrid w:val="0"/>
              <w:spacing w:line="300" w:lineRule="auto"/>
              <w:ind w:firstLine="960" w:firstLineChars="400"/>
              <w:rPr>
                <w:rFonts w:hint="eastAsia"/>
                <w:sz w:val="24"/>
                <w:szCs w:val="24"/>
              </w:rPr>
            </w:pPr>
          </w:p>
          <w:p w14:paraId="4DF40028">
            <w:pPr>
              <w:snapToGrid w:val="0"/>
              <w:spacing w:line="300" w:lineRule="auto"/>
              <w:rPr>
                <w:rFonts w:hint="eastAsia"/>
                <w:sz w:val="24"/>
                <w:szCs w:val="24"/>
              </w:rPr>
            </w:pPr>
          </w:p>
          <w:p w14:paraId="0308192C">
            <w:pPr>
              <w:pStyle w:val="4"/>
              <w:numPr>
                <w:ilvl w:val="2"/>
                <w:numId w:val="0"/>
              </w:numPr>
              <w:bidi w:val="0"/>
              <w:ind w:left="720" w:leftChars="0" w:hanging="720" w:firstLineChars="0"/>
              <w:rPr>
                <w:rFonts w:hint="eastAsia"/>
              </w:rPr>
            </w:pPr>
            <w:bookmarkStart w:id="18" w:name="_Toc18072"/>
            <w:r>
              <w:rPr>
                <w:rFonts w:hint="default" w:asciiTheme="minorAscii" w:hAnsiTheme="minorAscii" w:eastAsiaTheme="minorEastAsia" w:cstheme="minorBidi"/>
                <w:b/>
                <w:kern w:val="2"/>
                <w:sz w:val="24"/>
                <w:szCs w:val="22"/>
                <w:lang w:val="en-US" w:eastAsia="zh-CN" w:bidi="ar-SA"/>
              </w:rPr>
              <w:t>3.1.2.</w:t>
            </w:r>
            <w:r>
              <w:rPr>
                <w:rFonts w:hint="eastAsia"/>
              </w:rPr>
              <w:t>销售业务分析</w:t>
            </w:r>
            <w:bookmarkEnd w:id="18"/>
          </w:p>
          <w:p w14:paraId="68BA6F85">
            <w:pPr>
              <w:snapToGrid w:val="0"/>
              <w:spacing w:line="300" w:lineRule="auto"/>
              <w:jc w:val="center"/>
              <w:rPr>
                <w:rFonts w:hint="eastAsia"/>
                <w:sz w:val="24"/>
                <w:szCs w:val="24"/>
              </w:rPr>
            </w:pPr>
            <w:r>
              <w:rPr>
                <w:rFonts w:hint="eastAsia"/>
              </w:rPr>
              <w:drawing>
                <wp:inline distT="0" distB="0" distL="0" distR="0">
                  <wp:extent cx="3811270" cy="7696200"/>
                  <wp:effectExtent l="0" t="0" r="13970" b="0"/>
                  <wp:docPr id="564367485" name="图片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67485" name="图片 3"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11270" cy="7696200"/>
                          </a:xfrm>
                          <a:prstGeom prst="rect">
                            <a:avLst/>
                          </a:prstGeom>
                          <a:noFill/>
                          <a:ln>
                            <a:noFill/>
                          </a:ln>
                        </pic:spPr>
                      </pic:pic>
                    </a:graphicData>
                  </a:graphic>
                </wp:inline>
              </w:drawing>
            </w:r>
          </w:p>
          <w:p w14:paraId="3E8E8F11">
            <w:pPr>
              <w:snapToGrid w:val="0"/>
              <w:spacing w:line="300" w:lineRule="auto"/>
              <w:ind w:firstLine="720" w:firstLineChars="300"/>
              <w:jc w:val="center"/>
              <w:rPr>
                <w:rFonts w:hint="eastAsia"/>
                <w:sz w:val="24"/>
                <w:szCs w:val="24"/>
              </w:rPr>
            </w:pPr>
            <w:r>
              <w:rPr>
                <w:rFonts w:hint="eastAsia"/>
                <w:b/>
                <w:bCs/>
                <w:sz w:val="24"/>
                <w:szCs w:val="24"/>
              </w:rPr>
              <w:t>图二 销售流程图</w:t>
            </w:r>
          </w:p>
          <w:p w14:paraId="22800EED">
            <w:pPr>
              <w:snapToGrid w:val="0"/>
              <w:spacing w:line="300" w:lineRule="auto"/>
              <w:rPr>
                <w:rFonts w:hint="eastAsia"/>
                <w:b/>
                <w:bCs/>
                <w:sz w:val="24"/>
                <w:szCs w:val="24"/>
              </w:rPr>
            </w:pPr>
            <w:r>
              <w:rPr>
                <w:rFonts w:hint="eastAsia"/>
                <w:b/>
                <w:bCs/>
                <w:sz w:val="24"/>
                <w:szCs w:val="24"/>
              </w:rPr>
              <w:t>角色参与：</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3"/>
              <w:gridCol w:w="992"/>
              <w:gridCol w:w="1287"/>
              <w:gridCol w:w="5940"/>
            </w:tblGrid>
            <w:tr w14:paraId="6FBF0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tcPr>
                <w:p w14:paraId="25C96F71">
                  <w:pPr>
                    <w:snapToGrid w:val="0"/>
                    <w:spacing w:line="300" w:lineRule="auto"/>
                    <w:jc w:val="center"/>
                    <w:rPr>
                      <w:rFonts w:hint="eastAsia"/>
                      <w:sz w:val="24"/>
                      <w:szCs w:val="24"/>
                    </w:rPr>
                  </w:pPr>
                  <w:r>
                    <w:rPr>
                      <w:rFonts w:hint="eastAsia"/>
                      <w:sz w:val="24"/>
                      <w:szCs w:val="24"/>
                    </w:rPr>
                    <w:t>序号</w:t>
                  </w:r>
                </w:p>
              </w:tc>
              <w:tc>
                <w:tcPr>
                  <w:tcW w:w="992" w:type="dxa"/>
                </w:tcPr>
                <w:p w14:paraId="3BC5179F">
                  <w:pPr>
                    <w:snapToGrid w:val="0"/>
                    <w:spacing w:line="300" w:lineRule="auto"/>
                    <w:jc w:val="center"/>
                    <w:rPr>
                      <w:rFonts w:hint="eastAsia"/>
                      <w:sz w:val="24"/>
                      <w:szCs w:val="24"/>
                    </w:rPr>
                  </w:pPr>
                  <w:r>
                    <w:rPr>
                      <w:rFonts w:hint="eastAsia"/>
                      <w:sz w:val="24"/>
                      <w:szCs w:val="24"/>
                    </w:rPr>
                    <w:t>角色</w:t>
                  </w:r>
                </w:p>
              </w:tc>
              <w:tc>
                <w:tcPr>
                  <w:tcW w:w="1287" w:type="dxa"/>
                </w:tcPr>
                <w:p w14:paraId="1327F2E0">
                  <w:pPr>
                    <w:snapToGrid w:val="0"/>
                    <w:spacing w:line="300" w:lineRule="auto"/>
                    <w:jc w:val="center"/>
                    <w:rPr>
                      <w:rFonts w:hint="eastAsia"/>
                      <w:sz w:val="24"/>
                      <w:szCs w:val="24"/>
                    </w:rPr>
                  </w:pPr>
                  <w:r>
                    <w:rPr>
                      <w:rFonts w:hint="eastAsia"/>
                      <w:sz w:val="24"/>
                      <w:szCs w:val="24"/>
                    </w:rPr>
                    <w:t>参与活动</w:t>
                  </w:r>
                </w:p>
              </w:tc>
              <w:tc>
                <w:tcPr>
                  <w:tcW w:w="5940" w:type="dxa"/>
                </w:tcPr>
                <w:p w14:paraId="7E9D331E">
                  <w:pPr>
                    <w:snapToGrid w:val="0"/>
                    <w:spacing w:line="300" w:lineRule="auto"/>
                    <w:jc w:val="center"/>
                    <w:rPr>
                      <w:rFonts w:hint="eastAsia"/>
                      <w:sz w:val="24"/>
                      <w:szCs w:val="24"/>
                    </w:rPr>
                  </w:pPr>
                  <w:r>
                    <w:rPr>
                      <w:rFonts w:hint="eastAsia"/>
                      <w:sz w:val="24"/>
                      <w:szCs w:val="24"/>
                    </w:rPr>
                    <w:t>说明</w:t>
                  </w:r>
                </w:p>
              </w:tc>
            </w:tr>
            <w:tr w14:paraId="400BA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Align w:val="center"/>
                </w:tcPr>
                <w:p w14:paraId="0F28DBE2">
                  <w:pPr>
                    <w:snapToGrid w:val="0"/>
                    <w:spacing w:line="300" w:lineRule="auto"/>
                    <w:jc w:val="center"/>
                    <w:rPr>
                      <w:rFonts w:hint="eastAsia"/>
                      <w:sz w:val="24"/>
                      <w:szCs w:val="24"/>
                    </w:rPr>
                  </w:pPr>
                  <w:r>
                    <w:rPr>
                      <w:rFonts w:hint="eastAsia"/>
                      <w:sz w:val="24"/>
                      <w:szCs w:val="24"/>
                    </w:rPr>
                    <w:t>1</w:t>
                  </w:r>
                </w:p>
              </w:tc>
              <w:tc>
                <w:tcPr>
                  <w:tcW w:w="992" w:type="dxa"/>
                  <w:vAlign w:val="center"/>
                </w:tcPr>
                <w:p w14:paraId="2D88315D">
                  <w:pPr>
                    <w:snapToGrid w:val="0"/>
                    <w:spacing w:line="300" w:lineRule="auto"/>
                    <w:jc w:val="center"/>
                    <w:rPr>
                      <w:rFonts w:hint="eastAsia"/>
                      <w:sz w:val="24"/>
                      <w:szCs w:val="24"/>
                    </w:rPr>
                  </w:pPr>
                  <w:r>
                    <w:rPr>
                      <w:rFonts w:hint="eastAsia"/>
                      <w:sz w:val="24"/>
                      <w:szCs w:val="24"/>
                    </w:rPr>
                    <w:t>顾客</w:t>
                  </w:r>
                </w:p>
              </w:tc>
              <w:tc>
                <w:tcPr>
                  <w:tcW w:w="1287" w:type="dxa"/>
                  <w:vAlign w:val="center"/>
                </w:tcPr>
                <w:p w14:paraId="5CDA8278">
                  <w:pPr>
                    <w:snapToGrid w:val="0"/>
                    <w:spacing w:line="300" w:lineRule="auto"/>
                    <w:jc w:val="center"/>
                    <w:rPr>
                      <w:rFonts w:hint="eastAsia"/>
                      <w:sz w:val="24"/>
                      <w:szCs w:val="24"/>
                    </w:rPr>
                  </w:pPr>
                  <w:r>
                    <w:rPr>
                      <w:rFonts w:hint="eastAsia"/>
                      <w:sz w:val="24"/>
                      <w:szCs w:val="24"/>
                    </w:rPr>
                    <w:t>商品选购/支付验证/确认收货</w:t>
                  </w:r>
                </w:p>
              </w:tc>
              <w:tc>
                <w:tcPr>
                  <w:tcW w:w="5940" w:type="dxa"/>
                </w:tcPr>
                <w:p w14:paraId="45CC0C96">
                  <w:pPr>
                    <w:snapToGrid w:val="0"/>
                    <w:spacing w:line="300" w:lineRule="auto"/>
                    <w:jc w:val="left"/>
                    <w:rPr>
                      <w:rFonts w:hint="eastAsia"/>
                      <w:sz w:val="24"/>
                      <w:szCs w:val="24"/>
                    </w:rPr>
                  </w:pPr>
                  <w:r>
                    <w:rPr>
                      <w:rFonts w:hint="eastAsia"/>
                      <w:sz w:val="24"/>
                      <w:szCs w:val="24"/>
                    </w:rPr>
                    <w:t>顾客浏览游戏道具，选择目标道具后下单；下单后用户需要完成支付验证完成支付；待商家发货后，用户需要进行验收游戏道具，若验收通过，则顾客需确认收货，如不通过，需要联系平台进行撤销订单处理</w:t>
                  </w:r>
                </w:p>
              </w:tc>
            </w:tr>
            <w:tr w14:paraId="7CE13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Align w:val="center"/>
                </w:tcPr>
                <w:p w14:paraId="1ACEE62F">
                  <w:pPr>
                    <w:snapToGrid w:val="0"/>
                    <w:spacing w:line="300" w:lineRule="auto"/>
                    <w:jc w:val="center"/>
                    <w:rPr>
                      <w:rFonts w:hint="eastAsia"/>
                      <w:sz w:val="24"/>
                      <w:szCs w:val="24"/>
                    </w:rPr>
                  </w:pPr>
                  <w:r>
                    <w:rPr>
                      <w:rFonts w:hint="eastAsia"/>
                      <w:sz w:val="24"/>
                      <w:szCs w:val="24"/>
                    </w:rPr>
                    <w:t>2</w:t>
                  </w:r>
                </w:p>
              </w:tc>
              <w:tc>
                <w:tcPr>
                  <w:tcW w:w="992" w:type="dxa"/>
                  <w:vAlign w:val="center"/>
                </w:tcPr>
                <w:p w14:paraId="0E615911">
                  <w:pPr>
                    <w:snapToGrid w:val="0"/>
                    <w:spacing w:line="300" w:lineRule="auto"/>
                    <w:jc w:val="center"/>
                    <w:rPr>
                      <w:rFonts w:hint="eastAsia"/>
                      <w:sz w:val="24"/>
                      <w:szCs w:val="24"/>
                    </w:rPr>
                  </w:pPr>
                  <w:r>
                    <w:rPr>
                      <w:rFonts w:hint="eastAsia"/>
                      <w:sz w:val="24"/>
                      <w:szCs w:val="24"/>
                    </w:rPr>
                    <w:t>商家</w:t>
                  </w:r>
                </w:p>
              </w:tc>
              <w:tc>
                <w:tcPr>
                  <w:tcW w:w="1287" w:type="dxa"/>
                  <w:vAlign w:val="center"/>
                </w:tcPr>
                <w:p w14:paraId="47A2994C">
                  <w:pPr>
                    <w:snapToGrid w:val="0"/>
                    <w:spacing w:line="300" w:lineRule="auto"/>
                    <w:jc w:val="center"/>
                    <w:rPr>
                      <w:rFonts w:hint="eastAsia"/>
                      <w:sz w:val="24"/>
                      <w:szCs w:val="24"/>
                    </w:rPr>
                  </w:pPr>
                  <w:r>
                    <w:rPr>
                      <w:rFonts w:hint="eastAsia"/>
                      <w:sz w:val="24"/>
                      <w:szCs w:val="24"/>
                    </w:rPr>
                    <w:t>进行游戏道具上货和发货以及资金道长查看</w:t>
                  </w:r>
                </w:p>
              </w:tc>
              <w:tc>
                <w:tcPr>
                  <w:tcW w:w="5940" w:type="dxa"/>
                </w:tcPr>
                <w:p w14:paraId="43DFD452">
                  <w:pPr>
                    <w:snapToGrid w:val="0"/>
                    <w:spacing w:line="300" w:lineRule="auto"/>
                    <w:jc w:val="left"/>
                    <w:rPr>
                      <w:rFonts w:hint="eastAsia"/>
                      <w:sz w:val="24"/>
                      <w:szCs w:val="24"/>
                    </w:rPr>
                  </w:pPr>
                  <w:r>
                    <w:rPr>
                      <w:rFonts w:hint="eastAsia"/>
                      <w:sz w:val="24"/>
                      <w:szCs w:val="24"/>
                    </w:rPr>
                    <w:t>首先商家登录游戏道具交易平台系统并商家想出售的游戏道具，按照要求设置好商品的价格以及其它信息并由平台进行验证，验证若未通过将提示商家，若验证通过，且顾客下单并完成支付后，商家需进行游戏道具的发货，并且需要对发货过程进行录像或者截图以作为发货凭证，随后上传发货凭证并由平台进行验证，验证未通过科服将介入，验证通过则等待买家确认发货，买家确认收货后资金将释放到商家的账户，商家此时应查看资金是否到账</w:t>
                  </w:r>
                </w:p>
              </w:tc>
            </w:tr>
            <w:tr w14:paraId="2D0A6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Align w:val="center"/>
                </w:tcPr>
                <w:p w14:paraId="669D076E">
                  <w:pPr>
                    <w:snapToGrid w:val="0"/>
                    <w:spacing w:line="300" w:lineRule="auto"/>
                    <w:jc w:val="center"/>
                    <w:rPr>
                      <w:rFonts w:hint="eastAsia"/>
                      <w:sz w:val="24"/>
                      <w:szCs w:val="24"/>
                    </w:rPr>
                  </w:pPr>
                  <w:r>
                    <w:rPr>
                      <w:rFonts w:hint="eastAsia"/>
                      <w:sz w:val="24"/>
                      <w:szCs w:val="24"/>
                    </w:rPr>
                    <w:t>3</w:t>
                  </w:r>
                </w:p>
              </w:tc>
              <w:tc>
                <w:tcPr>
                  <w:tcW w:w="992" w:type="dxa"/>
                  <w:vAlign w:val="center"/>
                </w:tcPr>
                <w:p w14:paraId="31330511">
                  <w:pPr>
                    <w:snapToGrid w:val="0"/>
                    <w:spacing w:line="300" w:lineRule="auto"/>
                    <w:jc w:val="center"/>
                    <w:rPr>
                      <w:rFonts w:hint="eastAsia"/>
                      <w:sz w:val="24"/>
                      <w:szCs w:val="24"/>
                    </w:rPr>
                  </w:pPr>
                  <w:r>
                    <w:rPr>
                      <w:rFonts w:hint="eastAsia"/>
                      <w:sz w:val="24"/>
                      <w:szCs w:val="24"/>
                    </w:rPr>
                    <w:t>平台/系统管理员</w:t>
                  </w:r>
                </w:p>
              </w:tc>
              <w:tc>
                <w:tcPr>
                  <w:tcW w:w="1287" w:type="dxa"/>
                  <w:vAlign w:val="center"/>
                </w:tcPr>
                <w:p w14:paraId="0D562B8E">
                  <w:pPr>
                    <w:snapToGrid w:val="0"/>
                    <w:spacing w:line="300" w:lineRule="auto"/>
                    <w:jc w:val="center"/>
                    <w:rPr>
                      <w:rFonts w:hint="eastAsia"/>
                      <w:sz w:val="24"/>
                      <w:szCs w:val="24"/>
                    </w:rPr>
                  </w:pPr>
                  <w:r>
                    <w:rPr>
                      <w:rFonts w:hint="eastAsia"/>
                      <w:sz w:val="24"/>
                      <w:szCs w:val="24"/>
                    </w:rPr>
                    <w:t>订单管理/交易进度通知/资金管理</w:t>
                  </w:r>
                </w:p>
              </w:tc>
              <w:tc>
                <w:tcPr>
                  <w:tcW w:w="5940" w:type="dxa"/>
                </w:tcPr>
                <w:p w14:paraId="3DD199EA">
                  <w:pPr>
                    <w:snapToGrid w:val="0"/>
                    <w:spacing w:line="300" w:lineRule="auto"/>
                    <w:jc w:val="left"/>
                    <w:rPr>
                      <w:rFonts w:hint="eastAsia"/>
                      <w:sz w:val="24"/>
                      <w:szCs w:val="24"/>
                    </w:rPr>
                  </w:pPr>
                  <w:r>
                    <w:rPr>
                      <w:rFonts w:hint="eastAsia"/>
                      <w:sz w:val="24"/>
                      <w:szCs w:val="24"/>
                    </w:rPr>
                    <w:t>顾客下单后，平台会生成预订单，若顾客规定时间内支付失败，平台给自动关闭预订单，反之则生成正式订单并通知商家发货。发货后平台也会进行发货凭证的验收，之后由顾客验证，若顾客验证通过则将资金释放给商家，否则将资金退还给顾客。</w:t>
                  </w:r>
                </w:p>
              </w:tc>
            </w:tr>
            <w:tr w14:paraId="771AD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3" w:type="dxa"/>
                  <w:vAlign w:val="center"/>
                </w:tcPr>
                <w:p w14:paraId="4A5DDC93">
                  <w:pPr>
                    <w:snapToGrid w:val="0"/>
                    <w:spacing w:line="300" w:lineRule="auto"/>
                    <w:jc w:val="center"/>
                    <w:rPr>
                      <w:rFonts w:hint="eastAsia"/>
                      <w:sz w:val="24"/>
                      <w:szCs w:val="24"/>
                    </w:rPr>
                  </w:pPr>
                  <w:r>
                    <w:rPr>
                      <w:rFonts w:hint="eastAsia"/>
                      <w:sz w:val="24"/>
                      <w:szCs w:val="24"/>
                    </w:rPr>
                    <w:t>4</w:t>
                  </w:r>
                </w:p>
              </w:tc>
              <w:tc>
                <w:tcPr>
                  <w:tcW w:w="992" w:type="dxa"/>
                  <w:vAlign w:val="center"/>
                </w:tcPr>
                <w:p w14:paraId="0DE3D7CF">
                  <w:pPr>
                    <w:snapToGrid w:val="0"/>
                    <w:spacing w:line="300" w:lineRule="auto"/>
                    <w:jc w:val="center"/>
                    <w:rPr>
                      <w:rFonts w:hint="eastAsia"/>
                      <w:sz w:val="24"/>
                      <w:szCs w:val="24"/>
                    </w:rPr>
                  </w:pPr>
                  <w:r>
                    <w:rPr>
                      <w:rFonts w:hint="eastAsia"/>
                      <w:sz w:val="24"/>
                      <w:szCs w:val="24"/>
                    </w:rPr>
                    <w:t>审核员</w:t>
                  </w:r>
                </w:p>
              </w:tc>
              <w:tc>
                <w:tcPr>
                  <w:tcW w:w="1287" w:type="dxa"/>
                  <w:vAlign w:val="center"/>
                </w:tcPr>
                <w:p w14:paraId="78DAE2F5">
                  <w:pPr>
                    <w:snapToGrid w:val="0"/>
                    <w:spacing w:line="300" w:lineRule="auto"/>
                    <w:jc w:val="center"/>
                    <w:rPr>
                      <w:rFonts w:hint="eastAsia"/>
                      <w:sz w:val="24"/>
                      <w:szCs w:val="24"/>
                    </w:rPr>
                  </w:pPr>
                  <w:r>
                    <w:rPr>
                      <w:rFonts w:hint="eastAsia"/>
                      <w:sz w:val="24"/>
                      <w:szCs w:val="24"/>
                    </w:rPr>
                    <w:t>游戏道具审查</w:t>
                  </w:r>
                </w:p>
              </w:tc>
              <w:tc>
                <w:tcPr>
                  <w:tcW w:w="5940" w:type="dxa"/>
                </w:tcPr>
                <w:p w14:paraId="0041CB24">
                  <w:pPr>
                    <w:snapToGrid w:val="0"/>
                    <w:spacing w:line="300" w:lineRule="auto"/>
                    <w:rPr>
                      <w:rFonts w:hint="eastAsia"/>
                      <w:sz w:val="24"/>
                      <w:szCs w:val="24"/>
                    </w:rPr>
                  </w:pPr>
                  <w:r>
                    <w:rPr>
                      <w:rFonts w:hint="eastAsia"/>
                      <w:sz w:val="24"/>
                      <w:szCs w:val="24"/>
                    </w:rPr>
                    <w:t>商家设置完游戏道具的价格和详细信息后，审核员将对游戏道具进行验证。</w:t>
                  </w:r>
                </w:p>
              </w:tc>
            </w:tr>
          </w:tbl>
          <w:p w14:paraId="7473A4DB">
            <w:pPr>
              <w:snapToGrid w:val="0"/>
              <w:spacing w:line="300" w:lineRule="auto"/>
              <w:ind w:firstLine="720" w:firstLineChars="300"/>
              <w:rPr>
                <w:rFonts w:hint="eastAsia"/>
                <w:b/>
                <w:bCs/>
                <w:sz w:val="24"/>
                <w:szCs w:val="24"/>
              </w:rPr>
            </w:pPr>
          </w:p>
          <w:p w14:paraId="7072F5A7">
            <w:pPr>
              <w:snapToGrid w:val="0"/>
              <w:spacing w:line="300" w:lineRule="auto"/>
              <w:ind w:firstLine="720" w:firstLineChars="300"/>
              <w:rPr>
                <w:rFonts w:hint="eastAsia"/>
                <w:b/>
                <w:bCs/>
                <w:sz w:val="24"/>
                <w:szCs w:val="24"/>
              </w:rPr>
            </w:pPr>
          </w:p>
          <w:p w14:paraId="10B26B96">
            <w:pPr>
              <w:snapToGrid w:val="0"/>
              <w:spacing w:line="300" w:lineRule="auto"/>
              <w:ind w:firstLine="720" w:firstLineChars="300"/>
              <w:rPr>
                <w:rFonts w:hint="eastAsia"/>
                <w:b/>
                <w:bCs/>
                <w:sz w:val="24"/>
                <w:szCs w:val="24"/>
              </w:rPr>
            </w:pPr>
          </w:p>
          <w:p w14:paraId="5C6B58DB">
            <w:pPr>
              <w:snapToGrid w:val="0"/>
              <w:spacing w:line="300" w:lineRule="auto"/>
              <w:ind w:firstLine="720" w:firstLineChars="300"/>
              <w:rPr>
                <w:rFonts w:hint="eastAsia"/>
                <w:b/>
                <w:bCs/>
                <w:sz w:val="24"/>
                <w:szCs w:val="24"/>
              </w:rPr>
            </w:pPr>
          </w:p>
          <w:p w14:paraId="3C241CE8">
            <w:pPr>
              <w:snapToGrid w:val="0"/>
              <w:spacing w:line="300" w:lineRule="auto"/>
              <w:ind w:firstLine="720" w:firstLineChars="300"/>
              <w:rPr>
                <w:rFonts w:hint="eastAsia"/>
                <w:b/>
                <w:bCs/>
                <w:sz w:val="24"/>
                <w:szCs w:val="24"/>
              </w:rPr>
            </w:pPr>
          </w:p>
          <w:p w14:paraId="50148D3D">
            <w:pPr>
              <w:snapToGrid w:val="0"/>
              <w:spacing w:line="300" w:lineRule="auto"/>
              <w:ind w:firstLine="720" w:firstLineChars="300"/>
              <w:rPr>
                <w:rFonts w:hint="eastAsia"/>
                <w:b/>
                <w:bCs/>
                <w:sz w:val="24"/>
                <w:szCs w:val="24"/>
              </w:rPr>
            </w:pPr>
          </w:p>
          <w:p w14:paraId="7422365E">
            <w:pPr>
              <w:snapToGrid w:val="0"/>
              <w:spacing w:line="300" w:lineRule="auto"/>
              <w:ind w:firstLine="720" w:firstLineChars="300"/>
              <w:rPr>
                <w:rFonts w:hint="eastAsia"/>
                <w:b/>
                <w:bCs/>
                <w:sz w:val="24"/>
                <w:szCs w:val="24"/>
              </w:rPr>
            </w:pPr>
          </w:p>
          <w:p w14:paraId="5E0BB05E">
            <w:pPr>
              <w:pStyle w:val="3"/>
              <w:numPr>
                <w:ilvl w:val="1"/>
                <w:numId w:val="0"/>
              </w:numPr>
              <w:bidi w:val="0"/>
              <w:ind w:left="575" w:leftChars="0" w:hanging="575" w:firstLineChars="0"/>
              <w:rPr>
                <w:rFonts w:hint="eastAsia"/>
              </w:rPr>
            </w:pPr>
            <w:bookmarkStart w:id="19" w:name="_Toc21282"/>
            <w:r>
              <w:rPr>
                <w:rFonts w:hint="default" w:ascii="Times New Roman" w:hAnsi="Times New Roman" w:eastAsia="黑体" w:cs="Times New Roman"/>
                <w:b/>
                <w:bCs/>
                <w:kern w:val="2"/>
                <w:sz w:val="28"/>
                <w:szCs w:val="24"/>
                <w:lang w:val="en-US" w:eastAsia="zh-CN" w:bidi="ar-SA"/>
              </w:rPr>
              <w:t>3.2.</w:t>
            </w:r>
            <w:r>
              <w:rPr>
                <w:rFonts w:hint="eastAsia"/>
              </w:rPr>
              <w:t>功能用例分析</w:t>
            </w:r>
            <w:bookmarkEnd w:id="19"/>
          </w:p>
          <w:p w14:paraId="0179DFD7">
            <w:pPr>
              <w:pStyle w:val="4"/>
              <w:numPr>
                <w:ilvl w:val="2"/>
                <w:numId w:val="0"/>
              </w:numPr>
              <w:bidi w:val="0"/>
              <w:ind w:left="720" w:leftChars="0" w:hanging="720" w:firstLineChars="0"/>
              <w:rPr>
                <w:rFonts w:hint="eastAsia"/>
              </w:rPr>
            </w:pPr>
            <w:bookmarkStart w:id="20" w:name="_Toc2609"/>
            <w:r>
              <w:rPr>
                <w:rFonts w:hint="default" w:asciiTheme="minorAscii" w:hAnsiTheme="minorAscii" w:eastAsiaTheme="minorEastAsia" w:cstheme="minorBidi"/>
                <w:b/>
                <w:kern w:val="2"/>
                <w:sz w:val="24"/>
                <w:szCs w:val="22"/>
                <w:lang w:val="en-US" w:eastAsia="zh-CN" w:bidi="ar-SA"/>
              </w:rPr>
              <w:t>3.2.1.</w:t>
            </w:r>
            <w:r>
              <w:rPr>
                <w:rFonts w:hint="eastAsia"/>
              </w:rPr>
              <w:t>用户认证用例分析</w:t>
            </w:r>
            <w:bookmarkEnd w:id="20"/>
          </w:p>
          <w:p w14:paraId="3B8CFED7">
            <w:pPr>
              <w:snapToGrid w:val="0"/>
              <w:spacing w:line="300" w:lineRule="auto"/>
              <w:ind w:firstLine="960" w:firstLineChars="400"/>
              <w:rPr>
                <w:rFonts w:hint="eastAsia"/>
                <w:sz w:val="24"/>
                <w:szCs w:val="24"/>
              </w:rPr>
            </w:pPr>
            <w:r>
              <w:rPr>
                <w:rFonts w:hint="eastAsia"/>
                <w:sz w:val="24"/>
                <w:szCs w:val="24"/>
              </w:rPr>
              <w:drawing>
                <wp:inline distT="0" distB="0" distL="114300" distR="114300">
                  <wp:extent cx="4012565" cy="3044190"/>
                  <wp:effectExtent l="0" t="0" r="10795" b="3810"/>
                  <wp:docPr id="10" name="图片 10" descr="36fba73327e4413821480cbfb002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6fba73327e4413821480cbfb0028ad"/>
                          <pic:cNvPicPr>
                            <a:picLocks noChangeAspect="1"/>
                          </pic:cNvPicPr>
                        </pic:nvPicPr>
                        <pic:blipFill>
                          <a:blip r:embed="rId9"/>
                          <a:stretch>
                            <a:fillRect/>
                          </a:stretch>
                        </pic:blipFill>
                        <pic:spPr>
                          <a:xfrm>
                            <a:off x="0" y="0"/>
                            <a:ext cx="4012565" cy="3044190"/>
                          </a:xfrm>
                          <a:prstGeom prst="rect">
                            <a:avLst/>
                          </a:prstGeom>
                        </pic:spPr>
                      </pic:pic>
                    </a:graphicData>
                  </a:graphic>
                </wp:inline>
              </w:drawing>
            </w:r>
          </w:p>
          <w:p w14:paraId="5B0E9240">
            <w:pPr>
              <w:snapToGrid w:val="0"/>
              <w:spacing w:line="300" w:lineRule="auto"/>
              <w:ind w:firstLine="720" w:firstLineChars="300"/>
              <w:jc w:val="center"/>
              <w:rPr>
                <w:rFonts w:hint="eastAsia"/>
                <w:b/>
                <w:bCs/>
                <w:sz w:val="24"/>
                <w:szCs w:val="24"/>
              </w:rPr>
            </w:pPr>
            <w:r>
              <w:rPr>
                <w:rFonts w:hint="eastAsia"/>
                <w:b/>
                <w:bCs/>
                <w:sz w:val="24"/>
                <w:szCs w:val="24"/>
              </w:rPr>
              <w:t>图三 用户认证用例分析图</w:t>
            </w:r>
          </w:p>
          <w:p w14:paraId="2B195FBD">
            <w:pPr>
              <w:snapToGrid w:val="0"/>
              <w:spacing w:line="300" w:lineRule="auto"/>
              <w:rPr>
                <w:rFonts w:hint="eastAsia"/>
                <w:b/>
                <w:bCs/>
                <w:sz w:val="24"/>
                <w:szCs w:val="24"/>
              </w:rPr>
            </w:pPr>
            <w:r>
              <w:rPr>
                <w:b/>
                <w:bCs/>
                <w:sz w:val="24"/>
                <w:szCs w:val="24"/>
              </w:rPr>
              <w:t>用例描述</w:t>
            </w:r>
            <w:r>
              <w:rPr>
                <w:rFonts w:hint="eastAsia"/>
                <w:b/>
                <w:bCs/>
                <w:sz w:val="24"/>
                <w:szCs w:val="24"/>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
              <w:gridCol w:w="2942"/>
              <w:gridCol w:w="1366"/>
              <w:gridCol w:w="4523"/>
            </w:tblGrid>
            <w:tr w14:paraId="51949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11" w:type="dxa"/>
              </w:trPr>
              <w:tc>
                <w:tcPr>
                  <w:tcW w:w="2942" w:type="dxa"/>
                </w:tcPr>
                <w:p w14:paraId="18970183">
                  <w:pPr>
                    <w:snapToGrid w:val="0"/>
                    <w:spacing w:line="300" w:lineRule="auto"/>
                    <w:jc w:val="center"/>
                    <w:rPr>
                      <w:rFonts w:hint="eastAsia"/>
                      <w:b/>
                      <w:bCs/>
                      <w:sz w:val="24"/>
                      <w:szCs w:val="24"/>
                    </w:rPr>
                  </w:pPr>
                  <w:r>
                    <w:rPr>
                      <w:sz w:val="24"/>
                      <w:szCs w:val="24"/>
                    </w:rPr>
                    <w:t>用例名称</w:t>
                  </w:r>
                </w:p>
              </w:tc>
              <w:tc>
                <w:tcPr>
                  <w:tcW w:w="5889" w:type="dxa"/>
                  <w:gridSpan w:val="2"/>
                </w:tcPr>
                <w:p w14:paraId="4B1DCED5">
                  <w:pPr>
                    <w:snapToGrid w:val="0"/>
                    <w:spacing w:line="300" w:lineRule="auto"/>
                    <w:jc w:val="center"/>
                    <w:rPr>
                      <w:rFonts w:hint="eastAsia"/>
                      <w:b/>
                      <w:bCs/>
                      <w:sz w:val="24"/>
                      <w:szCs w:val="24"/>
                    </w:rPr>
                  </w:pPr>
                  <w:r>
                    <w:rPr>
                      <w:rFonts w:hint="eastAsia"/>
                      <w:sz w:val="24"/>
                      <w:szCs w:val="24"/>
                    </w:rPr>
                    <w:t>注册</w:t>
                  </w:r>
                </w:p>
              </w:tc>
            </w:tr>
            <w:tr w14:paraId="7C3FB3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11" w:type="dxa"/>
              </w:trPr>
              <w:tc>
                <w:tcPr>
                  <w:tcW w:w="2942" w:type="dxa"/>
                </w:tcPr>
                <w:p w14:paraId="4BDD12FB">
                  <w:pPr>
                    <w:snapToGrid w:val="0"/>
                    <w:spacing w:line="300" w:lineRule="auto"/>
                    <w:jc w:val="center"/>
                    <w:rPr>
                      <w:rFonts w:hint="eastAsia"/>
                      <w:b/>
                      <w:bCs/>
                      <w:sz w:val="24"/>
                      <w:szCs w:val="24"/>
                    </w:rPr>
                  </w:pPr>
                  <w:r>
                    <w:rPr>
                      <w:sz w:val="24"/>
                      <w:szCs w:val="24"/>
                    </w:rPr>
                    <w:t>参与者</w:t>
                  </w:r>
                </w:p>
              </w:tc>
              <w:tc>
                <w:tcPr>
                  <w:tcW w:w="5889" w:type="dxa"/>
                  <w:gridSpan w:val="2"/>
                </w:tcPr>
                <w:p w14:paraId="324E2DCC">
                  <w:pPr>
                    <w:snapToGrid w:val="0"/>
                    <w:spacing w:line="300" w:lineRule="auto"/>
                    <w:jc w:val="center"/>
                    <w:rPr>
                      <w:rFonts w:hint="eastAsia"/>
                      <w:b/>
                      <w:bCs/>
                      <w:sz w:val="24"/>
                      <w:szCs w:val="24"/>
                    </w:rPr>
                  </w:pPr>
                  <w:r>
                    <w:rPr>
                      <w:sz w:val="24"/>
                      <w:szCs w:val="24"/>
                    </w:rPr>
                    <w:t>用户（买家/卖家）</w:t>
                  </w:r>
                </w:p>
              </w:tc>
            </w:tr>
            <w:tr w14:paraId="734B8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11" w:type="dxa"/>
              </w:trPr>
              <w:tc>
                <w:tcPr>
                  <w:tcW w:w="2942" w:type="dxa"/>
                  <w:vAlign w:val="center"/>
                </w:tcPr>
                <w:p w14:paraId="32D88DF4">
                  <w:pPr>
                    <w:snapToGrid w:val="0"/>
                    <w:spacing w:line="300" w:lineRule="auto"/>
                    <w:jc w:val="center"/>
                    <w:rPr>
                      <w:rFonts w:hint="eastAsia"/>
                      <w:b/>
                      <w:bCs/>
                      <w:sz w:val="24"/>
                      <w:szCs w:val="24"/>
                    </w:rPr>
                  </w:pPr>
                  <w:r>
                    <w:rPr>
                      <w:sz w:val="24"/>
                      <w:szCs w:val="24"/>
                    </w:rPr>
                    <w:t>前置条件</w:t>
                  </w:r>
                </w:p>
              </w:tc>
              <w:tc>
                <w:tcPr>
                  <w:tcW w:w="5889" w:type="dxa"/>
                  <w:gridSpan w:val="2"/>
                </w:tcPr>
                <w:p w14:paraId="506FFD0C">
                  <w:pPr>
                    <w:snapToGrid w:val="0"/>
                    <w:spacing w:line="300" w:lineRule="auto"/>
                    <w:jc w:val="center"/>
                    <w:rPr>
                      <w:rFonts w:hint="eastAsia"/>
                      <w:b/>
                      <w:bCs/>
                      <w:sz w:val="24"/>
                      <w:szCs w:val="24"/>
                    </w:rPr>
                  </w:pPr>
                  <w:r>
                    <w:rPr>
                      <w:sz w:val="24"/>
                      <w:szCs w:val="24"/>
                    </w:rPr>
                    <w:t>用户未注册</w:t>
                  </w:r>
                </w:p>
              </w:tc>
            </w:tr>
            <w:tr w14:paraId="27C6E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11" w:type="dxa"/>
              </w:trPr>
              <w:tc>
                <w:tcPr>
                  <w:tcW w:w="2942" w:type="dxa"/>
                  <w:vMerge w:val="restart"/>
                  <w:vAlign w:val="center"/>
                </w:tcPr>
                <w:p w14:paraId="331DBC15">
                  <w:pPr>
                    <w:snapToGrid w:val="0"/>
                    <w:spacing w:line="300" w:lineRule="auto"/>
                    <w:jc w:val="center"/>
                    <w:rPr>
                      <w:rFonts w:hint="eastAsia"/>
                      <w:b/>
                      <w:bCs/>
                      <w:sz w:val="24"/>
                      <w:szCs w:val="24"/>
                    </w:rPr>
                  </w:pPr>
                  <w:r>
                    <w:rPr>
                      <w:sz w:val="24"/>
                      <w:szCs w:val="24"/>
                    </w:rPr>
                    <w:t>基本流程</w:t>
                  </w:r>
                </w:p>
              </w:tc>
              <w:tc>
                <w:tcPr>
                  <w:tcW w:w="1366" w:type="dxa"/>
                  <w:vAlign w:val="center"/>
                </w:tcPr>
                <w:p w14:paraId="16C53EE2">
                  <w:pPr>
                    <w:snapToGrid w:val="0"/>
                    <w:spacing w:line="300" w:lineRule="auto"/>
                    <w:jc w:val="center"/>
                    <w:rPr>
                      <w:rFonts w:hint="eastAsia"/>
                      <w:b/>
                      <w:bCs/>
                      <w:sz w:val="24"/>
                      <w:szCs w:val="24"/>
                    </w:rPr>
                  </w:pPr>
                  <w:r>
                    <w:rPr>
                      <w:rFonts w:hint="eastAsia"/>
                      <w:sz w:val="24"/>
                      <w:szCs w:val="24"/>
                    </w:rPr>
                    <w:t>步骤</w:t>
                  </w:r>
                </w:p>
              </w:tc>
              <w:tc>
                <w:tcPr>
                  <w:tcW w:w="4523" w:type="dxa"/>
                  <w:vAlign w:val="center"/>
                </w:tcPr>
                <w:p w14:paraId="280A21FE">
                  <w:pPr>
                    <w:snapToGrid w:val="0"/>
                    <w:spacing w:line="300" w:lineRule="auto"/>
                    <w:jc w:val="center"/>
                    <w:rPr>
                      <w:rFonts w:hint="eastAsia"/>
                      <w:b/>
                      <w:bCs/>
                      <w:sz w:val="24"/>
                      <w:szCs w:val="24"/>
                    </w:rPr>
                  </w:pPr>
                  <w:r>
                    <w:rPr>
                      <w:rFonts w:hint="eastAsia"/>
                      <w:sz w:val="24"/>
                      <w:szCs w:val="24"/>
                    </w:rPr>
                    <w:t>活动</w:t>
                  </w:r>
                </w:p>
              </w:tc>
            </w:tr>
            <w:tr w14:paraId="4222C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11" w:type="dxa"/>
              </w:trPr>
              <w:tc>
                <w:tcPr>
                  <w:tcW w:w="2942" w:type="dxa"/>
                  <w:vMerge w:val="continue"/>
                </w:tcPr>
                <w:p w14:paraId="14D0D2E2">
                  <w:pPr>
                    <w:snapToGrid w:val="0"/>
                    <w:spacing w:line="300" w:lineRule="auto"/>
                    <w:jc w:val="center"/>
                    <w:rPr>
                      <w:rFonts w:hint="eastAsia"/>
                      <w:b/>
                      <w:bCs/>
                      <w:sz w:val="24"/>
                      <w:szCs w:val="24"/>
                    </w:rPr>
                  </w:pPr>
                </w:p>
              </w:tc>
              <w:tc>
                <w:tcPr>
                  <w:tcW w:w="1366" w:type="dxa"/>
                  <w:vAlign w:val="center"/>
                </w:tcPr>
                <w:p w14:paraId="2A36DDAD">
                  <w:pPr>
                    <w:snapToGrid w:val="0"/>
                    <w:spacing w:line="300" w:lineRule="auto"/>
                    <w:jc w:val="center"/>
                    <w:rPr>
                      <w:rFonts w:hint="eastAsia"/>
                      <w:b/>
                      <w:bCs/>
                      <w:sz w:val="24"/>
                      <w:szCs w:val="24"/>
                    </w:rPr>
                  </w:pPr>
                  <w:r>
                    <w:rPr>
                      <w:rFonts w:hint="eastAsia"/>
                      <w:sz w:val="24"/>
                      <w:szCs w:val="24"/>
                    </w:rPr>
                    <w:t>1</w:t>
                  </w:r>
                </w:p>
              </w:tc>
              <w:tc>
                <w:tcPr>
                  <w:tcW w:w="4523" w:type="dxa"/>
                  <w:vAlign w:val="center"/>
                </w:tcPr>
                <w:p w14:paraId="15E30AD2">
                  <w:pPr>
                    <w:snapToGrid w:val="0"/>
                    <w:spacing w:line="300" w:lineRule="auto"/>
                    <w:jc w:val="left"/>
                    <w:rPr>
                      <w:rFonts w:hint="eastAsia"/>
                      <w:b/>
                      <w:bCs/>
                      <w:sz w:val="24"/>
                      <w:szCs w:val="24"/>
                    </w:rPr>
                  </w:pPr>
                  <w:r>
                    <w:rPr>
                      <w:sz w:val="24"/>
                      <w:szCs w:val="24"/>
                    </w:rPr>
                    <w:t>填写邮箱/手机号</w:t>
                  </w:r>
                </w:p>
              </w:tc>
            </w:tr>
            <w:tr w14:paraId="57BFB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11" w:type="dxa"/>
              </w:trPr>
              <w:tc>
                <w:tcPr>
                  <w:tcW w:w="2942" w:type="dxa"/>
                  <w:vMerge w:val="continue"/>
                </w:tcPr>
                <w:p w14:paraId="4C1FEB2B">
                  <w:pPr>
                    <w:snapToGrid w:val="0"/>
                    <w:spacing w:line="300" w:lineRule="auto"/>
                    <w:jc w:val="center"/>
                    <w:rPr>
                      <w:rFonts w:hint="eastAsia"/>
                      <w:b/>
                      <w:bCs/>
                      <w:sz w:val="24"/>
                      <w:szCs w:val="24"/>
                    </w:rPr>
                  </w:pPr>
                </w:p>
              </w:tc>
              <w:tc>
                <w:tcPr>
                  <w:tcW w:w="1366" w:type="dxa"/>
                  <w:vAlign w:val="center"/>
                </w:tcPr>
                <w:p w14:paraId="7F8DACDB">
                  <w:pPr>
                    <w:snapToGrid w:val="0"/>
                    <w:spacing w:line="300" w:lineRule="auto"/>
                    <w:jc w:val="center"/>
                    <w:rPr>
                      <w:rFonts w:hint="eastAsia"/>
                      <w:sz w:val="24"/>
                      <w:szCs w:val="24"/>
                    </w:rPr>
                  </w:pPr>
                  <w:r>
                    <w:rPr>
                      <w:rFonts w:hint="eastAsia"/>
                      <w:sz w:val="24"/>
                      <w:szCs w:val="24"/>
                    </w:rPr>
                    <w:t>2</w:t>
                  </w:r>
                </w:p>
              </w:tc>
              <w:tc>
                <w:tcPr>
                  <w:tcW w:w="4523" w:type="dxa"/>
                  <w:vAlign w:val="center"/>
                </w:tcPr>
                <w:p w14:paraId="792D3E66">
                  <w:pPr>
                    <w:snapToGrid w:val="0"/>
                    <w:spacing w:line="300" w:lineRule="auto"/>
                    <w:jc w:val="left"/>
                    <w:rPr>
                      <w:rFonts w:hint="eastAsia"/>
                      <w:sz w:val="24"/>
                      <w:szCs w:val="24"/>
                    </w:rPr>
                  </w:pPr>
                  <w:r>
                    <w:rPr>
                      <w:sz w:val="24"/>
                      <w:szCs w:val="24"/>
                    </w:rPr>
                    <w:t>验证码校验</w:t>
                  </w:r>
                </w:p>
              </w:tc>
            </w:tr>
            <w:tr w14:paraId="0148F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11" w:type="dxa"/>
              </w:trPr>
              <w:tc>
                <w:tcPr>
                  <w:tcW w:w="2942" w:type="dxa"/>
                  <w:vMerge w:val="continue"/>
                </w:tcPr>
                <w:p w14:paraId="0E7A0309">
                  <w:pPr>
                    <w:snapToGrid w:val="0"/>
                    <w:spacing w:line="300" w:lineRule="auto"/>
                    <w:jc w:val="center"/>
                    <w:rPr>
                      <w:rFonts w:hint="eastAsia"/>
                      <w:b/>
                      <w:bCs/>
                      <w:sz w:val="24"/>
                      <w:szCs w:val="24"/>
                    </w:rPr>
                  </w:pPr>
                </w:p>
              </w:tc>
              <w:tc>
                <w:tcPr>
                  <w:tcW w:w="1366" w:type="dxa"/>
                  <w:vAlign w:val="center"/>
                </w:tcPr>
                <w:p w14:paraId="79D32E4F">
                  <w:pPr>
                    <w:snapToGrid w:val="0"/>
                    <w:spacing w:line="300" w:lineRule="auto"/>
                    <w:jc w:val="center"/>
                    <w:rPr>
                      <w:rFonts w:hint="eastAsia"/>
                      <w:sz w:val="24"/>
                      <w:szCs w:val="24"/>
                    </w:rPr>
                  </w:pPr>
                  <w:r>
                    <w:rPr>
                      <w:rFonts w:hint="eastAsia"/>
                      <w:sz w:val="24"/>
                      <w:szCs w:val="24"/>
                    </w:rPr>
                    <w:t>3</w:t>
                  </w:r>
                </w:p>
              </w:tc>
              <w:tc>
                <w:tcPr>
                  <w:tcW w:w="4523" w:type="dxa"/>
                  <w:vAlign w:val="center"/>
                </w:tcPr>
                <w:p w14:paraId="35A475D3">
                  <w:pPr>
                    <w:snapToGrid w:val="0"/>
                    <w:spacing w:line="300" w:lineRule="auto"/>
                    <w:jc w:val="left"/>
                    <w:rPr>
                      <w:rFonts w:hint="eastAsia"/>
                      <w:sz w:val="24"/>
                      <w:szCs w:val="24"/>
                    </w:rPr>
                  </w:pPr>
                  <w:r>
                    <w:rPr>
                      <w:sz w:val="24"/>
                      <w:szCs w:val="24"/>
                    </w:rPr>
                    <w:t>设置密码</w:t>
                  </w:r>
                </w:p>
              </w:tc>
            </w:tr>
            <w:tr w14:paraId="10DCC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11" w:type="dxa"/>
              </w:trPr>
              <w:tc>
                <w:tcPr>
                  <w:tcW w:w="2942" w:type="dxa"/>
                  <w:vMerge w:val="continue"/>
                </w:tcPr>
                <w:p w14:paraId="4B7D35BB">
                  <w:pPr>
                    <w:snapToGrid w:val="0"/>
                    <w:spacing w:line="300" w:lineRule="auto"/>
                    <w:jc w:val="center"/>
                    <w:rPr>
                      <w:rFonts w:hint="eastAsia"/>
                      <w:b/>
                      <w:bCs/>
                      <w:sz w:val="24"/>
                      <w:szCs w:val="24"/>
                    </w:rPr>
                  </w:pPr>
                </w:p>
              </w:tc>
              <w:tc>
                <w:tcPr>
                  <w:tcW w:w="1366" w:type="dxa"/>
                  <w:vAlign w:val="center"/>
                </w:tcPr>
                <w:p w14:paraId="1D8325B8">
                  <w:pPr>
                    <w:snapToGrid w:val="0"/>
                    <w:spacing w:line="300" w:lineRule="auto"/>
                    <w:jc w:val="center"/>
                    <w:rPr>
                      <w:rFonts w:hint="eastAsia"/>
                      <w:sz w:val="24"/>
                      <w:szCs w:val="24"/>
                    </w:rPr>
                  </w:pPr>
                  <w:r>
                    <w:rPr>
                      <w:rFonts w:hint="eastAsia"/>
                      <w:sz w:val="24"/>
                      <w:szCs w:val="24"/>
                    </w:rPr>
                    <w:t>4</w:t>
                  </w:r>
                </w:p>
              </w:tc>
              <w:tc>
                <w:tcPr>
                  <w:tcW w:w="4523" w:type="dxa"/>
                  <w:vAlign w:val="center"/>
                </w:tcPr>
                <w:p w14:paraId="4B4AD511">
                  <w:pPr>
                    <w:snapToGrid w:val="0"/>
                    <w:spacing w:line="300" w:lineRule="auto"/>
                    <w:jc w:val="left"/>
                    <w:rPr>
                      <w:rFonts w:hint="eastAsia"/>
                      <w:sz w:val="24"/>
                      <w:szCs w:val="24"/>
                    </w:rPr>
                  </w:pPr>
                  <w:r>
                    <w:rPr>
                      <w:sz w:val="24"/>
                      <w:szCs w:val="24"/>
                    </w:rPr>
                    <w:t>提交信息完成注册。</w:t>
                  </w:r>
                </w:p>
              </w:tc>
            </w:tr>
            <w:tr w14:paraId="7A5B2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11" w:type="dxa"/>
              </w:trPr>
              <w:tc>
                <w:tcPr>
                  <w:tcW w:w="2942" w:type="dxa"/>
                  <w:vAlign w:val="center"/>
                </w:tcPr>
                <w:p w14:paraId="3F10BC94">
                  <w:pPr>
                    <w:snapToGrid w:val="0"/>
                    <w:spacing w:line="300" w:lineRule="auto"/>
                    <w:jc w:val="center"/>
                    <w:rPr>
                      <w:rFonts w:hint="eastAsia"/>
                      <w:sz w:val="24"/>
                      <w:szCs w:val="24"/>
                    </w:rPr>
                  </w:pPr>
                  <w:r>
                    <w:rPr>
                      <w:sz w:val="24"/>
                      <w:szCs w:val="24"/>
                    </w:rPr>
                    <w:t>扩展用例</w:t>
                  </w:r>
                </w:p>
              </w:tc>
              <w:tc>
                <w:tcPr>
                  <w:tcW w:w="5889" w:type="dxa"/>
                  <w:gridSpan w:val="2"/>
                  <w:vAlign w:val="center"/>
                </w:tcPr>
                <w:p w14:paraId="4F1BD8DB">
                  <w:pPr>
                    <w:snapToGrid w:val="0"/>
                    <w:spacing w:line="300" w:lineRule="auto"/>
                    <w:jc w:val="left"/>
                    <w:rPr>
                      <w:rFonts w:hint="eastAsia"/>
                      <w:sz w:val="24"/>
                      <w:szCs w:val="24"/>
                    </w:rPr>
                  </w:pPr>
                  <w:r>
                    <w:rPr>
                      <w:sz w:val="24"/>
                      <w:szCs w:val="24"/>
                    </w:rPr>
                    <w:t>验证码错误 → 重新发送；邮箱已注册 → 提示登录</w:t>
                  </w:r>
                </w:p>
              </w:tc>
            </w:tr>
            <w:tr w14:paraId="0A7FB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11" w:type="dxa"/>
              </w:trPr>
              <w:tc>
                <w:tcPr>
                  <w:tcW w:w="2942" w:type="dxa"/>
                  <w:vAlign w:val="center"/>
                </w:tcPr>
                <w:p w14:paraId="17134CFA">
                  <w:pPr>
                    <w:snapToGrid w:val="0"/>
                    <w:spacing w:line="300" w:lineRule="auto"/>
                    <w:jc w:val="center"/>
                    <w:rPr>
                      <w:rFonts w:hint="eastAsia"/>
                      <w:sz w:val="24"/>
                      <w:szCs w:val="24"/>
                    </w:rPr>
                  </w:pPr>
                  <w:r>
                    <w:rPr>
                      <w:sz w:val="24"/>
                      <w:szCs w:val="24"/>
                    </w:rPr>
                    <w:t>后置条件</w:t>
                  </w:r>
                </w:p>
              </w:tc>
              <w:tc>
                <w:tcPr>
                  <w:tcW w:w="5889" w:type="dxa"/>
                  <w:gridSpan w:val="2"/>
                  <w:vAlign w:val="center"/>
                </w:tcPr>
                <w:p w14:paraId="7FA22559">
                  <w:pPr>
                    <w:snapToGrid w:val="0"/>
                    <w:spacing w:line="300" w:lineRule="auto"/>
                    <w:jc w:val="left"/>
                    <w:rPr>
                      <w:rFonts w:hint="eastAsia"/>
                      <w:sz w:val="24"/>
                      <w:szCs w:val="24"/>
                    </w:rPr>
                  </w:pPr>
                  <w:r>
                    <w:rPr>
                      <w:sz w:val="24"/>
                      <w:szCs w:val="24"/>
                    </w:rPr>
                    <w:t>用户账户创建成功，可登录系统。</w:t>
                  </w:r>
                </w:p>
              </w:tc>
            </w:tr>
            <w:tr w14:paraId="6B681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gridSpan w:val="2"/>
                  <w:vAlign w:val="center"/>
                </w:tcPr>
                <w:p w14:paraId="01F09F3A">
                  <w:pPr>
                    <w:snapToGrid w:val="0"/>
                    <w:spacing w:line="300" w:lineRule="auto"/>
                    <w:jc w:val="center"/>
                    <w:rPr>
                      <w:rFonts w:hint="eastAsia"/>
                      <w:sz w:val="24"/>
                      <w:szCs w:val="24"/>
                    </w:rPr>
                  </w:pPr>
                  <w:r>
                    <w:rPr>
                      <w:sz w:val="24"/>
                      <w:szCs w:val="24"/>
                    </w:rPr>
                    <w:t>用例名称</w:t>
                  </w:r>
                </w:p>
              </w:tc>
              <w:tc>
                <w:tcPr>
                  <w:tcW w:w="5889" w:type="dxa"/>
                  <w:gridSpan w:val="2"/>
                  <w:vAlign w:val="center"/>
                </w:tcPr>
                <w:p w14:paraId="071929DF">
                  <w:pPr>
                    <w:snapToGrid w:val="0"/>
                    <w:spacing w:line="300" w:lineRule="auto"/>
                    <w:jc w:val="center"/>
                    <w:rPr>
                      <w:rFonts w:hint="eastAsia"/>
                      <w:sz w:val="24"/>
                      <w:szCs w:val="24"/>
                    </w:rPr>
                  </w:pPr>
                  <w:r>
                    <w:rPr>
                      <w:sz w:val="24"/>
                      <w:szCs w:val="24"/>
                    </w:rPr>
                    <w:t>登录</w:t>
                  </w:r>
                </w:p>
              </w:tc>
            </w:tr>
            <w:tr w14:paraId="606AF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gridSpan w:val="2"/>
                  <w:vAlign w:val="center"/>
                </w:tcPr>
                <w:p w14:paraId="12C1DF67">
                  <w:pPr>
                    <w:snapToGrid w:val="0"/>
                    <w:spacing w:line="300" w:lineRule="auto"/>
                    <w:jc w:val="center"/>
                    <w:rPr>
                      <w:rFonts w:hint="eastAsia"/>
                      <w:sz w:val="24"/>
                      <w:szCs w:val="24"/>
                    </w:rPr>
                  </w:pPr>
                  <w:r>
                    <w:rPr>
                      <w:sz w:val="24"/>
                      <w:szCs w:val="24"/>
                    </w:rPr>
                    <w:t>参与者</w:t>
                  </w:r>
                </w:p>
              </w:tc>
              <w:tc>
                <w:tcPr>
                  <w:tcW w:w="5889" w:type="dxa"/>
                  <w:gridSpan w:val="2"/>
                  <w:vAlign w:val="center"/>
                </w:tcPr>
                <w:p w14:paraId="32A433FB">
                  <w:pPr>
                    <w:snapToGrid w:val="0"/>
                    <w:spacing w:line="300" w:lineRule="auto"/>
                    <w:jc w:val="center"/>
                    <w:rPr>
                      <w:rFonts w:hint="eastAsia"/>
                      <w:sz w:val="24"/>
                      <w:szCs w:val="24"/>
                    </w:rPr>
                  </w:pPr>
                  <w:r>
                    <w:rPr>
                      <w:sz w:val="24"/>
                      <w:szCs w:val="24"/>
                    </w:rPr>
                    <w:t>用户（买家/卖家）</w:t>
                  </w:r>
                </w:p>
              </w:tc>
            </w:tr>
            <w:tr w14:paraId="08D48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gridSpan w:val="2"/>
                  <w:vAlign w:val="center"/>
                </w:tcPr>
                <w:p w14:paraId="03412220">
                  <w:pPr>
                    <w:snapToGrid w:val="0"/>
                    <w:spacing w:line="300" w:lineRule="auto"/>
                    <w:jc w:val="center"/>
                    <w:rPr>
                      <w:rFonts w:hint="eastAsia"/>
                      <w:sz w:val="24"/>
                      <w:szCs w:val="24"/>
                    </w:rPr>
                  </w:pPr>
                  <w:r>
                    <w:rPr>
                      <w:sz w:val="24"/>
                      <w:szCs w:val="24"/>
                    </w:rPr>
                    <w:t>前置条件</w:t>
                  </w:r>
                </w:p>
              </w:tc>
              <w:tc>
                <w:tcPr>
                  <w:tcW w:w="5889" w:type="dxa"/>
                  <w:gridSpan w:val="2"/>
                  <w:vAlign w:val="center"/>
                </w:tcPr>
                <w:p w14:paraId="74C6C731">
                  <w:pPr>
                    <w:snapToGrid w:val="0"/>
                    <w:spacing w:line="300" w:lineRule="auto"/>
                    <w:jc w:val="center"/>
                    <w:rPr>
                      <w:rFonts w:hint="eastAsia"/>
                      <w:sz w:val="24"/>
                      <w:szCs w:val="24"/>
                    </w:rPr>
                  </w:pPr>
                  <w:r>
                    <w:rPr>
                      <w:sz w:val="24"/>
                      <w:szCs w:val="24"/>
                    </w:rPr>
                    <w:t>用户已注册</w:t>
                  </w:r>
                </w:p>
              </w:tc>
            </w:tr>
            <w:tr w14:paraId="0799C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gridSpan w:val="2"/>
                  <w:vMerge w:val="restart"/>
                  <w:vAlign w:val="center"/>
                </w:tcPr>
                <w:p w14:paraId="5CE66F6C">
                  <w:pPr>
                    <w:snapToGrid w:val="0"/>
                    <w:spacing w:line="300" w:lineRule="auto"/>
                    <w:jc w:val="center"/>
                    <w:rPr>
                      <w:rFonts w:hint="eastAsia"/>
                      <w:sz w:val="24"/>
                      <w:szCs w:val="24"/>
                    </w:rPr>
                  </w:pPr>
                  <w:r>
                    <w:rPr>
                      <w:sz w:val="24"/>
                      <w:szCs w:val="24"/>
                    </w:rPr>
                    <w:t>基本流程</w:t>
                  </w:r>
                </w:p>
              </w:tc>
              <w:tc>
                <w:tcPr>
                  <w:tcW w:w="1366" w:type="dxa"/>
                  <w:vAlign w:val="center"/>
                </w:tcPr>
                <w:p w14:paraId="0F4D60F2">
                  <w:pPr>
                    <w:snapToGrid w:val="0"/>
                    <w:spacing w:line="300" w:lineRule="auto"/>
                    <w:jc w:val="center"/>
                    <w:rPr>
                      <w:rFonts w:hint="eastAsia"/>
                      <w:sz w:val="24"/>
                      <w:szCs w:val="24"/>
                    </w:rPr>
                  </w:pPr>
                  <w:r>
                    <w:rPr>
                      <w:rFonts w:hint="eastAsia"/>
                      <w:sz w:val="24"/>
                      <w:szCs w:val="24"/>
                    </w:rPr>
                    <w:t>步骤</w:t>
                  </w:r>
                </w:p>
              </w:tc>
              <w:tc>
                <w:tcPr>
                  <w:tcW w:w="4523" w:type="dxa"/>
                  <w:vAlign w:val="center"/>
                </w:tcPr>
                <w:p w14:paraId="268CEE2B">
                  <w:pPr>
                    <w:snapToGrid w:val="0"/>
                    <w:spacing w:line="300" w:lineRule="auto"/>
                    <w:jc w:val="center"/>
                    <w:rPr>
                      <w:rFonts w:hint="eastAsia"/>
                      <w:sz w:val="24"/>
                      <w:szCs w:val="24"/>
                    </w:rPr>
                  </w:pPr>
                  <w:r>
                    <w:rPr>
                      <w:sz w:val="24"/>
                      <w:szCs w:val="24"/>
                    </w:rPr>
                    <w:t>基本流程</w:t>
                  </w:r>
                </w:p>
              </w:tc>
            </w:tr>
            <w:tr w14:paraId="3F544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gridSpan w:val="2"/>
                  <w:vMerge w:val="continue"/>
                  <w:vAlign w:val="center"/>
                </w:tcPr>
                <w:p w14:paraId="30A83D27">
                  <w:pPr>
                    <w:snapToGrid w:val="0"/>
                    <w:spacing w:line="300" w:lineRule="auto"/>
                    <w:jc w:val="center"/>
                    <w:rPr>
                      <w:rFonts w:hint="eastAsia"/>
                      <w:sz w:val="24"/>
                      <w:szCs w:val="24"/>
                    </w:rPr>
                  </w:pPr>
                </w:p>
              </w:tc>
              <w:tc>
                <w:tcPr>
                  <w:tcW w:w="1366" w:type="dxa"/>
                  <w:vAlign w:val="center"/>
                </w:tcPr>
                <w:p w14:paraId="413ECE32">
                  <w:pPr>
                    <w:snapToGrid w:val="0"/>
                    <w:spacing w:line="300" w:lineRule="auto"/>
                    <w:jc w:val="center"/>
                    <w:rPr>
                      <w:rFonts w:hint="eastAsia"/>
                      <w:sz w:val="24"/>
                      <w:szCs w:val="24"/>
                    </w:rPr>
                  </w:pPr>
                  <w:r>
                    <w:rPr>
                      <w:rFonts w:hint="eastAsia"/>
                      <w:sz w:val="24"/>
                      <w:szCs w:val="24"/>
                    </w:rPr>
                    <w:t>1</w:t>
                  </w:r>
                </w:p>
              </w:tc>
              <w:tc>
                <w:tcPr>
                  <w:tcW w:w="4523" w:type="dxa"/>
                  <w:vAlign w:val="center"/>
                </w:tcPr>
                <w:p w14:paraId="21792384">
                  <w:pPr>
                    <w:snapToGrid w:val="0"/>
                    <w:spacing w:line="300" w:lineRule="auto"/>
                    <w:jc w:val="left"/>
                    <w:rPr>
                      <w:rFonts w:hint="eastAsia"/>
                      <w:b/>
                      <w:bCs/>
                      <w:sz w:val="24"/>
                      <w:szCs w:val="24"/>
                    </w:rPr>
                  </w:pPr>
                  <w:r>
                    <w:rPr>
                      <w:sz w:val="24"/>
                      <w:szCs w:val="24"/>
                    </w:rPr>
                    <w:t>填写邮箱/手机号</w:t>
                  </w:r>
                </w:p>
              </w:tc>
            </w:tr>
            <w:tr w14:paraId="4615B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gridSpan w:val="2"/>
                  <w:vMerge w:val="continue"/>
                  <w:vAlign w:val="center"/>
                </w:tcPr>
                <w:p w14:paraId="1E2D7FF8">
                  <w:pPr>
                    <w:snapToGrid w:val="0"/>
                    <w:spacing w:line="300" w:lineRule="auto"/>
                    <w:jc w:val="center"/>
                    <w:rPr>
                      <w:rFonts w:hint="eastAsia"/>
                      <w:sz w:val="24"/>
                      <w:szCs w:val="24"/>
                    </w:rPr>
                  </w:pPr>
                </w:p>
              </w:tc>
              <w:tc>
                <w:tcPr>
                  <w:tcW w:w="1366" w:type="dxa"/>
                  <w:vAlign w:val="center"/>
                </w:tcPr>
                <w:p w14:paraId="52930D3B">
                  <w:pPr>
                    <w:snapToGrid w:val="0"/>
                    <w:spacing w:line="300" w:lineRule="auto"/>
                    <w:jc w:val="center"/>
                    <w:rPr>
                      <w:rFonts w:hint="eastAsia"/>
                      <w:sz w:val="24"/>
                      <w:szCs w:val="24"/>
                    </w:rPr>
                  </w:pPr>
                  <w:r>
                    <w:rPr>
                      <w:rFonts w:hint="eastAsia"/>
                      <w:sz w:val="24"/>
                      <w:szCs w:val="24"/>
                    </w:rPr>
                    <w:t>2</w:t>
                  </w:r>
                </w:p>
              </w:tc>
              <w:tc>
                <w:tcPr>
                  <w:tcW w:w="4523" w:type="dxa"/>
                  <w:vAlign w:val="center"/>
                </w:tcPr>
                <w:p w14:paraId="6E6F7CDA">
                  <w:pPr>
                    <w:snapToGrid w:val="0"/>
                    <w:spacing w:line="300" w:lineRule="auto"/>
                    <w:jc w:val="left"/>
                    <w:rPr>
                      <w:rFonts w:hint="eastAsia"/>
                      <w:sz w:val="24"/>
                      <w:szCs w:val="24"/>
                    </w:rPr>
                  </w:pPr>
                  <w:r>
                    <w:rPr>
                      <w:sz w:val="24"/>
                      <w:szCs w:val="24"/>
                    </w:rPr>
                    <w:t>验证码校验</w:t>
                  </w:r>
                </w:p>
              </w:tc>
            </w:tr>
            <w:tr w14:paraId="17CA31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gridSpan w:val="2"/>
                  <w:vMerge w:val="continue"/>
                  <w:vAlign w:val="center"/>
                </w:tcPr>
                <w:p w14:paraId="493540DE">
                  <w:pPr>
                    <w:snapToGrid w:val="0"/>
                    <w:spacing w:line="300" w:lineRule="auto"/>
                    <w:jc w:val="center"/>
                    <w:rPr>
                      <w:rFonts w:hint="eastAsia"/>
                      <w:sz w:val="24"/>
                      <w:szCs w:val="24"/>
                    </w:rPr>
                  </w:pPr>
                </w:p>
              </w:tc>
              <w:tc>
                <w:tcPr>
                  <w:tcW w:w="1366" w:type="dxa"/>
                  <w:vAlign w:val="center"/>
                </w:tcPr>
                <w:p w14:paraId="1B0670FF">
                  <w:pPr>
                    <w:snapToGrid w:val="0"/>
                    <w:spacing w:line="300" w:lineRule="auto"/>
                    <w:jc w:val="center"/>
                    <w:rPr>
                      <w:rFonts w:hint="eastAsia"/>
                      <w:sz w:val="24"/>
                      <w:szCs w:val="24"/>
                    </w:rPr>
                  </w:pPr>
                  <w:r>
                    <w:rPr>
                      <w:rFonts w:hint="eastAsia"/>
                      <w:sz w:val="24"/>
                      <w:szCs w:val="24"/>
                    </w:rPr>
                    <w:t>3</w:t>
                  </w:r>
                </w:p>
              </w:tc>
              <w:tc>
                <w:tcPr>
                  <w:tcW w:w="4523" w:type="dxa"/>
                  <w:vAlign w:val="center"/>
                </w:tcPr>
                <w:p w14:paraId="6129B323">
                  <w:pPr>
                    <w:snapToGrid w:val="0"/>
                    <w:spacing w:line="300" w:lineRule="auto"/>
                    <w:jc w:val="left"/>
                    <w:rPr>
                      <w:rFonts w:hint="eastAsia"/>
                      <w:sz w:val="24"/>
                      <w:szCs w:val="24"/>
                    </w:rPr>
                  </w:pPr>
                  <w:r>
                    <w:rPr>
                      <w:sz w:val="24"/>
                      <w:szCs w:val="24"/>
                    </w:rPr>
                    <w:t>设置密码</w:t>
                  </w:r>
                </w:p>
              </w:tc>
            </w:tr>
            <w:tr w14:paraId="06D24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gridSpan w:val="2"/>
                  <w:vAlign w:val="center"/>
                </w:tcPr>
                <w:p w14:paraId="3841388A">
                  <w:pPr>
                    <w:snapToGrid w:val="0"/>
                    <w:spacing w:line="300" w:lineRule="auto"/>
                    <w:jc w:val="center"/>
                    <w:rPr>
                      <w:rFonts w:hint="eastAsia"/>
                      <w:sz w:val="24"/>
                      <w:szCs w:val="24"/>
                    </w:rPr>
                  </w:pPr>
                  <w:r>
                    <w:rPr>
                      <w:sz w:val="24"/>
                      <w:szCs w:val="24"/>
                    </w:rPr>
                    <w:t>扩展用例</w:t>
                  </w:r>
                </w:p>
              </w:tc>
              <w:tc>
                <w:tcPr>
                  <w:tcW w:w="5889" w:type="dxa"/>
                  <w:gridSpan w:val="2"/>
                  <w:vAlign w:val="center"/>
                </w:tcPr>
                <w:p w14:paraId="3922CAFE">
                  <w:pPr>
                    <w:snapToGrid w:val="0"/>
                    <w:spacing w:line="300" w:lineRule="auto"/>
                    <w:jc w:val="left"/>
                    <w:rPr>
                      <w:rFonts w:hint="eastAsia"/>
                      <w:sz w:val="24"/>
                      <w:szCs w:val="24"/>
                    </w:rPr>
                  </w:pPr>
                  <w:r>
                    <w:rPr>
                      <w:sz w:val="24"/>
                      <w:szCs w:val="24"/>
                    </w:rPr>
                    <w:t>双重验证（条件：检测到新设备/IP）</w:t>
                  </w:r>
                </w:p>
              </w:tc>
            </w:tr>
            <w:tr w14:paraId="619EC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gridSpan w:val="2"/>
                  <w:vAlign w:val="center"/>
                </w:tcPr>
                <w:p w14:paraId="4C546AFE">
                  <w:pPr>
                    <w:snapToGrid w:val="0"/>
                    <w:spacing w:line="300" w:lineRule="auto"/>
                    <w:jc w:val="center"/>
                    <w:rPr>
                      <w:rFonts w:hint="eastAsia"/>
                      <w:sz w:val="24"/>
                      <w:szCs w:val="24"/>
                    </w:rPr>
                  </w:pPr>
                  <w:r>
                    <w:rPr>
                      <w:sz w:val="24"/>
                      <w:szCs w:val="24"/>
                    </w:rPr>
                    <w:t>后置条件</w:t>
                  </w:r>
                </w:p>
              </w:tc>
              <w:tc>
                <w:tcPr>
                  <w:tcW w:w="5889" w:type="dxa"/>
                  <w:gridSpan w:val="2"/>
                  <w:vAlign w:val="center"/>
                </w:tcPr>
                <w:p w14:paraId="5D996AB0">
                  <w:pPr>
                    <w:snapToGrid w:val="0"/>
                    <w:spacing w:line="300" w:lineRule="auto"/>
                    <w:jc w:val="left"/>
                    <w:rPr>
                      <w:rFonts w:hint="eastAsia"/>
                      <w:sz w:val="24"/>
                      <w:szCs w:val="24"/>
                    </w:rPr>
                  </w:pPr>
                  <w:r>
                    <w:rPr>
                      <w:sz w:val="24"/>
                      <w:szCs w:val="24"/>
                    </w:rPr>
                    <w:t>用户获得访问权限。</w:t>
                  </w:r>
                </w:p>
              </w:tc>
            </w:tr>
          </w:tbl>
          <w:p w14:paraId="4936623D">
            <w:pPr>
              <w:pStyle w:val="4"/>
              <w:numPr>
                <w:ilvl w:val="2"/>
                <w:numId w:val="0"/>
              </w:numPr>
              <w:bidi w:val="0"/>
              <w:ind w:left="720" w:leftChars="0" w:hanging="720" w:firstLineChars="0"/>
              <w:rPr>
                <w:rFonts w:hint="default" w:asciiTheme="minorAscii" w:hAnsiTheme="minorAscii" w:eastAsiaTheme="minorEastAsia" w:cstheme="minorBidi"/>
                <w:b/>
                <w:kern w:val="2"/>
                <w:sz w:val="24"/>
                <w:szCs w:val="22"/>
                <w:lang w:val="en-US" w:eastAsia="zh-CN" w:bidi="ar-SA"/>
              </w:rPr>
            </w:pPr>
            <w:bookmarkStart w:id="21" w:name="_Toc5103"/>
          </w:p>
          <w:p w14:paraId="524B01B9">
            <w:pPr>
              <w:pStyle w:val="4"/>
              <w:numPr>
                <w:ilvl w:val="2"/>
                <w:numId w:val="0"/>
              </w:numPr>
              <w:bidi w:val="0"/>
              <w:ind w:left="720" w:leftChars="0" w:hanging="720" w:firstLineChars="0"/>
              <w:rPr>
                <w:rFonts w:hint="eastAsia"/>
              </w:rPr>
            </w:pPr>
            <w:r>
              <w:rPr>
                <w:rFonts w:hint="default" w:asciiTheme="minorAscii" w:hAnsiTheme="minorAscii" w:eastAsiaTheme="minorEastAsia" w:cstheme="minorBidi"/>
                <w:b/>
                <w:kern w:val="2"/>
                <w:sz w:val="24"/>
                <w:szCs w:val="22"/>
                <w:lang w:val="en-US" w:eastAsia="zh-CN" w:bidi="ar-SA"/>
              </w:rPr>
              <w:t>3.2.2.</w:t>
            </w:r>
            <w:r>
              <w:rPr>
                <w:rFonts w:hint="eastAsia"/>
              </w:rPr>
              <w:t>道具浏览用例分析</w:t>
            </w:r>
            <w:bookmarkEnd w:id="21"/>
          </w:p>
          <w:p w14:paraId="44A6AEE1">
            <w:pPr>
              <w:snapToGrid w:val="0"/>
              <w:spacing w:line="300" w:lineRule="auto"/>
              <w:ind w:firstLine="630" w:firstLineChars="300"/>
              <w:jc w:val="center"/>
              <w:rPr>
                <w:rFonts w:hint="eastAsia"/>
                <w:b/>
                <w:bCs/>
                <w:sz w:val="24"/>
                <w:szCs w:val="24"/>
              </w:rPr>
            </w:pPr>
            <w:r>
              <w:drawing>
                <wp:anchor distT="0" distB="0" distL="0" distR="0" simplePos="0" relativeHeight="251660288" behindDoc="0" locked="0" layoutInCell="1" allowOverlap="1">
                  <wp:simplePos x="0" y="0"/>
                  <wp:positionH relativeFrom="column">
                    <wp:posOffset>1263650</wp:posOffset>
                  </wp:positionH>
                  <wp:positionV relativeFrom="paragraph">
                    <wp:posOffset>100330</wp:posOffset>
                  </wp:positionV>
                  <wp:extent cx="3528060" cy="1635125"/>
                  <wp:effectExtent l="0" t="0" r="7620" b="10795"/>
                  <wp:wrapTopAndBottom/>
                  <wp:docPr id="20406440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44064"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28060" cy="1635125"/>
                          </a:xfrm>
                          <a:prstGeom prst="rect">
                            <a:avLst/>
                          </a:prstGeom>
                          <a:noFill/>
                          <a:ln>
                            <a:noFill/>
                          </a:ln>
                        </pic:spPr>
                      </pic:pic>
                    </a:graphicData>
                  </a:graphic>
                </wp:anchor>
              </w:drawing>
            </w:r>
            <w:r>
              <w:rPr>
                <w:rFonts w:hint="eastAsia"/>
                <w:b/>
                <w:bCs/>
                <w:sz w:val="24"/>
                <w:szCs w:val="24"/>
              </w:rPr>
              <w:t>图四 道具浏览用例分析图</w:t>
            </w:r>
          </w:p>
          <w:p w14:paraId="3D582A56">
            <w:pPr>
              <w:snapToGrid w:val="0"/>
              <w:spacing w:line="300" w:lineRule="auto"/>
              <w:rPr>
                <w:rFonts w:hint="eastAsia"/>
                <w:b/>
                <w:bCs/>
                <w:sz w:val="24"/>
                <w:szCs w:val="24"/>
              </w:rPr>
            </w:pPr>
            <w:r>
              <w:rPr>
                <w:b/>
                <w:bCs/>
                <w:sz w:val="24"/>
                <w:szCs w:val="24"/>
              </w:rPr>
              <w:t>用例描述</w:t>
            </w:r>
            <w:r>
              <w:rPr>
                <w:rFonts w:hint="eastAsia"/>
                <w:b/>
                <w:bCs/>
                <w:sz w:val="24"/>
                <w:szCs w:val="24"/>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1225"/>
              <w:gridCol w:w="4664"/>
            </w:tblGrid>
            <w:tr w14:paraId="70CCE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4D2301C6">
                  <w:pPr>
                    <w:snapToGrid w:val="0"/>
                    <w:spacing w:line="300" w:lineRule="auto"/>
                    <w:jc w:val="center"/>
                    <w:rPr>
                      <w:rFonts w:hint="eastAsia"/>
                      <w:sz w:val="24"/>
                      <w:szCs w:val="24"/>
                    </w:rPr>
                  </w:pPr>
                  <w:r>
                    <w:rPr>
                      <w:sz w:val="24"/>
                      <w:szCs w:val="24"/>
                    </w:rPr>
                    <w:t>用例名称</w:t>
                  </w:r>
                </w:p>
              </w:tc>
              <w:tc>
                <w:tcPr>
                  <w:tcW w:w="5889" w:type="dxa"/>
                  <w:gridSpan w:val="2"/>
                  <w:vAlign w:val="center"/>
                </w:tcPr>
                <w:p w14:paraId="5307E444">
                  <w:pPr>
                    <w:snapToGrid w:val="0"/>
                    <w:spacing w:line="300" w:lineRule="auto"/>
                    <w:jc w:val="center"/>
                    <w:rPr>
                      <w:rFonts w:hint="eastAsia"/>
                      <w:sz w:val="24"/>
                      <w:szCs w:val="24"/>
                    </w:rPr>
                  </w:pPr>
                  <w:r>
                    <w:rPr>
                      <w:rFonts w:hint="eastAsia"/>
                      <w:sz w:val="24"/>
                      <w:szCs w:val="24"/>
                    </w:rPr>
                    <w:t>道具浏览和搜索</w:t>
                  </w:r>
                </w:p>
              </w:tc>
            </w:tr>
            <w:tr w14:paraId="4DB56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00EC505E">
                  <w:pPr>
                    <w:snapToGrid w:val="0"/>
                    <w:spacing w:line="300" w:lineRule="auto"/>
                    <w:jc w:val="center"/>
                    <w:rPr>
                      <w:rFonts w:hint="eastAsia"/>
                      <w:sz w:val="24"/>
                      <w:szCs w:val="24"/>
                    </w:rPr>
                  </w:pPr>
                  <w:r>
                    <w:rPr>
                      <w:sz w:val="24"/>
                      <w:szCs w:val="24"/>
                    </w:rPr>
                    <w:t>参与者</w:t>
                  </w:r>
                </w:p>
              </w:tc>
              <w:tc>
                <w:tcPr>
                  <w:tcW w:w="5889" w:type="dxa"/>
                  <w:gridSpan w:val="2"/>
                  <w:vAlign w:val="center"/>
                </w:tcPr>
                <w:p w14:paraId="04D3D595">
                  <w:pPr>
                    <w:snapToGrid w:val="0"/>
                    <w:spacing w:line="300" w:lineRule="auto"/>
                    <w:jc w:val="center"/>
                    <w:rPr>
                      <w:rFonts w:hint="eastAsia"/>
                      <w:sz w:val="24"/>
                      <w:szCs w:val="24"/>
                    </w:rPr>
                  </w:pPr>
                  <w:r>
                    <w:rPr>
                      <w:sz w:val="24"/>
                      <w:szCs w:val="24"/>
                    </w:rPr>
                    <w:t>用户（买家/卖家）</w:t>
                  </w:r>
                </w:p>
              </w:tc>
            </w:tr>
            <w:tr w14:paraId="043FE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435B40E6">
                  <w:pPr>
                    <w:snapToGrid w:val="0"/>
                    <w:spacing w:line="300" w:lineRule="auto"/>
                    <w:jc w:val="center"/>
                    <w:rPr>
                      <w:rFonts w:hint="eastAsia"/>
                      <w:sz w:val="24"/>
                      <w:szCs w:val="24"/>
                    </w:rPr>
                  </w:pPr>
                  <w:r>
                    <w:rPr>
                      <w:sz w:val="24"/>
                      <w:szCs w:val="24"/>
                    </w:rPr>
                    <w:t>前置条件</w:t>
                  </w:r>
                </w:p>
              </w:tc>
              <w:tc>
                <w:tcPr>
                  <w:tcW w:w="5889" w:type="dxa"/>
                  <w:gridSpan w:val="2"/>
                  <w:vAlign w:val="center"/>
                </w:tcPr>
                <w:p w14:paraId="1ED59EF5">
                  <w:pPr>
                    <w:snapToGrid w:val="0"/>
                    <w:spacing w:line="300" w:lineRule="auto"/>
                    <w:jc w:val="center"/>
                    <w:rPr>
                      <w:rFonts w:hint="eastAsia"/>
                      <w:sz w:val="24"/>
                      <w:szCs w:val="24"/>
                    </w:rPr>
                  </w:pPr>
                  <w:r>
                    <w:rPr>
                      <w:sz w:val="24"/>
                      <w:szCs w:val="24"/>
                    </w:rPr>
                    <w:t>用户已注册</w:t>
                  </w:r>
                </w:p>
              </w:tc>
            </w:tr>
            <w:tr w14:paraId="67CD0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restart"/>
                  <w:vAlign w:val="center"/>
                </w:tcPr>
                <w:p w14:paraId="22FF2463">
                  <w:pPr>
                    <w:snapToGrid w:val="0"/>
                    <w:spacing w:line="300" w:lineRule="auto"/>
                    <w:jc w:val="center"/>
                    <w:rPr>
                      <w:rFonts w:hint="eastAsia"/>
                      <w:sz w:val="24"/>
                      <w:szCs w:val="24"/>
                    </w:rPr>
                  </w:pPr>
                  <w:r>
                    <w:rPr>
                      <w:sz w:val="24"/>
                      <w:szCs w:val="24"/>
                    </w:rPr>
                    <w:t>基本流程</w:t>
                  </w:r>
                </w:p>
              </w:tc>
              <w:tc>
                <w:tcPr>
                  <w:tcW w:w="1225" w:type="dxa"/>
                  <w:vAlign w:val="center"/>
                </w:tcPr>
                <w:p w14:paraId="3123AF46">
                  <w:pPr>
                    <w:snapToGrid w:val="0"/>
                    <w:spacing w:line="300" w:lineRule="auto"/>
                    <w:jc w:val="center"/>
                    <w:rPr>
                      <w:rFonts w:hint="eastAsia"/>
                      <w:sz w:val="24"/>
                      <w:szCs w:val="24"/>
                    </w:rPr>
                  </w:pPr>
                  <w:r>
                    <w:rPr>
                      <w:rFonts w:hint="eastAsia"/>
                      <w:sz w:val="24"/>
                      <w:szCs w:val="24"/>
                    </w:rPr>
                    <w:t>步骤</w:t>
                  </w:r>
                </w:p>
              </w:tc>
              <w:tc>
                <w:tcPr>
                  <w:tcW w:w="4664" w:type="dxa"/>
                  <w:vAlign w:val="center"/>
                </w:tcPr>
                <w:p w14:paraId="4107EAF1">
                  <w:pPr>
                    <w:snapToGrid w:val="0"/>
                    <w:spacing w:line="300" w:lineRule="auto"/>
                    <w:jc w:val="center"/>
                    <w:rPr>
                      <w:rFonts w:hint="eastAsia"/>
                      <w:sz w:val="24"/>
                      <w:szCs w:val="24"/>
                    </w:rPr>
                  </w:pPr>
                  <w:r>
                    <w:rPr>
                      <w:sz w:val="24"/>
                      <w:szCs w:val="24"/>
                    </w:rPr>
                    <w:t>基本流程</w:t>
                  </w:r>
                </w:p>
              </w:tc>
            </w:tr>
            <w:tr w14:paraId="2D38D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3FF52711">
                  <w:pPr>
                    <w:snapToGrid w:val="0"/>
                    <w:spacing w:line="300" w:lineRule="auto"/>
                    <w:jc w:val="center"/>
                    <w:rPr>
                      <w:rFonts w:hint="eastAsia"/>
                      <w:sz w:val="24"/>
                      <w:szCs w:val="24"/>
                    </w:rPr>
                  </w:pPr>
                </w:p>
              </w:tc>
              <w:tc>
                <w:tcPr>
                  <w:tcW w:w="1225" w:type="dxa"/>
                  <w:vAlign w:val="center"/>
                </w:tcPr>
                <w:p w14:paraId="3AE888C6">
                  <w:pPr>
                    <w:snapToGrid w:val="0"/>
                    <w:spacing w:line="300" w:lineRule="auto"/>
                    <w:jc w:val="center"/>
                    <w:rPr>
                      <w:rFonts w:hint="eastAsia"/>
                      <w:sz w:val="24"/>
                      <w:szCs w:val="24"/>
                    </w:rPr>
                  </w:pPr>
                  <w:r>
                    <w:rPr>
                      <w:rFonts w:hint="eastAsia"/>
                      <w:sz w:val="24"/>
                      <w:szCs w:val="24"/>
                    </w:rPr>
                    <w:t>1</w:t>
                  </w:r>
                </w:p>
              </w:tc>
              <w:tc>
                <w:tcPr>
                  <w:tcW w:w="4664" w:type="dxa"/>
                  <w:vAlign w:val="center"/>
                </w:tcPr>
                <w:p w14:paraId="05D3E65B">
                  <w:pPr>
                    <w:snapToGrid w:val="0"/>
                    <w:spacing w:line="300" w:lineRule="auto"/>
                    <w:jc w:val="left"/>
                    <w:rPr>
                      <w:rFonts w:hint="eastAsia"/>
                      <w:sz w:val="24"/>
                      <w:szCs w:val="24"/>
                    </w:rPr>
                  </w:pPr>
                  <w:r>
                    <w:rPr>
                      <w:rFonts w:hint="eastAsia"/>
                      <w:sz w:val="24"/>
                      <w:szCs w:val="24"/>
                    </w:rPr>
                    <w:t>浏览道具列表</w:t>
                  </w:r>
                </w:p>
              </w:tc>
            </w:tr>
            <w:tr w14:paraId="0688C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3053" w:type="dxa"/>
                  <w:vMerge w:val="continue"/>
                  <w:vAlign w:val="center"/>
                </w:tcPr>
                <w:p w14:paraId="7984BA5F">
                  <w:pPr>
                    <w:snapToGrid w:val="0"/>
                    <w:spacing w:line="300" w:lineRule="auto"/>
                    <w:jc w:val="center"/>
                    <w:rPr>
                      <w:rFonts w:hint="eastAsia"/>
                      <w:sz w:val="24"/>
                      <w:szCs w:val="24"/>
                    </w:rPr>
                  </w:pPr>
                </w:p>
              </w:tc>
              <w:tc>
                <w:tcPr>
                  <w:tcW w:w="1225" w:type="dxa"/>
                  <w:vAlign w:val="center"/>
                </w:tcPr>
                <w:p w14:paraId="73EEC45F">
                  <w:pPr>
                    <w:snapToGrid w:val="0"/>
                    <w:spacing w:line="300" w:lineRule="auto"/>
                    <w:jc w:val="center"/>
                    <w:rPr>
                      <w:rFonts w:hint="eastAsia"/>
                      <w:sz w:val="24"/>
                      <w:szCs w:val="24"/>
                    </w:rPr>
                  </w:pPr>
                  <w:r>
                    <w:rPr>
                      <w:rFonts w:hint="eastAsia"/>
                      <w:sz w:val="24"/>
                      <w:szCs w:val="24"/>
                    </w:rPr>
                    <w:t>2</w:t>
                  </w:r>
                </w:p>
              </w:tc>
              <w:tc>
                <w:tcPr>
                  <w:tcW w:w="4664" w:type="dxa"/>
                  <w:vAlign w:val="center"/>
                </w:tcPr>
                <w:p w14:paraId="29F06613">
                  <w:pPr>
                    <w:snapToGrid w:val="0"/>
                    <w:spacing w:line="300" w:lineRule="auto"/>
                    <w:jc w:val="left"/>
                    <w:rPr>
                      <w:rFonts w:hint="eastAsia"/>
                      <w:sz w:val="24"/>
                      <w:szCs w:val="24"/>
                    </w:rPr>
                  </w:pPr>
                  <w:r>
                    <w:rPr>
                      <w:rFonts w:hint="eastAsia"/>
                      <w:sz w:val="24"/>
                      <w:szCs w:val="24"/>
                    </w:rPr>
                    <w:t>按照价格，上架时间等条件进行筛选</w:t>
                  </w:r>
                </w:p>
              </w:tc>
            </w:tr>
            <w:tr w14:paraId="35046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47514AF4">
                  <w:pPr>
                    <w:snapToGrid w:val="0"/>
                    <w:spacing w:line="300" w:lineRule="auto"/>
                    <w:jc w:val="center"/>
                    <w:rPr>
                      <w:rFonts w:hint="eastAsia"/>
                      <w:sz w:val="24"/>
                      <w:szCs w:val="24"/>
                    </w:rPr>
                  </w:pPr>
                </w:p>
              </w:tc>
              <w:tc>
                <w:tcPr>
                  <w:tcW w:w="1225" w:type="dxa"/>
                  <w:vAlign w:val="center"/>
                </w:tcPr>
                <w:p w14:paraId="14B55446">
                  <w:pPr>
                    <w:snapToGrid w:val="0"/>
                    <w:spacing w:line="300" w:lineRule="auto"/>
                    <w:jc w:val="center"/>
                    <w:rPr>
                      <w:rFonts w:hint="eastAsia"/>
                      <w:sz w:val="24"/>
                      <w:szCs w:val="24"/>
                    </w:rPr>
                  </w:pPr>
                  <w:r>
                    <w:rPr>
                      <w:rFonts w:hint="eastAsia"/>
                      <w:sz w:val="24"/>
                      <w:szCs w:val="24"/>
                    </w:rPr>
                    <w:t>3</w:t>
                  </w:r>
                </w:p>
              </w:tc>
              <w:tc>
                <w:tcPr>
                  <w:tcW w:w="4664" w:type="dxa"/>
                  <w:vAlign w:val="center"/>
                </w:tcPr>
                <w:p w14:paraId="0B6ECEE9">
                  <w:pPr>
                    <w:snapToGrid w:val="0"/>
                    <w:spacing w:line="300" w:lineRule="auto"/>
                    <w:jc w:val="left"/>
                    <w:rPr>
                      <w:rFonts w:hint="eastAsia"/>
                      <w:sz w:val="24"/>
                      <w:szCs w:val="24"/>
                    </w:rPr>
                  </w:pPr>
                  <w:r>
                    <w:rPr>
                      <w:rFonts w:hint="eastAsia"/>
                      <w:sz w:val="24"/>
                      <w:szCs w:val="24"/>
                    </w:rPr>
                    <w:t>查看道具详情</w:t>
                  </w:r>
                </w:p>
              </w:tc>
            </w:tr>
            <w:tr w14:paraId="4D834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05D96718">
                  <w:pPr>
                    <w:snapToGrid w:val="0"/>
                    <w:spacing w:line="300" w:lineRule="auto"/>
                    <w:jc w:val="center"/>
                    <w:rPr>
                      <w:rFonts w:hint="eastAsia"/>
                      <w:sz w:val="24"/>
                      <w:szCs w:val="24"/>
                    </w:rPr>
                  </w:pPr>
                  <w:r>
                    <w:rPr>
                      <w:sz w:val="24"/>
                      <w:szCs w:val="24"/>
                    </w:rPr>
                    <w:t>扩展用例</w:t>
                  </w:r>
                </w:p>
              </w:tc>
              <w:tc>
                <w:tcPr>
                  <w:tcW w:w="5889" w:type="dxa"/>
                  <w:gridSpan w:val="2"/>
                  <w:vAlign w:val="center"/>
                </w:tcPr>
                <w:p w14:paraId="0054BA7F">
                  <w:pPr>
                    <w:snapToGrid w:val="0"/>
                    <w:spacing w:line="300" w:lineRule="auto"/>
                    <w:jc w:val="left"/>
                    <w:rPr>
                      <w:rFonts w:hint="eastAsia"/>
                      <w:sz w:val="24"/>
                      <w:szCs w:val="24"/>
                    </w:rPr>
                  </w:pPr>
                  <w:r>
                    <w:rPr>
                      <w:rFonts w:hint="eastAsia"/>
                      <w:sz w:val="24"/>
                      <w:szCs w:val="24"/>
                    </w:rPr>
                    <w:t>将道具加入购物车或者收藏</w:t>
                  </w:r>
                </w:p>
              </w:tc>
            </w:tr>
            <w:tr w14:paraId="503FE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40008053">
                  <w:pPr>
                    <w:snapToGrid w:val="0"/>
                    <w:spacing w:line="300" w:lineRule="auto"/>
                    <w:jc w:val="center"/>
                    <w:rPr>
                      <w:rFonts w:hint="eastAsia"/>
                      <w:sz w:val="24"/>
                      <w:szCs w:val="24"/>
                    </w:rPr>
                  </w:pPr>
                  <w:r>
                    <w:rPr>
                      <w:sz w:val="24"/>
                      <w:szCs w:val="24"/>
                    </w:rPr>
                    <w:t>后置条件</w:t>
                  </w:r>
                </w:p>
              </w:tc>
              <w:tc>
                <w:tcPr>
                  <w:tcW w:w="5889" w:type="dxa"/>
                  <w:gridSpan w:val="2"/>
                  <w:vAlign w:val="center"/>
                </w:tcPr>
                <w:p w14:paraId="6E47B6E2">
                  <w:pPr>
                    <w:snapToGrid w:val="0"/>
                    <w:spacing w:line="300" w:lineRule="auto"/>
                    <w:jc w:val="left"/>
                    <w:rPr>
                      <w:rFonts w:hint="eastAsia"/>
                      <w:sz w:val="24"/>
                      <w:szCs w:val="24"/>
                    </w:rPr>
                  </w:pPr>
                  <w:r>
                    <w:rPr>
                      <w:sz w:val="24"/>
                      <w:szCs w:val="24"/>
                    </w:rPr>
                    <w:t>用户获得访问权限。</w:t>
                  </w:r>
                </w:p>
              </w:tc>
            </w:tr>
          </w:tbl>
          <w:p w14:paraId="6F25A6FD">
            <w:pPr>
              <w:pStyle w:val="4"/>
              <w:numPr>
                <w:ilvl w:val="2"/>
                <w:numId w:val="0"/>
              </w:numPr>
              <w:bidi w:val="0"/>
              <w:ind w:left="720" w:leftChars="0" w:hanging="720" w:firstLineChars="0"/>
              <w:rPr>
                <w:rFonts w:hint="default" w:asciiTheme="minorAscii" w:hAnsiTheme="minorAscii" w:eastAsiaTheme="minorEastAsia" w:cstheme="minorBidi"/>
                <w:b/>
                <w:kern w:val="2"/>
                <w:sz w:val="24"/>
                <w:szCs w:val="22"/>
                <w:lang w:val="en-US" w:eastAsia="zh-CN" w:bidi="ar-SA"/>
              </w:rPr>
            </w:pPr>
            <w:bookmarkStart w:id="22" w:name="_Toc23333"/>
          </w:p>
          <w:p w14:paraId="4ED7AFAB">
            <w:pPr>
              <w:pStyle w:val="4"/>
              <w:numPr>
                <w:ilvl w:val="2"/>
                <w:numId w:val="0"/>
              </w:numPr>
              <w:bidi w:val="0"/>
              <w:ind w:left="720" w:leftChars="0" w:hanging="720" w:firstLineChars="0"/>
              <w:rPr>
                <w:rFonts w:hint="eastAsia"/>
              </w:rPr>
            </w:pPr>
            <w:r>
              <w:rPr>
                <w:rFonts w:hint="default" w:asciiTheme="minorAscii" w:hAnsiTheme="minorAscii" w:eastAsiaTheme="minorEastAsia" w:cstheme="minorBidi"/>
                <w:b/>
                <w:kern w:val="2"/>
                <w:sz w:val="24"/>
                <w:szCs w:val="22"/>
                <w:lang w:val="en-US" w:eastAsia="zh-CN" w:bidi="ar-SA"/>
              </w:rPr>
              <w:t>3.2.3.</w:t>
            </w:r>
            <w:r>
              <w:rPr>
                <w:rFonts w:hint="eastAsia"/>
              </w:rPr>
              <w:t>商品上架/下架功能用例分析</w:t>
            </w:r>
            <w:bookmarkEnd w:id="22"/>
          </w:p>
          <w:p w14:paraId="62F4E7CE">
            <w:pPr>
              <w:snapToGrid w:val="0"/>
              <w:spacing w:line="300" w:lineRule="auto"/>
              <w:jc w:val="center"/>
              <w:rPr>
                <w:rFonts w:hint="eastAsia"/>
                <w:sz w:val="24"/>
                <w:szCs w:val="24"/>
              </w:rPr>
            </w:pPr>
            <w:r>
              <w:rPr>
                <w:rFonts w:ascii="宋体" w:hAnsi="宋体" w:eastAsia="宋体" w:cs="宋体"/>
                <w:sz w:val="24"/>
                <w:szCs w:val="24"/>
              </w:rPr>
              <w:drawing>
                <wp:inline distT="0" distB="0" distL="114300" distR="114300">
                  <wp:extent cx="3233420" cy="1929765"/>
                  <wp:effectExtent l="0" t="0" r="12700" b="571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1"/>
                          <a:stretch>
                            <a:fillRect/>
                          </a:stretch>
                        </pic:blipFill>
                        <pic:spPr>
                          <a:xfrm>
                            <a:off x="0" y="0"/>
                            <a:ext cx="3233420" cy="1929765"/>
                          </a:xfrm>
                          <a:prstGeom prst="rect">
                            <a:avLst/>
                          </a:prstGeom>
                          <a:noFill/>
                          <a:ln w="9525">
                            <a:noFill/>
                          </a:ln>
                        </pic:spPr>
                      </pic:pic>
                    </a:graphicData>
                  </a:graphic>
                </wp:inline>
              </w:drawing>
            </w:r>
          </w:p>
          <w:p w14:paraId="489E28AD">
            <w:pPr>
              <w:snapToGrid w:val="0"/>
              <w:spacing w:line="300" w:lineRule="auto"/>
              <w:ind w:firstLine="720" w:firstLineChars="300"/>
              <w:jc w:val="center"/>
              <w:rPr>
                <w:rFonts w:hint="eastAsia"/>
                <w:b/>
                <w:bCs/>
                <w:sz w:val="24"/>
                <w:szCs w:val="24"/>
              </w:rPr>
            </w:pPr>
            <w:r>
              <w:rPr>
                <w:rFonts w:hint="eastAsia"/>
                <w:b/>
                <w:bCs/>
                <w:sz w:val="24"/>
                <w:szCs w:val="24"/>
              </w:rPr>
              <w:t>图五 商品上架/下架用例分析图</w:t>
            </w:r>
          </w:p>
          <w:p w14:paraId="686DAF49">
            <w:pPr>
              <w:snapToGrid w:val="0"/>
              <w:spacing w:line="300" w:lineRule="auto"/>
              <w:rPr>
                <w:rFonts w:hint="eastAsia"/>
                <w:b/>
                <w:bCs/>
                <w:sz w:val="24"/>
                <w:szCs w:val="24"/>
              </w:rPr>
            </w:pPr>
            <w:r>
              <w:rPr>
                <w:b/>
                <w:bCs/>
                <w:sz w:val="24"/>
                <w:szCs w:val="24"/>
              </w:rPr>
              <w:t>用例描述</w:t>
            </w:r>
            <w:r>
              <w:rPr>
                <w:rFonts w:hint="eastAsia"/>
                <w:b/>
                <w:bCs/>
                <w:sz w:val="24"/>
                <w:szCs w:val="24"/>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1366"/>
              <w:gridCol w:w="4523"/>
            </w:tblGrid>
            <w:tr w14:paraId="71036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24CAC7E1">
                  <w:pPr>
                    <w:snapToGrid w:val="0"/>
                    <w:spacing w:line="300" w:lineRule="auto"/>
                    <w:jc w:val="center"/>
                    <w:rPr>
                      <w:rFonts w:hint="eastAsia"/>
                      <w:sz w:val="24"/>
                      <w:szCs w:val="24"/>
                    </w:rPr>
                  </w:pPr>
                  <w:r>
                    <w:rPr>
                      <w:sz w:val="24"/>
                      <w:szCs w:val="24"/>
                    </w:rPr>
                    <w:t>用例名称</w:t>
                  </w:r>
                </w:p>
              </w:tc>
              <w:tc>
                <w:tcPr>
                  <w:tcW w:w="5889" w:type="dxa"/>
                  <w:gridSpan w:val="2"/>
                  <w:vAlign w:val="center"/>
                </w:tcPr>
                <w:p w14:paraId="1262BD43">
                  <w:pPr>
                    <w:snapToGrid w:val="0"/>
                    <w:spacing w:line="300" w:lineRule="auto"/>
                    <w:jc w:val="center"/>
                    <w:rPr>
                      <w:rFonts w:hint="eastAsia"/>
                      <w:sz w:val="24"/>
                      <w:szCs w:val="24"/>
                    </w:rPr>
                  </w:pPr>
                  <w:r>
                    <w:rPr>
                      <w:rFonts w:hint="eastAsia"/>
                      <w:sz w:val="24"/>
                      <w:szCs w:val="24"/>
                    </w:rPr>
                    <w:t>上架商品</w:t>
                  </w:r>
                </w:p>
              </w:tc>
            </w:tr>
            <w:tr w14:paraId="53AD27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29C01AC8">
                  <w:pPr>
                    <w:snapToGrid w:val="0"/>
                    <w:spacing w:line="300" w:lineRule="auto"/>
                    <w:jc w:val="center"/>
                    <w:rPr>
                      <w:rFonts w:hint="eastAsia"/>
                      <w:sz w:val="24"/>
                      <w:szCs w:val="24"/>
                    </w:rPr>
                  </w:pPr>
                  <w:r>
                    <w:rPr>
                      <w:sz w:val="24"/>
                      <w:szCs w:val="24"/>
                    </w:rPr>
                    <w:t>参与者</w:t>
                  </w:r>
                </w:p>
              </w:tc>
              <w:tc>
                <w:tcPr>
                  <w:tcW w:w="5889" w:type="dxa"/>
                  <w:gridSpan w:val="2"/>
                  <w:vAlign w:val="center"/>
                </w:tcPr>
                <w:p w14:paraId="49D035CF">
                  <w:pPr>
                    <w:snapToGrid w:val="0"/>
                    <w:spacing w:line="300" w:lineRule="auto"/>
                    <w:jc w:val="center"/>
                    <w:rPr>
                      <w:rFonts w:hint="eastAsia"/>
                      <w:sz w:val="24"/>
                      <w:szCs w:val="24"/>
                    </w:rPr>
                  </w:pPr>
                  <w:r>
                    <w:rPr>
                      <w:rFonts w:hint="eastAsia"/>
                      <w:sz w:val="24"/>
                      <w:szCs w:val="24"/>
                    </w:rPr>
                    <w:t>卖家</w:t>
                  </w:r>
                </w:p>
              </w:tc>
            </w:tr>
            <w:tr w14:paraId="53266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34C40505">
                  <w:pPr>
                    <w:snapToGrid w:val="0"/>
                    <w:spacing w:line="300" w:lineRule="auto"/>
                    <w:jc w:val="center"/>
                    <w:rPr>
                      <w:rFonts w:hint="eastAsia"/>
                      <w:sz w:val="24"/>
                      <w:szCs w:val="24"/>
                    </w:rPr>
                  </w:pPr>
                  <w:r>
                    <w:rPr>
                      <w:sz w:val="24"/>
                      <w:szCs w:val="24"/>
                    </w:rPr>
                    <w:t>前置条件</w:t>
                  </w:r>
                </w:p>
              </w:tc>
              <w:tc>
                <w:tcPr>
                  <w:tcW w:w="5889" w:type="dxa"/>
                  <w:gridSpan w:val="2"/>
                  <w:vAlign w:val="center"/>
                </w:tcPr>
                <w:p w14:paraId="5F016256">
                  <w:pPr>
                    <w:snapToGrid w:val="0"/>
                    <w:spacing w:line="300" w:lineRule="auto"/>
                    <w:jc w:val="center"/>
                    <w:rPr>
                      <w:rFonts w:hint="eastAsia"/>
                      <w:sz w:val="24"/>
                      <w:szCs w:val="24"/>
                    </w:rPr>
                  </w:pPr>
                  <w:r>
                    <w:rPr>
                      <w:sz w:val="24"/>
                      <w:szCs w:val="24"/>
                    </w:rPr>
                    <w:t>用户已注册</w:t>
                  </w:r>
                </w:p>
              </w:tc>
            </w:tr>
            <w:tr w14:paraId="1DD80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restart"/>
                  <w:vAlign w:val="center"/>
                </w:tcPr>
                <w:p w14:paraId="047F68EC">
                  <w:pPr>
                    <w:snapToGrid w:val="0"/>
                    <w:spacing w:line="300" w:lineRule="auto"/>
                    <w:jc w:val="center"/>
                    <w:rPr>
                      <w:rFonts w:hint="eastAsia"/>
                      <w:sz w:val="24"/>
                      <w:szCs w:val="24"/>
                    </w:rPr>
                  </w:pPr>
                  <w:r>
                    <w:rPr>
                      <w:sz w:val="24"/>
                      <w:szCs w:val="24"/>
                    </w:rPr>
                    <w:t>基本流程</w:t>
                  </w:r>
                </w:p>
              </w:tc>
              <w:tc>
                <w:tcPr>
                  <w:tcW w:w="1366" w:type="dxa"/>
                  <w:vAlign w:val="center"/>
                </w:tcPr>
                <w:p w14:paraId="26E8CA60">
                  <w:pPr>
                    <w:snapToGrid w:val="0"/>
                    <w:spacing w:line="300" w:lineRule="auto"/>
                    <w:jc w:val="center"/>
                    <w:rPr>
                      <w:rFonts w:hint="eastAsia"/>
                      <w:sz w:val="24"/>
                      <w:szCs w:val="24"/>
                    </w:rPr>
                  </w:pPr>
                  <w:r>
                    <w:rPr>
                      <w:rFonts w:hint="eastAsia"/>
                      <w:sz w:val="24"/>
                      <w:szCs w:val="24"/>
                    </w:rPr>
                    <w:t>步骤</w:t>
                  </w:r>
                </w:p>
              </w:tc>
              <w:tc>
                <w:tcPr>
                  <w:tcW w:w="4523" w:type="dxa"/>
                  <w:vAlign w:val="center"/>
                </w:tcPr>
                <w:p w14:paraId="4BA897E5">
                  <w:pPr>
                    <w:snapToGrid w:val="0"/>
                    <w:spacing w:line="300" w:lineRule="auto"/>
                    <w:jc w:val="center"/>
                    <w:rPr>
                      <w:rFonts w:hint="eastAsia"/>
                      <w:sz w:val="24"/>
                      <w:szCs w:val="24"/>
                    </w:rPr>
                  </w:pPr>
                  <w:r>
                    <w:rPr>
                      <w:rFonts w:hint="eastAsia"/>
                      <w:sz w:val="24"/>
                      <w:szCs w:val="24"/>
                    </w:rPr>
                    <w:t>活动</w:t>
                  </w:r>
                </w:p>
              </w:tc>
            </w:tr>
            <w:tr w14:paraId="580D7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04E7A183">
                  <w:pPr>
                    <w:snapToGrid w:val="0"/>
                    <w:spacing w:line="300" w:lineRule="auto"/>
                    <w:jc w:val="center"/>
                    <w:rPr>
                      <w:rFonts w:hint="eastAsia"/>
                      <w:sz w:val="24"/>
                      <w:szCs w:val="24"/>
                    </w:rPr>
                  </w:pPr>
                </w:p>
              </w:tc>
              <w:tc>
                <w:tcPr>
                  <w:tcW w:w="1366" w:type="dxa"/>
                  <w:vAlign w:val="center"/>
                </w:tcPr>
                <w:p w14:paraId="452BCAB9">
                  <w:pPr>
                    <w:snapToGrid w:val="0"/>
                    <w:spacing w:line="300" w:lineRule="auto"/>
                    <w:jc w:val="center"/>
                    <w:rPr>
                      <w:rFonts w:hint="eastAsia"/>
                      <w:sz w:val="24"/>
                      <w:szCs w:val="24"/>
                    </w:rPr>
                  </w:pPr>
                  <w:r>
                    <w:rPr>
                      <w:rFonts w:hint="eastAsia"/>
                      <w:sz w:val="24"/>
                      <w:szCs w:val="24"/>
                    </w:rPr>
                    <w:t>1</w:t>
                  </w:r>
                </w:p>
              </w:tc>
              <w:tc>
                <w:tcPr>
                  <w:tcW w:w="4523" w:type="dxa"/>
                  <w:vAlign w:val="center"/>
                </w:tcPr>
                <w:p w14:paraId="3C0CF486">
                  <w:pPr>
                    <w:snapToGrid w:val="0"/>
                    <w:spacing w:line="300" w:lineRule="auto"/>
                    <w:jc w:val="left"/>
                    <w:rPr>
                      <w:rFonts w:hint="eastAsia"/>
                      <w:sz w:val="24"/>
                      <w:szCs w:val="24"/>
                    </w:rPr>
                  </w:pPr>
                  <w:r>
                    <w:rPr>
                      <w:rFonts w:hint="eastAsia"/>
                      <w:sz w:val="24"/>
                      <w:szCs w:val="24"/>
                    </w:rPr>
                    <w:t>卖家选择上架道具</w:t>
                  </w:r>
                </w:p>
              </w:tc>
            </w:tr>
            <w:tr w14:paraId="18ABC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3053" w:type="dxa"/>
                  <w:vMerge w:val="continue"/>
                  <w:vAlign w:val="center"/>
                </w:tcPr>
                <w:p w14:paraId="18F1EA10">
                  <w:pPr>
                    <w:snapToGrid w:val="0"/>
                    <w:spacing w:line="300" w:lineRule="auto"/>
                    <w:jc w:val="center"/>
                    <w:rPr>
                      <w:rFonts w:hint="eastAsia"/>
                      <w:sz w:val="24"/>
                      <w:szCs w:val="24"/>
                    </w:rPr>
                  </w:pPr>
                </w:p>
              </w:tc>
              <w:tc>
                <w:tcPr>
                  <w:tcW w:w="1366" w:type="dxa"/>
                  <w:vAlign w:val="center"/>
                </w:tcPr>
                <w:p w14:paraId="13AD336B">
                  <w:pPr>
                    <w:snapToGrid w:val="0"/>
                    <w:spacing w:line="300" w:lineRule="auto"/>
                    <w:jc w:val="center"/>
                    <w:rPr>
                      <w:rFonts w:hint="eastAsia"/>
                      <w:sz w:val="24"/>
                      <w:szCs w:val="24"/>
                    </w:rPr>
                  </w:pPr>
                  <w:r>
                    <w:rPr>
                      <w:rFonts w:hint="eastAsia"/>
                      <w:sz w:val="24"/>
                      <w:szCs w:val="24"/>
                    </w:rPr>
                    <w:t>2</w:t>
                  </w:r>
                </w:p>
              </w:tc>
              <w:tc>
                <w:tcPr>
                  <w:tcW w:w="4523" w:type="dxa"/>
                  <w:vAlign w:val="center"/>
                </w:tcPr>
                <w:p w14:paraId="769A4DE9">
                  <w:pPr>
                    <w:snapToGrid w:val="0"/>
                    <w:spacing w:line="300" w:lineRule="auto"/>
                    <w:jc w:val="left"/>
                    <w:rPr>
                      <w:rFonts w:hint="eastAsia"/>
                      <w:sz w:val="24"/>
                      <w:szCs w:val="24"/>
                    </w:rPr>
                  </w:pPr>
                  <w:r>
                    <w:rPr>
                      <w:rFonts w:hint="eastAsia"/>
                      <w:sz w:val="24"/>
                      <w:szCs w:val="24"/>
                    </w:rPr>
                    <w:t>填写道具名称、描述、价格、分类、库存、图标等信息</w:t>
                  </w:r>
                </w:p>
              </w:tc>
            </w:tr>
            <w:tr w14:paraId="36BED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11DB756A">
                  <w:pPr>
                    <w:snapToGrid w:val="0"/>
                    <w:spacing w:line="300" w:lineRule="auto"/>
                    <w:jc w:val="center"/>
                    <w:rPr>
                      <w:rFonts w:hint="eastAsia"/>
                      <w:sz w:val="24"/>
                      <w:szCs w:val="24"/>
                    </w:rPr>
                  </w:pPr>
                </w:p>
              </w:tc>
              <w:tc>
                <w:tcPr>
                  <w:tcW w:w="1366" w:type="dxa"/>
                  <w:vAlign w:val="center"/>
                </w:tcPr>
                <w:p w14:paraId="2B3420CD">
                  <w:pPr>
                    <w:snapToGrid w:val="0"/>
                    <w:spacing w:line="300" w:lineRule="auto"/>
                    <w:jc w:val="center"/>
                    <w:rPr>
                      <w:rFonts w:hint="eastAsia"/>
                      <w:sz w:val="24"/>
                      <w:szCs w:val="24"/>
                    </w:rPr>
                  </w:pPr>
                  <w:r>
                    <w:rPr>
                      <w:rFonts w:hint="eastAsia"/>
                      <w:sz w:val="24"/>
                      <w:szCs w:val="24"/>
                    </w:rPr>
                    <w:t>3</w:t>
                  </w:r>
                </w:p>
              </w:tc>
              <w:tc>
                <w:tcPr>
                  <w:tcW w:w="4523" w:type="dxa"/>
                  <w:vAlign w:val="center"/>
                </w:tcPr>
                <w:p w14:paraId="09DB2248">
                  <w:pPr>
                    <w:snapToGrid w:val="0"/>
                    <w:spacing w:line="300" w:lineRule="auto"/>
                    <w:jc w:val="left"/>
                    <w:rPr>
                      <w:rFonts w:hint="eastAsia"/>
                      <w:sz w:val="24"/>
                      <w:szCs w:val="24"/>
                    </w:rPr>
                  </w:pPr>
                  <w:r>
                    <w:rPr>
                      <w:rFonts w:hint="eastAsia"/>
                      <w:sz w:val="24"/>
                      <w:szCs w:val="24"/>
                    </w:rPr>
                    <w:t>系统验证数据完整性。</w:t>
                  </w:r>
                </w:p>
              </w:tc>
            </w:tr>
            <w:tr w14:paraId="2E80E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3EC96663">
                  <w:pPr>
                    <w:snapToGrid w:val="0"/>
                    <w:spacing w:line="300" w:lineRule="auto"/>
                    <w:jc w:val="center"/>
                    <w:rPr>
                      <w:rFonts w:hint="eastAsia"/>
                      <w:sz w:val="24"/>
                      <w:szCs w:val="24"/>
                    </w:rPr>
                  </w:pPr>
                </w:p>
              </w:tc>
              <w:tc>
                <w:tcPr>
                  <w:tcW w:w="1366" w:type="dxa"/>
                  <w:vAlign w:val="center"/>
                </w:tcPr>
                <w:p w14:paraId="4F69BE07">
                  <w:pPr>
                    <w:snapToGrid w:val="0"/>
                    <w:spacing w:line="300" w:lineRule="auto"/>
                    <w:jc w:val="center"/>
                    <w:rPr>
                      <w:rFonts w:hint="eastAsia"/>
                      <w:sz w:val="24"/>
                      <w:szCs w:val="24"/>
                    </w:rPr>
                  </w:pPr>
                  <w:r>
                    <w:rPr>
                      <w:rFonts w:hint="eastAsia"/>
                      <w:sz w:val="24"/>
                      <w:szCs w:val="24"/>
                    </w:rPr>
                    <w:t>4</w:t>
                  </w:r>
                </w:p>
              </w:tc>
              <w:tc>
                <w:tcPr>
                  <w:tcW w:w="4523" w:type="dxa"/>
                  <w:vAlign w:val="center"/>
                </w:tcPr>
                <w:p w14:paraId="26ABF91F">
                  <w:pPr>
                    <w:snapToGrid w:val="0"/>
                    <w:spacing w:line="300" w:lineRule="auto"/>
                    <w:jc w:val="left"/>
                    <w:rPr>
                      <w:rFonts w:hint="eastAsia"/>
                      <w:sz w:val="24"/>
                      <w:szCs w:val="24"/>
                    </w:rPr>
                  </w:pPr>
                  <w:r>
                    <w:rPr>
                      <w:rFonts w:hint="eastAsia"/>
                      <w:sz w:val="24"/>
                      <w:szCs w:val="24"/>
                    </w:rPr>
                    <w:t>系统保存道具草稿或提交审核。</w:t>
                  </w:r>
                </w:p>
              </w:tc>
            </w:tr>
            <w:tr w14:paraId="095FB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0CA231D4">
                  <w:pPr>
                    <w:snapToGrid w:val="0"/>
                    <w:spacing w:line="300" w:lineRule="auto"/>
                    <w:jc w:val="center"/>
                    <w:rPr>
                      <w:rFonts w:hint="eastAsia"/>
                      <w:sz w:val="24"/>
                      <w:szCs w:val="24"/>
                    </w:rPr>
                  </w:pPr>
                </w:p>
              </w:tc>
              <w:tc>
                <w:tcPr>
                  <w:tcW w:w="1366" w:type="dxa"/>
                  <w:vAlign w:val="center"/>
                </w:tcPr>
                <w:p w14:paraId="455E5813">
                  <w:pPr>
                    <w:snapToGrid w:val="0"/>
                    <w:spacing w:line="300" w:lineRule="auto"/>
                    <w:jc w:val="center"/>
                    <w:rPr>
                      <w:rFonts w:hint="eastAsia"/>
                      <w:sz w:val="24"/>
                      <w:szCs w:val="24"/>
                    </w:rPr>
                  </w:pPr>
                  <w:r>
                    <w:rPr>
                      <w:rFonts w:hint="eastAsia"/>
                      <w:sz w:val="24"/>
                      <w:szCs w:val="24"/>
                    </w:rPr>
                    <w:t>5</w:t>
                  </w:r>
                </w:p>
              </w:tc>
              <w:tc>
                <w:tcPr>
                  <w:tcW w:w="4523" w:type="dxa"/>
                  <w:vAlign w:val="center"/>
                </w:tcPr>
                <w:p w14:paraId="4F65A45F">
                  <w:pPr>
                    <w:snapToGrid w:val="0"/>
                    <w:spacing w:line="300" w:lineRule="auto"/>
                    <w:jc w:val="left"/>
                    <w:rPr>
                      <w:rFonts w:hint="eastAsia"/>
                      <w:sz w:val="24"/>
                      <w:szCs w:val="24"/>
                    </w:rPr>
                  </w:pPr>
                  <w:r>
                    <w:rPr>
                      <w:rFonts w:hint="eastAsia"/>
                      <w:sz w:val="24"/>
                      <w:szCs w:val="24"/>
                    </w:rPr>
                    <w:t>等待审核结果</w:t>
                  </w:r>
                </w:p>
              </w:tc>
            </w:tr>
            <w:tr w14:paraId="45128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51E79915">
                  <w:pPr>
                    <w:snapToGrid w:val="0"/>
                    <w:spacing w:line="300" w:lineRule="auto"/>
                    <w:jc w:val="center"/>
                    <w:rPr>
                      <w:rFonts w:hint="eastAsia"/>
                      <w:sz w:val="24"/>
                      <w:szCs w:val="24"/>
                    </w:rPr>
                  </w:pPr>
                  <w:r>
                    <w:rPr>
                      <w:sz w:val="24"/>
                      <w:szCs w:val="24"/>
                    </w:rPr>
                    <w:t>扩展用例</w:t>
                  </w:r>
                </w:p>
              </w:tc>
              <w:tc>
                <w:tcPr>
                  <w:tcW w:w="5889" w:type="dxa"/>
                  <w:gridSpan w:val="2"/>
                  <w:vAlign w:val="center"/>
                </w:tcPr>
                <w:p w14:paraId="76167D98">
                  <w:pPr>
                    <w:pStyle w:val="17"/>
                    <w:widowControl/>
                    <w:spacing w:after="0"/>
                    <w:jc w:val="left"/>
                    <w:rPr>
                      <w:rFonts w:hint="eastAsia" w:asciiTheme="minorHAnsi" w:hAnsiTheme="minorHAnsi" w:cstheme="minorBidi"/>
                    </w:rPr>
                  </w:pPr>
                  <w:r>
                    <w:rPr>
                      <w:rFonts w:hint="eastAsia" w:asciiTheme="minorHAnsi" w:hAnsiTheme="minorHAnsi" w:cstheme="minorBidi"/>
                    </w:rPr>
                    <w:t>若数据不完整，提示必填项。</w:t>
                  </w:r>
                </w:p>
                <w:p w14:paraId="3CE8ABC5">
                  <w:pPr>
                    <w:snapToGrid w:val="0"/>
                    <w:spacing w:line="300" w:lineRule="auto"/>
                    <w:jc w:val="left"/>
                    <w:rPr>
                      <w:rFonts w:hint="eastAsia"/>
                      <w:sz w:val="24"/>
                      <w:szCs w:val="24"/>
                    </w:rPr>
                  </w:pPr>
                  <w:r>
                    <w:rPr>
                      <w:rFonts w:hint="eastAsia"/>
                      <w:sz w:val="24"/>
                      <w:szCs w:val="24"/>
                    </w:rPr>
                    <w:t>审核不通过，重新修改内容</w:t>
                  </w:r>
                </w:p>
              </w:tc>
            </w:tr>
          </w:tbl>
          <w:p w14:paraId="4C6DA11E">
            <w:pPr>
              <w:snapToGrid w:val="0"/>
              <w:spacing w:line="300" w:lineRule="auto"/>
              <w:rPr>
                <w:rFonts w:hint="eastAsia"/>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1225"/>
              <w:gridCol w:w="4664"/>
            </w:tblGrid>
            <w:tr w14:paraId="58A64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5EC2EFD9">
                  <w:pPr>
                    <w:snapToGrid w:val="0"/>
                    <w:spacing w:line="300" w:lineRule="auto"/>
                    <w:jc w:val="center"/>
                    <w:rPr>
                      <w:rFonts w:hint="eastAsia"/>
                      <w:sz w:val="24"/>
                      <w:szCs w:val="24"/>
                    </w:rPr>
                  </w:pPr>
                  <w:r>
                    <w:rPr>
                      <w:sz w:val="24"/>
                      <w:szCs w:val="24"/>
                    </w:rPr>
                    <w:t>用例名称</w:t>
                  </w:r>
                </w:p>
              </w:tc>
              <w:tc>
                <w:tcPr>
                  <w:tcW w:w="5889" w:type="dxa"/>
                  <w:gridSpan w:val="2"/>
                  <w:vAlign w:val="center"/>
                </w:tcPr>
                <w:p w14:paraId="77782EBF">
                  <w:pPr>
                    <w:snapToGrid w:val="0"/>
                    <w:spacing w:line="300" w:lineRule="auto"/>
                    <w:jc w:val="center"/>
                    <w:rPr>
                      <w:rFonts w:hint="eastAsia"/>
                      <w:sz w:val="24"/>
                      <w:szCs w:val="24"/>
                    </w:rPr>
                  </w:pPr>
                  <w:r>
                    <w:rPr>
                      <w:rFonts w:hint="eastAsia"/>
                      <w:sz w:val="24"/>
                      <w:szCs w:val="24"/>
                    </w:rPr>
                    <w:t>下架商品</w:t>
                  </w:r>
                </w:p>
              </w:tc>
            </w:tr>
            <w:tr w14:paraId="1CB6A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7E796742">
                  <w:pPr>
                    <w:snapToGrid w:val="0"/>
                    <w:spacing w:line="300" w:lineRule="auto"/>
                    <w:jc w:val="center"/>
                    <w:rPr>
                      <w:rFonts w:hint="eastAsia"/>
                      <w:sz w:val="24"/>
                      <w:szCs w:val="24"/>
                    </w:rPr>
                  </w:pPr>
                  <w:r>
                    <w:rPr>
                      <w:sz w:val="24"/>
                      <w:szCs w:val="24"/>
                    </w:rPr>
                    <w:t>参与者</w:t>
                  </w:r>
                </w:p>
              </w:tc>
              <w:tc>
                <w:tcPr>
                  <w:tcW w:w="5889" w:type="dxa"/>
                  <w:gridSpan w:val="2"/>
                  <w:vAlign w:val="center"/>
                </w:tcPr>
                <w:p w14:paraId="127B3BED">
                  <w:pPr>
                    <w:snapToGrid w:val="0"/>
                    <w:spacing w:line="300" w:lineRule="auto"/>
                    <w:jc w:val="center"/>
                    <w:rPr>
                      <w:rFonts w:hint="eastAsia"/>
                      <w:sz w:val="24"/>
                      <w:szCs w:val="24"/>
                    </w:rPr>
                  </w:pPr>
                  <w:r>
                    <w:rPr>
                      <w:rFonts w:hint="eastAsia"/>
                      <w:sz w:val="24"/>
                      <w:szCs w:val="24"/>
                    </w:rPr>
                    <w:t>卖家</w:t>
                  </w:r>
                </w:p>
              </w:tc>
            </w:tr>
            <w:tr w14:paraId="7FBBD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26C21FD5">
                  <w:pPr>
                    <w:snapToGrid w:val="0"/>
                    <w:spacing w:line="300" w:lineRule="auto"/>
                    <w:jc w:val="center"/>
                    <w:rPr>
                      <w:rFonts w:hint="eastAsia"/>
                      <w:sz w:val="24"/>
                      <w:szCs w:val="24"/>
                    </w:rPr>
                  </w:pPr>
                  <w:r>
                    <w:rPr>
                      <w:sz w:val="24"/>
                      <w:szCs w:val="24"/>
                    </w:rPr>
                    <w:t>前置条件</w:t>
                  </w:r>
                </w:p>
              </w:tc>
              <w:tc>
                <w:tcPr>
                  <w:tcW w:w="5889" w:type="dxa"/>
                  <w:gridSpan w:val="2"/>
                  <w:vAlign w:val="center"/>
                </w:tcPr>
                <w:p w14:paraId="004C072C">
                  <w:pPr>
                    <w:snapToGrid w:val="0"/>
                    <w:spacing w:line="300" w:lineRule="auto"/>
                    <w:jc w:val="center"/>
                    <w:rPr>
                      <w:rFonts w:hint="eastAsia"/>
                      <w:sz w:val="24"/>
                      <w:szCs w:val="24"/>
                    </w:rPr>
                  </w:pPr>
                  <w:r>
                    <w:rPr>
                      <w:rFonts w:hint="eastAsia"/>
                      <w:sz w:val="24"/>
                      <w:szCs w:val="24"/>
                    </w:rPr>
                    <w:t>用户已登录</w:t>
                  </w:r>
                </w:p>
              </w:tc>
            </w:tr>
            <w:tr w14:paraId="7556DD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restart"/>
                  <w:vAlign w:val="center"/>
                </w:tcPr>
                <w:p w14:paraId="65868E5F">
                  <w:pPr>
                    <w:snapToGrid w:val="0"/>
                    <w:spacing w:line="300" w:lineRule="auto"/>
                    <w:jc w:val="center"/>
                    <w:rPr>
                      <w:rFonts w:hint="eastAsia"/>
                      <w:sz w:val="24"/>
                      <w:szCs w:val="24"/>
                    </w:rPr>
                  </w:pPr>
                  <w:r>
                    <w:rPr>
                      <w:sz w:val="24"/>
                      <w:szCs w:val="24"/>
                    </w:rPr>
                    <w:t>基本流程</w:t>
                  </w:r>
                </w:p>
              </w:tc>
              <w:tc>
                <w:tcPr>
                  <w:tcW w:w="1225" w:type="dxa"/>
                  <w:vAlign w:val="center"/>
                </w:tcPr>
                <w:p w14:paraId="7610D050">
                  <w:pPr>
                    <w:snapToGrid w:val="0"/>
                    <w:spacing w:line="300" w:lineRule="auto"/>
                    <w:jc w:val="center"/>
                    <w:rPr>
                      <w:rFonts w:hint="eastAsia"/>
                      <w:sz w:val="24"/>
                      <w:szCs w:val="24"/>
                    </w:rPr>
                  </w:pPr>
                  <w:r>
                    <w:rPr>
                      <w:rFonts w:hint="eastAsia"/>
                      <w:sz w:val="24"/>
                      <w:szCs w:val="24"/>
                    </w:rPr>
                    <w:t>步骤</w:t>
                  </w:r>
                </w:p>
              </w:tc>
              <w:tc>
                <w:tcPr>
                  <w:tcW w:w="4664" w:type="dxa"/>
                  <w:vAlign w:val="center"/>
                </w:tcPr>
                <w:p w14:paraId="7E148C4A">
                  <w:pPr>
                    <w:snapToGrid w:val="0"/>
                    <w:spacing w:line="300" w:lineRule="auto"/>
                    <w:jc w:val="center"/>
                    <w:rPr>
                      <w:rFonts w:hint="eastAsia"/>
                      <w:sz w:val="24"/>
                      <w:szCs w:val="24"/>
                    </w:rPr>
                  </w:pPr>
                  <w:r>
                    <w:rPr>
                      <w:sz w:val="24"/>
                      <w:szCs w:val="24"/>
                    </w:rPr>
                    <w:t>基本流程</w:t>
                  </w:r>
                </w:p>
              </w:tc>
            </w:tr>
            <w:tr w14:paraId="47FBB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20710A81">
                  <w:pPr>
                    <w:snapToGrid w:val="0"/>
                    <w:spacing w:line="300" w:lineRule="auto"/>
                    <w:jc w:val="center"/>
                    <w:rPr>
                      <w:rFonts w:hint="eastAsia"/>
                      <w:sz w:val="24"/>
                      <w:szCs w:val="24"/>
                    </w:rPr>
                  </w:pPr>
                </w:p>
              </w:tc>
              <w:tc>
                <w:tcPr>
                  <w:tcW w:w="1225" w:type="dxa"/>
                  <w:vAlign w:val="center"/>
                </w:tcPr>
                <w:p w14:paraId="2BACBF05">
                  <w:pPr>
                    <w:snapToGrid w:val="0"/>
                    <w:spacing w:line="300" w:lineRule="auto"/>
                    <w:jc w:val="center"/>
                    <w:rPr>
                      <w:rFonts w:hint="eastAsia"/>
                      <w:sz w:val="24"/>
                      <w:szCs w:val="24"/>
                    </w:rPr>
                  </w:pPr>
                  <w:r>
                    <w:rPr>
                      <w:rFonts w:hint="eastAsia"/>
                      <w:sz w:val="24"/>
                      <w:szCs w:val="24"/>
                    </w:rPr>
                    <w:t>1</w:t>
                  </w:r>
                </w:p>
              </w:tc>
              <w:tc>
                <w:tcPr>
                  <w:tcW w:w="4664" w:type="dxa"/>
                  <w:vAlign w:val="center"/>
                </w:tcPr>
                <w:p w14:paraId="1D28F996">
                  <w:pPr>
                    <w:snapToGrid w:val="0"/>
                    <w:spacing w:line="300" w:lineRule="auto"/>
                    <w:jc w:val="left"/>
                    <w:rPr>
                      <w:rFonts w:hint="eastAsia"/>
                      <w:sz w:val="24"/>
                      <w:szCs w:val="24"/>
                    </w:rPr>
                  </w:pPr>
                  <w:r>
                    <w:rPr>
                      <w:rFonts w:hint="eastAsia"/>
                      <w:sz w:val="24"/>
                      <w:szCs w:val="24"/>
                    </w:rPr>
                    <w:t>卖家选择下架道具</w:t>
                  </w:r>
                </w:p>
              </w:tc>
            </w:tr>
            <w:tr w14:paraId="3FA88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3053" w:type="dxa"/>
                  <w:vMerge w:val="continue"/>
                  <w:vAlign w:val="center"/>
                </w:tcPr>
                <w:p w14:paraId="1D9BFF44">
                  <w:pPr>
                    <w:snapToGrid w:val="0"/>
                    <w:spacing w:line="300" w:lineRule="auto"/>
                    <w:jc w:val="center"/>
                    <w:rPr>
                      <w:rFonts w:hint="eastAsia"/>
                      <w:sz w:val="24"/>
                      <w:szCs w:val="24"/>
                    </w:rPr>
                  </w:pPr>
                </w:p>
              </w:tc>
              <w:tc>
                <w:tcPr>
                  <w:tcW w:w="1225" w:type="dxa"/>
                  <w:vAlign w:val="center"/>
                </w:tcPr>
                <w:p w14:paraId="049C9292">
                  <w:pPr>
                    <w:snapToGrid w:val="0"/>
                    <w:spacing w:line="300" w:lineRule="auto"/>
                    <w:jc w:val="center"/>
                    <w:rPr>
                      <w:rFonts w:hint="eastAsia"/>
                      <w:sz w:val="24"/>
                      <w:szCs w:val="24"/>
                    </w:rPr>
                  </w:pPr>
                  <w:r>
                    <w:rPr>
                      <w:rFonts w:hint="eastAsia"/>
                      <w:sz w:val="24"/>
                      <w:szCs w:val="24"/>
                    </w:rPr>
                    <w:t>2</w:t>
                  </w:r>
                </w:p>
              </w:tc>
              <w:tc>
                <w:tcPr>
                  <w:tcW w:w="4664" w:type="dxa"/>
                  <w:vAlign w:val="center"/>
                </w:tcPr>
                <w:p w14:paraId="05AFADBB">
                  <w:pPr>
                    <w:snapToGrid w:val="0"/>
                    <w:spacing w:line="300" w:lineRule="auto"/>
                    <w:jc w:val="left"/>
                    <w:rPr>
                      <w:rFonts w:hint="eastAsia"/>
                      <w:sz w:val="24"/>
                      <w:szCs w:val="24"/>
                    </w:rPr>
                  </w:pPr>
                  <w:r>
                    <w:rPr>
                      <w:rFonts w:hint="eastAsia"/>
                      <w:sz w:val="24"/>
                      <w:szCs w:val="24"/>
                    </w:rPr>
                    <w:t>点击确认下架</w:t>
                  </w:r>
                </w:p>
              </w:tc>
            </w:tr>
            <w:tr w14:paraId="4429B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3F116E52">
                  <w:pPr>
                    <w:snapToGrid w:val="0"/>
                    <w:spacing w:line="300" w:lineRule="auto"/>
                    <w:jc w:val="center"/>
                    <w:rPr>
                      <w:rFonts w:hint="eastAsia"/>
                      <w:sz w:val="24"/>
                      <w:szCs w:val="24"/>
                    </w:rPr>
                  </w:pPr>
                </w:p>
              </w:tc>
              <w:tc>
                <w:tcPr>
                  <w:tcW w:w="1225" w:type="dxa"/>
                  <w:vAlign w:val="center"/>
                </w:tcPr>
                <w:p w14:paraId="1AC20D58">
                  <w:pPr>
                    <w:snapToGrid w:val="0"/>
                    <w:spacing w:line="300" w:lineRule="auto"/>
                    <w:jc w:val="center"/>
                    <w:rPr>
                      <w:rFonts w:hint="eastAsia"/>
                      <w:sz w:val="24"/>
                      <w:szCs w:val="24"/>
                    </w:rPr>
                  </w:pPr>
                  <w:r>
                    <w:rPr>
                      <w:rFonts w:hint="eastAsia"/>
                      <w:sz w:val="24"/>
                      <w:szCs w:val="24"/>
                    </w:rPr>
                    <w:t>3</w:t>
                  </w:r>
                </w:p>
              </w:tc>
              <w:tc>
                <w:tcPr>
                  <w:tcW w:w="4664" w:type="dxa"/>
                  <w:vAlign w:val="center"/>
                </w:tcPr>
                <w:p w14:paraId="21869C5F">
                  <w:pPr>
                    <w:snapToGrid w:val="0"/>
                    <w:spacing w:line="300" w:lineRule="auto"/>
                    <w:jc w:val="left"/>
                    <w:rPr>
                      <w:rFonts w:hint="eastAsia"/>
                      <w:sz w:val="24"/>
                      <w:szCs w:val="24"/>
                    </w:rPr>
                  </w:pPr>
                  <w:r>
                    <w:rPr>
                      <w:rFonts w:hint="eastAsia"/>
                      <w:sz w:val="24"/>
                      <w:szCs w:val="24"/>
                    </w:rPr>
                    <w:t>系统更新数据</w:t>
                  </w:r>
                </w:p>
              </w:tc>
            </w:tr>
            <w:tr w14:paraId="18CB0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0ECD227F">
                  <w:pPr>
                    <w:snapToGrid w:val="0"/>
                    <w:spacing w:line="300" w:lineRule="auto"/>
                    <w:jc w:val="center"/>
                    <w:rPr>
                      <w:rFonts w:hint="eastAsia"/>
                      <w:sz w:val="24"/>
                      <w:szCs w:val="24"/>
                    </w:rPr>
                  </w:pPr>
                  <w:r>
                    <w:rPr>
                      <w:sz w:val="24"/>
                      <w:szCs w:val="24"/>
                    </w:rPr>
                    <w:t>扩展用例</w:t>
                  </w:r>
                </w:p>
              </w:tc>
              <w:tc>
                <w:tcPr>
                  <w:tcW w:w="5889" w:type="dxa"/>
                  <w:gridSpan w:val="2"/>
                  <w:vAlign w:val="center"/>
                </w:tcPr>
                <w:p w14:paraId="6EB1099F">
                  <w:pPr>
                    <w:snapToGrid w:val="0"/>
                    <w:spacing w:line="300" w:lineRule="auto"/>
                    <w:jc w:val="left"/>
                    <w:rPr>
                      <w:rFonts w:hint="eastAsia"/>
                      <w:sz w:val="24"/>
                      <w:szCs w:val="24"/>
                    </w:rPr>
                  </w:pPr>
                  <w:r>
                    <w:rPr>
                      <w:rFonts w:hint="eastAsia"/>
                      <w:sz w:val="24"/>
                      <w:szCs w:val="24"/>
                    </w:rPr>
                    <w:t>无</w:t>
                  </w:r>
                </w:p>
              </w:tc>
            </w:tr>
          </w:tbl>
          <w:p w14:paraId="17F36A19">
            <w:pPr>
              <w:pStyle w:val="4"/>
              <w:numPr>
                <w:ilvl w:val="2"/>
                <w:numId w:val="0"/>
              </w:numPr>
              <w:bidi w:val="0"/>
              <w:ind w:left="720" w:leftChars="0" w:hanging="720" w:firstLineChars="0"/>
              <w:rPr>
                <w:rFonts w:hint="default" w:asciiTheme="minorAscii" w:hAnsiTheme="minorAscii" w:eastAsiaTheme="minorEastAsia" w:cstheme="minorBidi"/>
                <w:b/>
                <w:kern w:val="2"/>
                <w:sz w:val="24"/>
                <w:szCs w:val="22"/>
                <w:lang w:val="en-US" w:eastAsia="zh-CN" w:bidi="ar-SA"/>
              </w:rPr>
            </w:pPr>
            <w:bookmarkStart w:id="23" w:name="_Toc17571"/>
          </w:p>
          <w:p w14:paraId="13CBE0C8">
            <w:pPr>
              <w:pStyle w:val="4"/>
              <w:numPr>
                <w:ilvl w:val="2"/>
                <w:numId w:val="0"/>
              </w:numPr>
              <w:bidi w:val="0"/>
              <w:ind w:left="720" w:leftChars="0" w:hanging="720" w:firstLineChars="0"/>
              <w:rPr>
                <w:rFonts w:hint="eastAsia"/>
              </w:rPr>
            </w:pPr>
            <w:r>
              <w:rPr>
                <w:rFonts w:hint="default" w:asciiTheme="minorAscii" w:hAnsiTheme="minorAscii" w:eastAsiaTheme="minorEastAsia" w:cstheme="minorBidi"/>
                <w:b/>
                <w:kern w:val="2"/>
                <w:sz w:val="24"/>
                <w:szCs w:val="22"/>
                <w:lang w:val="en-US" w:eastAsia="zh-CN" w:bidi="ar-SA"/>
              </w:rPr>
              <w:t>3.2.4.</w:t>
            </w:r>
            <w:r>
              <w:rPr>
                <w:rFonts w:hint="eastAsia"/>
              </w:rPr>
              <w:t>系统审核功能用例分析</w:t>
            </w:r>
            <w:bookmarkEnd w:id="23"/>
          </w:p>
          <w:p w14:paraId="0F7B27A2">
            <w:pPr>
              <w:snapToGrid w:val="0"/>
              <w:spacing w:line="300" w:lineRule="auto"/>
              <w:jc w:val="center"/>
              <w:rPr>
                <w:rFonts w:hint="eastAsia"/>
                <w:sz w:val="24"/>
                <w:szCs w:val="24"/>
              </w:rPr>
            </w:pPr>
            <w:r>
              <w:rPr>
                <w:rFonts w:ascii="宋体" w:hAnsi="宋体" w:eastAsia="宋体" w:cs="宋体"/>
                <w:sz w:val="24"/>
                <w:szCs w:val="24"/>
              </w:rPr>
              <w:drawing>
                <wp:inline distT="0" distB="0" distL="114300" distR="114300">
                  <wp:extent cx="3841750" cy="2243455"/>
                  <wp:effectExtent l="0" t="0" r="1397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3841750" cy="2243455"/>
                          </a:xfrm>
                          <a:prstGeom prst="rect">
                            <a:avLst/>
                          </a:prstGeom>
                          <a:noFill/>
                          <a:ln w="9525">
                            <a:noFill/>
                          </a:ln>
                        </pic:spPr>
                      </pic:pic>
                    </a:graphicData>
                  </a:graphic>
                </wp:inline>
              </w:drawing>
            </w:r>
          </w:p>
          <w:p w14:paraId="5AFB114D">
            <w:pPr>
              <w:snapToGrid w:val="0"/>
              <w:spacing w:line="300" w:lineRule="auto"/>
              <w:ind w:firstLine="720" w:firstLineChars="300"/>
              <w:jc w:val="center"/>
              <w:rPr>
                <w:rFonts w:hint="eastAsia"/>
                <w:b/>
                <w:bCs/>
                <w:sz w:val="24"/>
                <w:szCs w:val="24"/>
              </w:rPr>
            </w:pPr>
            <w:r>
              <w:rPr>
                <w:rFonts w:hint="eastAsia"/>
                <w:b/>
                <w:bCs/>
                <w:sz w:val="24"/>
                <w:szCs w:val="24"/>
              </w:rPr>
              <w:t>图六 系统审核用例分析图</w:t>
            </w:r>
          </w:p>
          <w:p w14:paraId="02AC3691">
            <w:pPr>
              <w:snapToGrid w:val="0"/>
              <w:spacing w:line="300" w:lineRule="auto"/>
              <w:rPr>
                <w:rFonts w:hint="eastAsia"/>
                <w:b/>
                <w:bCs/>
                <w:sz w:val="24"/>
                <w:szCs w:val="24"/>
              </w:rPr>
            </w:pPr>
            <w:r>
              <w:rPr>
                <w:b/>
                <w:bCs/>
                <w:sz w:val="24"/>
                <w:szCs w:val="24"/>
              </w:rPr>
              <w:t>用例描述</w:t>
            </w:r>
            <w:r>
              <w:rPr>
                <w:rFonts w:hint="eastAsia"/>
                <w:b/>
                <w:bCs/>
                <w:sz w:val="24"/>
                <w:szCs w:val="24"/>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1225"/>
              <w:gridCol w:w="4664"/>
            </w:tblGrid>
            <w:tr w14:paraId="677BE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07DDF216">
                  <w:pPr>
                    <w:snapToGrid w:val="0"/>
                    <w:spacing w:line="300" w:lineRule="auto"/>
                    <w:jc w:val="center"/>
                    <w:rPr>
                      <w:rFonts w:hint="eastAsia"/>
                      <w:sz w:val="24"/>
                      <w:szCs w:val="24"/>
                    </w:rPr>
                  </w:pPr>
                  <w:r>
                    <w:rPr>
                      <w:sz w:val="24"/>
                      <w:szCs w:val="24"/>
                    </w:rPr>
                    <w:t>用例名称</w:t>
                  </w:r>
                </w:p>
              </w:tc>
              <w:tc>
                <w:tcPr>
                  <w:tcW w:w="5889" w:type="dxa"/>
                  <w:gridSpan w:val="2"/>
                  <w:vAlign w:val="center"/>
                </w:tcPr>
                <w:p w14:paraId="689CEEA3">
                  <w:pPr>
                    <w:snapToGrid w:val="0"/>
                    <w:spacing w:line="300" w:lineRule="auto"/>
                    <w:jc w:val="center"/>
                    <w:rPr>
                      <w:rFonts w:hint="eastAsia"/>
                      <w:sz w:val="24"/>
                      <w:szCs w:val="24"/>
                    </w:rPr>
                  </w:pPr>
                  <w:r>
                    <w:rPr>
                      <w:rFonts w:hint="eastAsia"/>
                      <w:sz w:val="24"/>
                      <w:szCs w:val="24"/>
                    </w:rPr>
                    <w:t>系统审核</w:t>
                  </w:r>
                </w:p>
              </w:tc>
            </w:tr>
            <w:tr w14:paraId="19787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165A1AD6">
                  <w:pPr>
                    <w:snapToGrid w:val="0"/>
                    <w:spacing w:line="300" w:lineRule="auto"/>
                    <w:jc w:val="center"/>
                    <w:rPr>
                      <w:rFonts w:hint="eastAsia"/>
                      <w:sz w:val="24"/>
                      <w:szCs w:val="24"/>
                    </w:rPr>
                  </w:pPr>
                  <w:r>
                    <w:rPr>
                      <w:sz w:val="24"/>
                      <w:szCs w:val="24"/>
                    </w:rPr>
                    <w:t>参与者</w:t>
                  </w:r>
                </w:p>
              </w:tc>
              <w:tc>
                <w:tcPr>
                  <w:tcW w:w="5889" w:type="dxa"/>
                  <w:gridSpan w:val="2"/>
                  <w:vAlign w:val="center"/>
                </w:tcPr>
                <w:p w14:paraId="19C4442F">
                  <w:pPr>
                    <w:snapToGrid w:val="0"/>
                    <w:spacing w:line="300" w:lineRule="auto"/>
                    <w:jc w:val="center"/>
                    <w:rPr>
                      <w:rFonts w:hint="eastAsia"/>
                      <w:sz w:val="24"/>
                      <w:szCs w:val="24"/>
                    </w:rPr>
                  </w:pPr>
                  <w:r>
                    <w:rPr>
                      <w:rFonts w:hint="eastAsia"/>
                      <w:sz w:val="24"/>
                      <w:szCs w:val="24"/>
                    </w:rPr>
                    <w:t>系统管理员</w:t>
                  </w:r>
                </w:p>
              </w:tc>
            </w:tr>
            <w:tr w14:paraId="596E76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3E05CEEE">
                  <w:pPr>
                    <w:snapToGrid w:val="0"/>
                    <w:spacing w:line="300" w:lineRule="auto"/>
                    <w:jc w:val="center"/>
                    <w:rPr>
                      <w:rFonts w:hint="eastAsia"/>
                      <w:sz w:val="24"/>
                      <w:szCs w:val="24"/>
                    </w:rPr>
                  </w:pPr>
                  <w:r>
                    <w:rPr>
                      <w:sz w:val="24"/>
                      <w:szCs w:val="24"/>
                    </w:rPr>
                    <w:t>前置条件</w:t>
                  </w:r>
                </w:p>
              </w:tc>
              <w:tc>
                <w:tcPr>
                  <w:tcW w:w="5889" w:type="dxa"/>
                  <w:gridSpan w:val="2"/>
                  <w:vAlign w:val="center"/>
                </w:tcPr>
                <w:p w14:paraId="7FE042C5">
                  <w:pPr>
                    <w:snapToGrid w:val="0"/>
                    <w:spacing w:line="300" w:lineRule="auto"/>
                    <w:jc w:val="center"/>
                    <w:rPr>
                      <w:rFonts w:hint="eastAsia"/>
                      <w:sz w:val="24"/>
                      <w:szCs w:val="24"/>
                    </w:rPr>
                  </w:pPr>
                  <w:r>
                    <w:rPr>
                      <w:rFonts w:hint="eastAsia"/>
                      <w:sz w:val="24"/>
                      <w:szCs w:val="24"/>
                    </w:rPr>
                    <w:t>管理员登录</w:t>
                  </w:r>
                </w:p>
              </w:tc>
            </w:tr>
            <w:tr w14:paraId="224DC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restart"/>
                  <w:vAlign w:val="center"/>
                </w:tcPr>
                <w:p w14:paraId="7DBB6AA9">
                  <w:pPr>
                    <w:snapToGrid w:val="0"/>
                    <w:spacing w:line="300" w:lineRule="auto"/>
                    <w:jc w:val="center"/>
                    <w:rPr>
                      <w:rFonts w:hint="eastAsia"/>
                      <w:sz w:val="24"/>
                      <w:szCs w:val="24"/>
                    </w:rPr>
                  </w:pPr>
                  <w:r>
                    <w:rPr>
                      <w:sz w:val="24"/>
                      <w:szCs w:val="24"/>
                    </w:rPr>
                    <w:t>基本流程</w:t>
                  </w:r>
                </w:p>
              </w:tc>
              <w:tc>
                <w:tcPr>
                  <w:tcW w:w="1225" w:type="dxa"/>
                  <w:vAlign w:val="center"/>
                </w:tcPr>
                <w:p w14:paraId="19F7C770">
                  <w:pPr>
                    <w:snapToGrid w:val="0"/>
                    <w:spacing w:line="300" w:lineRule="auto"/>
                    <w:jc w:val="center"/>
                    <w:rPr>
                      <w:rFonts w:hint="eastAsia"/>
                      <w:sz w:val="24"/>
                      <w:szCs w:val="24"/>
                    </w:rPr>
                  </w:pPr>
                  <w:r>
                    <w:rPr>
                      <w:rFonts w:hint="eastAsia"/>
                      <w:sz w:val="24"/>
                      <w:szCs w:val="24"/>
                    </w:rPr>
                    <w:t>步骤</w:t>
                  </w:r>
                </w:p>
              </w:tc>
              <w:tc>
                <w:tcPr>
                  <w:tcW w:w="4664" w:type="dxa"/>
                  <w:vAlign w:val="center"/>
                </w:tcPr>
                <w:p w14:paraId="51AAD8D8">
                  <w:pPr>
                    <w:snapToGrid w:val="0"/>
                    <w:spacing w:line="300" w:lineRule="auto"/>
                    <w:jc w:val="center"/>
                    <w:rPr>
                      <w:rFonts w:hint="eastAsia"/>
                      <w:sz w:val="24"/>
                      <w:szCs w:val="24"/>
                    </w:rPr>
                  </w:pPr>
                  <w:r>
                    <w:rPr>
                      <w:sz w:val="24"/>
                      <w:szCs w:val="24"/>
                    </w:rPr>
                    <w:t>基本流程</w:t>
                  </w:r>
                </w:p>
              </w:tc>
            </w:tr>
            <w:tr w14:paraId="298AD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1D348D0D">
                  <w:pPr>
                    <w:snapToGrid w:val="0"/>
                    <w:spacing w:line="300" w:lineRule="auto"/>
                    <w:jc w:val="center"/>
                    <w:rPr>
                      <w:rFonts w:hint="eastAsia"/>
                      <w:sz w:val="24"/>
                      <w:szCs w:val="24"/>
                    </w:rPr>
                  </w:pPr>
                </w:p>
              </w:tc>
              <w:tc>
                <w:tcPr>
                  <w:tcW w:w="1225" w:type="dxa"/>
                  <w:vAlign w:val="center"/>
                </w:tcPr>
                <w:p w14:paraId="0413DF47">
                  <w:pPr>
                    <w:snapToGrid w:val="0"/>
                    <w:spacing w:line="300" w:lineRule="auto"/>
                    <w:jc w:val="center"/>
                    <w:rPr>
                      <w:rFonts w:hint="eastAsia"/>
                      <w:sz w:val="24"/>
                      <w:szCs w:val="24"/>
                    </w:rPr>
                  </w:pPr>
                  <w:r>
                    <w:rPr>
                      <w:rFonts w:hint="eastAsia"/>
                      <w:sz w:val="24"/>
                      <w:szCs w:val="24"/>
                    </w:rPr>
                    <w:t>1</w:t>
                  </w:r>
                </w:p>
              </w:tc>
              <w:tc>
                <w:tcPr>
                  <w:tcW w:w="4664" w:type="dxa"/>
                  <w:vAlign w:val="center"/>
                </w:tcPr>
                <w:p w14:paraId="09695913">
                  <w:pPr>
                    <w:snapToGrid w:val="0"/>
                    <w:spacing w:line="300" w:lineRule="auto"/>
                    <w:jc w:val="left"/>
                    <w:rPr>
                      <w:rFonts w:hint="eastAsia"/>
                      <w:sz w:val="24"/>
                      <w:szCs w:val="24"/>
                    </w:rPr>
                  </w:pPr>
                  <w:r>
                    <w:rPr>
                      <w:rFonts w:hint="eastAsia"/>
                      <w:sz w:val="24"/>
                      <w:szCs w:val="24"/>
                    </w:rPr>
                    <w:t>检查道具名称、描述、价格、分类、库存、图标等信息是否有违规内容</w:t>
                  </w:r>
                </w:p>
              </w:tc>
            </w:tr>
            <w:tr w14:paraId="4BB10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3053" w:type="dxa"/>
                  <w:vMerge w:val="continue"/>
                  <w:vAlign w:val="center"/>
                </w:tcPr>
                <w:p w14:paraId="4F45BFCC">
                  <w:pPr>
                    <w:snapToGrid w:val="0"/>
                    <w:spacing w:line="300" w:lineRule="auto"/>
                    <w:jc w:val="center"/>
                    <w:rPr>
                      <w:rFonts w:hint="eastAsia"/>
                      <w:sz w:val="24"/>
                      <w:szCs w:val="24"/>
                    </w:rPr>
                  </w:pPr>
                </w:p>
              </w:tc>
              <w:tc>
                <w:tcPr>
                  <w:tcW w:w="1225" w:type="dxa"/>
                  <w:vAlign w:val="center"/>
                </w:tcPr>
                <w:p w14:paraId="41DBE3B4">
                  <w:pPr>
                    <w:snapToGrid w:val="0"/>
                    <w:spacing w:line="300" w:lineRule="auto"/>
                    <w:jc w:val="center"/>
                    <w:rPr>
                      <w:rFonts w:hint="eastAsia"/>
                      <w:sz w:val="24"/>
                      <w:szCs w:val="24"/>
                    </w:rPr>
                  </w:pPr>
                  <w:r>
                    <w:rPr>
                      <w:rFonts w:hint="eastAsia"/>
                      <w:sz w:val="24"/>
                      <w:szCs w:val="24"/>
                    </w:rPr>
                    <w:t>2</w:t>
                  </w:r>
                </w:p>
              </w:tc>
              <w:tc>
                <w:tcPr>
                  <w:tcW w:w="4664" w:type="dxa"/>
                  <w:vAlign w:val="center"/>
                </w:tcPr>
                <w:p w14:paraId="2BBB4E21">
                  <w:pPr>
                    <w:snapToGrid w:val="0"/>
                    <w:spacing w:line="300" w:lineRule="auto"/>
                    <w:jc w:val="left"/>
                    <w:rPr>
                      <w:rFonts w:hint="eastAsia"/>
                      <w:sz w:val="24"/>
                      <w:szCs w:val="24"/>
                    </w:rPr>
                  </w:pPr>
                  <w:r>
                    <w:rPr>
                      <w:rFonts w:hint="eastAsia"/>
                      <w:sz w:val="24"/>
                      <w:szCs w:val="24"/>
                    </w:rPr>
                    <w:t>选择通过或者驳回</w:t>
                  </w:r>
                </w:p>
              </w:tc>
            </w:tr>
            <w:tr w14:paraId="08229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6101E683">
                  <w:pPr>
                    <w:snapToGrid w:val="0"/>
                    <w:spacing w:line="300" w:lineRule="auto"/>
                    <w:jc w:val="center"/>
                    <w:rPr>
                      <w:rFonts w:hint="eastAsia"/>
                      <w:sz w:val="24"/>
                      <w:szCs w:val="24"/>
                    </w:rPr>
                  </w:pPr>
                </w:p>
              </w:tc>
              <w:tc>
                <w:tcPr>
                  <w:tcW w:w="1225" w:type="dxa"/>
                  <w:vAlign w:val="center"/>
                </w:tcPr>
                <w:p w14:paraId="20F5114C">
                  <w:pPr>
                    <w:snapToGrid w:val="0"/>
                    <w:spacing w:line="300" w:lineRule="auto"/>
                    <w:jc w:val="center"/>
                    <w:rPr>
                      <w:rFonts w:hint="eastAsia"/>
                      <w:sz w:val="24"/>
                      <w:szCs w:val="24"/>
                    </w:rPr>
                  </w:pPr>
                  <w:r>
                    <w:rPr>
                      <w:rFonts w:hint="eastAsia"/>
                      <w:sz w:val="24"/>
                      <w:szCs w:val="24"/>
                    </w:rPr>
                    <w:t>3</w:t>
                  </w:r>
                </w:p>
              </w:tc>
              <w:tc>
                <w:tcPr>
                  <w:tcW w:w="4664" w:type="dxa"/>
                  <w:vAlign w:val="center"/>
                </w:tcPr>
                <w:p w14:paraId="74A5650D">
                  <w:pPr>
                    <w:snapToGrid w:val="0"/>
                    <w:spacing w:line="300" w:lineRule="auto"/>
                    <w:jc w:val="left"/>
                    <w:rPr>
                      <w:rFonts w:hint="eastAsia"/>
                      <w:sz w:val="24"/>
                      <w:szCs w:val="24"/>
                    </w:rPr>
                  </w:pPr>
                  <w:r>
                    <w:rPr>
                      <w:rFonts w:hint="eastAsia"/>
                      <w:sz w:val="24"/>
                      <w:szCs w:val="24"/>
                    </w:rPr>
                    <w:t>通知卖家上架结果</w:t>
                  </w:r>
                </w:p>
              </w:tc>
            </w:tr>
            <w:tr w14:paraId="3864B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324B4031">
                  <w:pPr>
                    <w:snapToGrid w:val="0"/>
                    <w:spacing w:line="300" w:lineRule="auto"/>
                    <w:jc w:val="center"/>
                    <w:rPr>
                      <w:rFonts w:hint="eastAsia"/>
                      <w:sz w:val="24"/>
                      <w:szCs w:val="24"/>
                    </w:rPr>
                  </w:pPr>
                  <w:r>
                    <w:rPr>
                      <w:sz w:val="24"/>
                      <w:szCs w:val="24"/>
                    </w:rPr>
                    <w:t>扩展用例</w:t>
                  </w:r>
                </w:p>
              </w:tc>
              <w:tc>
                <w:tcPr>
                  <w:tcW w:w="5889" w:type="dxa"/>
                  <w:gridSpan w:val="2"/>
                  <w:vAlign w:val="center"/>
                </w:tcPr>
                <w:p w14:paraId="0BEA58FE">
                  <w:pPr>
                    <w:snapToGrid w:val="0"/>
                    <w:spacing w:line="300" w:lineRule="auto"/>
                    <w:jc w:val="left"/>
                    <w:rPr>
                      <w:rFonts w:hint="eastAsia"/>
                      <w:sz w:val="24"/>
                      <w:szCs w:val="24"/>
                    </w:rPr>
                  </w:pPr>
                  <w:r>
                    <w:rPr>
                      <w:rFonts w:hint="eastAsia"/>
                      <w:sz w:val="24"/>
                      <w:szCs w:val="24"/>
                    </w:rPr>
                    <w:t>若驳回，需填写原因并反馈商家。</w:t>
                  </w:r>
                </w:p>
              </w:tc>
            </w:tr>
            <w:tr w14:paraId="103F4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0BABC49D">
                  <w:pPr>
                    <w:snapToGrid w:val="0"/>
                    <w:spacing w:line="300" w:lineRule="auto"/>
                    <w:jc w:val="center"/>
                    <w:rPr>
                      <w:rFonts w:hint="eastAsia"/>
                      <w:sz w:val="24"/>
                      <w:szCs w:val="24"/>
                    </w:rPr>
                  </w:pPr>
                  <w:r>
                    <w:rPr>
                      <w:rFonts w:hint="eastAsia"/>
                      <w:sz w:val="24"/>
                      <w:szCs w:val="24"/>
                    </w:rPr>
                    <w:t>后置条件</w:t>
                  </w:r>
                </w:p>
              </w:tc>
              <w:tc>
                <w:tcPr>
                  <w:tcW w:w="5889" w:type="dxa"/>
                  <w:gridSpan w:val="2"/>
                  <w:vAlign w:val="center"/>
                </w:tcPr>
                <w:p w14:paraId="57A28118">
                  <w:pPr>
                    <w:snapToGrid w:val="0"/>
                    <w:spacing w:line="300" w:lineRule="auto"/>
                    <w:jc w:val="left"/>
                    <w:rPr>
                      <w:rFonts w:hint="eastAsia"/>
                      <w:sz w:val="24"/>
                      <w:szCs w:val="24"/>
                    </w:rPr>
                  </w:pPr>
                  <w:r>
                    <w:rPr>
                      <w:rFonts w:hint="eastAsia"/>
                      <w:sz w:val="24"/>
                      <w:szCs w:val="24"/>
                    </w:rPr>
                    <w:t>审核员获得审核权限</w:t>
                  </w:r>
                </w:p>
              </w:tc>
            </w:tr>
          </w:tbl>
          <w:p w14:paraId="7EC73C50">
            <w:pPr>
              <w:pStyle w:val="4"/>
              <w:numPr>
                <w:ilvl w:val="2"/>
                <w:numId w:val="0"/>
              </w:numPr>
              <w:bidi w:val="0"/>
              <w:ind w:left="720" w:leftChars="0" w:hanging="720" w:firstLineChars="0"/>
              <w:rPr>
                <w:rFonts w:hint="default" w:asciiTheme="minorAscii" w:hAnsiTheme="minorAscii" w:eastAsiaTheme="minorEastAsia" w:cstheme="minorBidi"/>
                <w:b/>
                <w:kern w:val="2"/>
                <w:sz w:val="24"/>
                <w:szCs w:val="22"/>
                <w:lang w:val="en-US" w:eastAsia="zh-CN" w:bidi="ar-SA"/>
              </w:rPr>
            </w:pPr>
            <w:bookmarkStart w:id="24" w:name="_Toc17787"/>
          </w:p>
          <w:p w14:paraId="7139CF1B">
            <w:pPr>
              <w:pStyle w:val="4"/>
              <w:numPr>
                <w:ilvl w:val="2"/>
                <w:numId w:val="0"/>
              </w:numPr>
              <w:bidi w:val="0"/>
              <w:ind w:left="720" w:leftChars="0" w:hanging="720" w:firstLineChars="0"/>
              <w:rPr>
                <w:rFonts w:hint="eastAsia"/>
              </w:rPr>
            </w:pPr>
            <w:r>
              <w:rPr>
                <w:rFonts w:hint="default" w:asciiTheme="minorAscii" w:hAnsiTheme="minorAscii" w:eastAsiaTheme="minorEastAsia" w:cstheme="minorBidi"/>
                <w:b/>
                <w:kern w:val="2"/>
                <w:sz w:val="24"/>
                <w:szCs w:val="22"/>
                <w:lang w:val="en-US" w:eastAsia="zh-CN" w:bidi="ar-SA"/>
              </w:rPr>
              <w:t>3.2.5.</w:t>
            </w:r>
            <w:r>
              <w:rPr>
                <w:rFonts w:hint="eastAsia"/>
              </w:rPr>
              <w:t>交易功能用例分析</w:t>
            </w:r>
            <w:bookmarkEnd w:id="24"/>
          </w:p>
          <w:p w14:paraId="51CB241C">
            <w:pPr>
              <w:snapToGrid w:val="0"/>
              <w:spacing w:line="300" w:lineRule="auto"/>
              <w:ind w:firstLine="960" w:firstLineChars="400"/>
              <w:jc w:val="center"/>
              <w:rPr>
                <w:rFonts w:hint="eastAsia"/>
                <w:sz w:val="24"/>
                <w:szCs w:val="24"/>
              </w:rPr>
            </w:pPr>
            <w:r>
              <w:rPr>
                <w:rFonts w:hint="eastAsia"/>
                <w:sz w:val="24"/>
                <w:szCs w:val="24"/>
              </w:rPr>
              <w:drawing>
                <wp:inline distT="0" distB="0" distL="114300" distR="114300">
                  <wp:extent cx="3289935" cy="2017395"/>
                  <wp:effectExtent l="0" t="0" r="1905" b="9525"/>
                  <wp:docPr id="11" name="图片 11" descr="b96be247c25bb51e403319b76aae8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96be247c25bb51e403319b76aae8fe"/>
                          <pic:cNvPicPr>
                            <a:picLocks noChangeAspect="1"/>
                          </pic:cNvPicPr>
                        </pic:nvPicPr>
                        <pic:blipFill>
                          <a:blip r:embed="rId13"/>
                          <a:stretch>
                            <a:fillRect/>
                          </a:stretch>
                        </pic:blipFill>
                        <pic:spPr>
                          <a:xfrm>
                            <a:off x="0" y="0"/>
                            <a:ext cx="3289935" cy="2017395"/>
                          </a:xfrm>
                          <a:prstGeom prst="rect">
                            <a:avLst/>
                          </a:prstGeom>
                        </pic:spPr>
                      </pic:pic>
                    </a:graphicData>
                  </a:graphic>
                </wp:inline>
              </w:drawing>
            </w:r>
          </w:p>
          <w:p w14:paraId="55A14639">
            <w:pPr>
              <w:snapToGrid w:val="0"/>
              <w:spacing w:line="300" w:lineRule="auto"/>
              <w:ind w:firstLine="720" w:firstLineChars="300"/>
              <w:jc w:val="center"/>
              <w:rPr>
                <w:rFonts w:hint="eastAsia"/>
                <w:b/>
                <w:bCs/>
                <w:sz w:val="24"/>
                <w:szCs w:val="24"/>
              </w:rPr>
            </w:pPr>
            <w:r>
              <w:rPr>
                <w:rFonts w:hint="eastAsia"/>
                <w:b/>
                <w:bCs/>
                <w:sz w:val="24"/>
                <w:szCs w:val="24"/>
              </w:rPr>
              <w:t>图七 交易用例分析图</w:t>
            </w:r>
          </w:p>
          <w:p w14:paraId="79353630">
            <w:pPr>
              <w:snapToGrid w:val="0"/>
              <w:spacing w:line="300" w:lineRule="auto"/>
              <w:rPr>
                <w:rFonts w:hint="eastAsia"/>
                <w:b/>
                <w:bCs/>
                <w:sz w:val="24"/>
                <w:szCs w:val="24"/>
              </w:rPr>
            </w:pPr>
            <w:r>
              <w:rPr>
                <w:b/>
                <w:bCs/>
                <w:sz w:val="24"/>
                <w:szCs w:val="24"/>
              </w:rPr>
              <w:t>用例描述</w:t>
            </w:r>
            <w:r>
              <w:rPr>
                <w:rFonts w:hint="eastAsia"/>
                <w:b/>
                <w:bCs/>
                <w:sz w:val="24"/>
                <w:szCs w:val="24"/>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1225"/>
              <w:gridCol w:w="4664"/>
            </w:tblGrid>
            <w:tr w14:paraId="0AF7B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1AEB95DE">
                  <w:pPr>
                    <w:snapToGrid w:val="0"/>
                    <w:spacing w:line="300" w:lineRule="auto"/>
                    <w:jc w:val="center"/>
                    <w:rPr>
                      <w:rFonts w:hint="eastAsia"/>
                      <w:sz w:val="24"/>
                      <w:szCs w:val="24"/>
                    </w:rPr>
                  </w:pPr>
                  <w:r>
                    <w:rPr>
                      <w:sz w:val="24"/>
                      <w:szCs w:val="24"/>
                    </w:rPr>
                    <w:t>用例名称</w:t>
                  </w:r>
                </w:p>
              </w:tc>
              <w:tc>
                <w:tcPr>
                  <w:tcW w:w="5889" w:type="dxa"/>
                  <w:gridSpan w:val="2"/>
                  <w:vAlign w:val="center"/>
                </w:tcPr>
                <w:p w14:paraId="5AE1293C">
                  <w:pPr>
                    <w:snapToGrid w:val="0"/>
                    <w:spacing w:line="300" w:lineRule="auto"/>
                    <w:jc w:val="center"/>
                    <w:rPr>
                      <w:rFonts w:hint="eastAsia"/>
                      <w:sz w:val="24"/>
                      <w:szCs w:val="24"/>
                    </w:rPr>
                  </w:pPr>
                  <w:r>
                    <w:rPr>
                      <w:rFonts w:hint="eastAsia"/>
                      <w:sz w:val="24"/>
                      <w:szCs w:val="24"/>
                    </w:rPr>
                    <w:t>道具交易</w:t>
                  </w:r>
                </w:p>
              </w:tc>
            </w:tr>
            <w:tr w14:paraId="284A9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5C20D57D">
                  <w:pPr>
                    <w:snapToGrid w:val="0"/>
                    <w:spacing w:line="300" w:lineRule="auto"/>
                    <w:jc w:val="center"/>
                    <w:rPr>
                      <w:rFonts w:hint="eastAsia"/>
                      <w:sz w:val="24"/>
                      <w:szCs w:val="24"/>
                    </w:rPr>
                  </w:pPr>
                  <w:r>
                    <w:rPr>
                      <w:sz w:val="24"/>
                      <w:szCs w:val="24"/>
                    </w:rPr>
                    <w:t>参与者</w:t>
                  </w:r>
                </w:p>
              </w:tc>
              <w:tc>
                <w:tcPr>
                  <w:tcW w:w="5889" w:type="dxa"/>
                  <w:gridSpan w:val="2"/>
                  <w:vAlign w:val="center"/>
                </w:tcPr>
                <w:p w14:paraId="72AB14D1">
                  <w:pPr>
                    <w:snapToGrid w:val="0"/>
                    <w:spacing w:line="300" w:lineRule="auto"/>
                    <w:jc w:val="center"/>
                    <w:rPr>
                      <w:rFonts w:hint="eastAsia"/>
                      <w:sz w:val="24"/>
                      <w:szCs w:val="24"/>
                    </w:rPr>
                  </w:pPr>
                  <w:r>
                    <w:rPr>
                      <w:rFonts w:hint="eastAsia"/>
                      <w:sz w:val="24"/>
                      <w:szCs w:val="24"/>
                    </w:rPr>
                    <w:t>卖家和买家</w:t>
                  </w:r>
                </w:p>
              </w:tc>
            </w:tr>
            <w:tr w14:paraId="5BDF2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4FD5E8AA">
                  <w:pPr>
                    <w:snapToGrid w:val="0"/>
                    <w:spacing w:line="300" w:lineRule="auto"/>
                    <w:jc w:val="center"/>
                    <w:rPr>
                      <w:rFonts w:hint="eastAsia"/>
                      <w:sz w:val="24"/>
                      <w:szCs w:val="24"/>
                    </w:rPr>
                  </w:pPr>
                  <w:r>
                    <w:rPr>
                      <w:sz w:val="24"/>
                      <w:szCs w:val="24"/>
                    </w:rPr>
                    <w:t>前置条件</w:t>
                  </w:r>
                </w:p>
              </w:tc>
              <w:tc>
                <w:tcPr>
                  <w:tcW w:w="5889" w:type="dxa"/>
                  <w:gridSpan w:val="2"/>
                  <w:vAlign w:val="center"/>
                </w:tcPr>
                <w:p w14:paraId="5C4B9D52">
                  <w:pPr>
                    <w:snapToGrid w:val="0"/>
                    <w:spacing w:line="300" w:lineRule="auto"/>
                    <w:jc w:val="center"/>
                    <w:rPr>
                      <w:rFonts w:hint="eastAsia"/>
                      <w:sz w:val="24"/>
                      <w:szCs w:val="24"/>
                    </w:rPr>
                  </w:pPr>
                  <w:r>
                    <w:rPr>
                      <w:rFonts w:hint="eastAsia"/>
                      <w:sz w:val="24"/>
                      <w:szCs w:val="24"/>
                    </w:rPr>
                    <w:t>用户登录</w:t>
                  </w:r>
                </w:p>
              </w:tc>
            </w:tr>
            <w:tr w14:paraId="71CD6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restart"/>
                  <w:vAlign w:val="center"/>
                </w:tcPr>
                <w:p w14:paraId="1B8C307E">
                  <w:pPr>
                    <w:snapToGrid w:val="0"/>
                    <w:spacing w:line="300" w:lineRule="auto"/>
                    <w:jc w:val="center"/>
                    <w:rPr>
                      <w:rFonts w:hint="eastAsia"/>
                      <w:sz w:val="24"/>
                      <w:szCs w:val="24"/>
                    </w:rPr>
                  </w:pPr>
                  <w:r>
                    <w:rPr>
                      <w:sz w:val="24"/>
                      <w:szCs w:val="24"/>
                    </w:rPr>
                    <w:t>基本流程</w:t>
                  </w:r>
                </w:p>
              </w:tc>
              <w:tc>
                <w:tcPr>
                  <w:tcW w:w="1225" w:type="dxa"/>
                  <w:vAlign w:val="center"/>
                </w:tcPr>
                <w:p w14:paraId="6C2D0240">
                  <w:pPr>
                    <w:snapToGrid w:val="0"/>
                    <w:spacing w:line="300" w:lineRule="auto"/>
                    <w:jc w:val="center"/>
                    <w:rPr>
                      <w:rFonts w:hint="eastAsia"/>
                      <w:sz w:val="24"/>
                      <w:szCs w:val="24"/>
                    </w:rPr>
                  </w:pPr>
                  <w:r>
                    <w:rPr>
                      <w:rFonts w:hint="eastAsia"/>
                      <w:sz w:val="24"/>
                      <w:szCs w:val="24"/>
                    </w:rPr>
                    <w:t>步骤</w:t>
                  </w:r>
                </w:p>
              </w:tc>
              <w:tc>
                <w:tcPr>
                  <w:tcW w:w="4664" w:type="dxa"/>
                  <w:vAlign w:val="center"/>
                </w:tcPr>
                <w:p w14:paraId="15BC3F19">
                  <w:pPr>
                    <w:snapToGrid w:val="0"/>
                    <w:spacing w:line="300" w:lineRule="auto"/>
                    <w:jc w:val="center"/>
                    <w:rPr>
                      <w:rFonts w:hint="eastAsia"/>
                      <w:sz w:val="24"/>
                      <w:szCs w:val="24"/>
                    </w:rPr>
                  </w:pPr>
                  <w:r>
                    <w:rPr>
                      <w:sz w:val="24"/>
                      <w:szCs w:val="24"/>
                    </w:rPr>
                    <w:t>基本流程</w:t>
                  </w:r>
                </w:p>
              </w:tc>
            </w:tr>
            <w:tr w14:paraId="394FE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6F018D7A">
                  <w:pPr>
                    <w:snapToGrid w:val="0"/>
                    <w:spacing w:line="300" w:lineRule="auto"/>
                    <w:jc w:val="center"/>
                    <w:rPr>
                      <w:rFonts w:hint="eastAsia"/>
                      <w:sz w:val="24"/>
                      <w:szCs w:val="24"/>
                    </w:rPr>
                  </w:pPr>
                </w:p>
              </w:tc>
              <w:tc>
                <w:tcPr>
                  <w:tcW w:w="1225" w:type="dxa"/>
                  <w:vAlign w:val="center"/>
                </w:tcPr>
                <w:p w14:paraId="299D851F">
                  <w:pPr>
                    <w:snapToGrid w:val="0"/>
                    <w:spacing w:line="300" w:lineRule="auto"/>
                    <w:jc w:val="center"/>
                    <w:rPr>
                      <w:rFonts w:hint="eastAsia"/>
                      <w:sz w:val="24"/>
                      <w:szCs w:val="24"/>
                    </w:rPr>
                  </w:pPr>
                  <w:r>
                    <w:rPr>
                      <w:rFonts w:hint="eastAsia"/>
                      <w:sz w:val="24"/>
                      <w:szCs w:val="24"/>
                    </w:rPr>
                    <w:t>1</w:t>
                  </w:r>
                </w:p>
              </w:tc>
              <w:tc>
                <w:tcPr>
                  <w:tcW w:w="4664" w:type="dxa"/>
                  <w:vAlign w:val="center"/>
                </w:tcPr>
                <w:p w14:paraId="1B08BD39">
                  <w:pPr>
                    <w:snapToGrid w:val="0"/>
                    <w:spacing w:line="300" w:lineRule="auto"/>
                    <w:jc w:val="left"/>
                    <w:rPr>
                      <w:rFonts w:hint="eastAsia"/>
                      <w:sz w:val="24"/>
                      <w:szCs w:val="24"/>
                    </w:rPr>
                  </w:pPr>
                  <w:r>
                    <w:rPr>
                      <w:rFonts w:hint="eastAsia"/>
                      <w:sz w:val="24"/>
                      <w:szCs w:val="24"/>
                    </w:rPr>
                    <w:t>买家点击购买道具</w:t>
                  </w:r>
                </w:p>
              </w:tc>
            </w:tr>
            <w:tr w14:paraId="2459D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3053" w:type="dxa"/>
                  <w:vMerge w:val="continue"/>
                  <w:vAlign w:val="center"/>
                </w:tcPr>
                <w:p w14:paraId="4978E6D7">
                  <w:pPr>
                    <w:snapToGrid w:val="0"/>
                    <w:spacing w:line="300" w:lineRule="auto"/>
                    <w:jc w:val="center"/>
                    <w:rPr>
                      <w:rFonts w:hint="eastAsia"/>
                      <w:sz w:val="24"/>
                      <w:szCs w:val="24"/>
                    </w:rPr>
                  </w:pPr>
                </w:p>
              </w:tc>
              <w:tc>
                <w:tcPr>
                  <w:tcW w:w="1225" w:type="dxa"/>
                  <w:vAlign w:val="center"/>
                </w:tcPr>
                <w:p w14:paraId="3E3CA903">
                  <w:pPr>
                    <w:snapToGrid w:val="0"/>
                    <w:spacing w:line="300" w:lineRule="auto"/>
                    <w:jc w:val="center"/>
                    <w:rPr>
                      <w:rFonts w:hint="eastAsia"/>
                      <w:sz w:val="24"/>
                      <w:szCs w:val="24"/>
                    </w:rPr>
                  </w:pPr>
                  <w:r>
                    <w:rPr>
                      <w:rFonts w:hint="eastAsia"/>
                      <w:sz w:val="24"/>
                      <w:szCs w:val="24"/>
                    </w:rPr>
                    <w:t>2</w:t>
                  </w:r>
                </w:p>
              </w:tc>
              <w:tc>
                <w:tcPr>
                  <w:tcW w:w="4664" w:type="dxa"/>
                  <w:vAlign w:val="center"/>
                </w:tcPr>
                <w:p w14:paraId="382CA8F0">
                  <w:pPr>
                    <w:snapToGrid w:val="0"/>
                    <w:spacing w:line="300" w:lineRule="auto"/>
                    <w:jc w:val="left"/>
                    <w:rPr>
                      <w:rFonts w:hint="eastAsia"/>
                      <w:sz w:val="24"/>
                      <w:szCs w:val="24"/>
                    </w:rPr>
                  </w:pPr>
                  <w:r>
                    <w:rPr>
                      <w:rFonts w:hint="eastAsia"/>
                      <w:sz w:val="24"/>
                      <w:szCs w:val="24"/>
                    </w:rPr>
                    <w:t>卖家收到购买请求后发出道具</w:t>
                  </w:r>
                </w:p>
              </w:tc>
            </w:tr>
            <w:tr w14:paraId="1F3C1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25D953DD">
                  <w:pPr>
                    <w:snapToGrid w:val="0"/>
                    <w:spacing w:line="300" w:lineRule="auto"/>
                    <w:jc w:val="center"/>
                    <w:rPr>
                      <w:rFonts w:hint="eastAsia"/>
                      <w:sz w:val="24"/>
                      <w:szCs w:val="24"/>
                    </w:rPr>
                  </w:pPr>
                </w:p>
              </w:tc>
              <w:tc>
                <w:tcPr>
                  <w:tcW w:w="1225" w:type="dxa"/>
                  <w:vAlign w:val="center"/>
                </w:tcPr>
                <w:p w14:paraId="1D730CEB">
                  <w:pPr>
                    <w:snapToGrid w:val="0"/>
                    <w:spacing w:line="300" w:lineRule="auto"/>
                    <w:jc w:val="center"/>
                    <w:rPr>
                      <w:rFonts w:hint="eastAsia"/>
                      <w:sz w:val="24"/>
                      <w:szCs w:val="24"/>
                    </w:rPr>
                  </w:pPr>
                  <w:r>
                    <w:rPr>
                      <w:rFonts w:hint="eastAsia"/>
                      <w:sz w:val="24"/>
                      <w:szCs w:val="24"/>
                    </w:rPr>
                    <w:t>3</w:t>
                  </w:r>
                </w:p>
              </w:tc>
              <w:tc>
                <w:tcPr>
                  <w:tcW w:w="4664" w:type="dxa"/>
                  <w:vAlign w:val="center"/>
                </w:tcPr>
                <w:p w14:paraId="61C35FB9">
                  <w:pPr>
                    <w:snapToGrid w:val="0"/>
                    <w:spacing w:line="300" w:lineRule="auto"/>
                    <w:jc w:val="left"/>
                    <w:rPr>
                      <w:rFonts w:hint="eastAsia"/>
                      <w:sz w:val="24"/>
                      <w:szCs w:val="24"/>
                    </w:rPr>
                  </w:pPr>
                  <w:r>
                    <w:rPr>
                      <w:rFonts w:hint="eastAsia"/>
                      <w:sz w:val="24"/>
                      <w:szCs w:val="24"/>
                    </w:rPr>
                    <w:t>买家收到货且确认无误后确认收获</w:t>
                  </w:r>
                </w:p>
              </w:tc>
            </w:tr>
            <w:tr w14:paraId="3A79C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5FADB5F4">
                  <w:pPr>
                    <w:snapToGrid w:val="0"/>
                    <w:spacing w:line="300" w:lineRule="auto"/>
                    <w:jc w:val="center"/>
                    <w:rPr>
                      <w:rFonts w:hint="eastAsia"/>
                      <w:sz w:val="24"/>
                      <w:szCs w:val="24"/>
                    </w:rPr>
                  </w:pPr>
                  <w:r>
                    <w:rPr>
                      <w:sz w:val="24"/>
                      <w:szCs w:val="24"/>
                    </w:rPr>
                    <w:t>扩展用例</w:t>
                  </w:r>
                </w:p>
              </w:tc>
              <w:tc>
                <w:tcPr>
                  <w:tcW w:w="5889" w:type="dxa"/>
                  <w:gridSpan w:val="2"/>
                  <w:vAlign w:val="center"/>
                </w:tcPr>
                <w:p w14:paraId="7CEDF4F2">
                  <w:pPr>
                    <w:pStyle w:val="17"/>
                    <w:widowControl/>
                    <w:spacing w:after="0"/>
                    <w:jc w:val="left"/>
                    <w:rPr>
                      <w:rFonts w:hint="eastAsia" w:asciiTheme="minorHAnsi" w:hAnsiTheme="minorHAnsi" w:cstheme="minorBidi"/>
                    </w:rPr>
                  </w:pPr>
                  <w:r>
                    <w:rPr>
                      <w:rFonts w:hint="eastAsia" w:asciiTheme="minorHAnsi" w:hAnsiTheme="minorHAnsi" w:cstheme="minorBidi"/>
                    </w:rPr>
                    <w:t>1.买家可以对商品进行议价</w:t>
                  </w:r>
                </w:p>
                <w:p w14:paraId="262A2929">
                  <w:pPr>
                    <w:snapToGrid w:val="0"/>
                    <w:spacing w:line="300" w:lineRule="auto"/>
                    <w:jc w:val="left"/>
                    <w:rPr>
                      <w:rFonts w:hint="eastAsia"/>
                      <w:sz w:val="24"/>
                      <w:szCs w:val="24"/>
                    </w:rPr>
                  </w:pPr>
                  <w:r>
                    <w:rPr>
                      <w:rFonts w:hint="eastAsia"/>
                      <w:sz w:val="24"/>
                      <w:szCs w:val="24"/>
                    </w:rPr>
                    <w:t>2.买家拍下后超时未付款系统自动   取消订单</w:t>
                  </w:r>
                </w:p>
              </w:tc>
            </w:tr>
          </w:tbl>
          <w:p w14:paraId="2136BD11">
            <w:pPr>
              <w:pStyle w:val="4"/>
              <w:numPr>
                <w:ilvl w:val="2"/>
                <w:numId w:val="0"/>
              </w:numPr>
              <w:bidi w:val="0"/>
              <w:ind w:left="720" w:leftChars="0" w:hanging="720" w:firstLineChars="0"/>
              <w:rPr>
                <w:rFonts w:hint="default" w:asciiTheme="minorAscii" w:hAnsiTheme="minorAscii" w:eastAsiaTheme="minorEastAsia" w:cstheme="minorBidi"/>
                <w:b/>
                <w:kern w:val="2"/>
                <w:sz w:val="24"/>
                <w:szCs w:val="22"/>
                <w:lang w:val="en-US" w:eastAsia="zh-CN" w:bidi="ar-SA"/>
              </w:rPr>
            </w:pPr>
            <w:bookmarkStart w:id="25" w:name="_Toc23273"/>
          </w:p>
          <w:p w14:paraId="61CCF576">
            <w:pPr>
              <w:pStyle w:val="4"/>
              <w:numPr>
                <w:ilvl w:val="2"/>
                <w:numId w:val="0"/>
              </w:numPr>
              <w:bidi w:val="0"/>
              <w:ind w:left="720" w:leftChars="0" w:hanging="720" w:firstLineChars="0"/>
              <w:rPr>
                <w:rFonts w:hint="eastAsia"/>
              </w:rPr>
            </w:pPr>
            <w:r>
              <w:rPr>
                <w:rFonts w:hint="default" w:asciiTheme="minorAscii" w:hAnsiTheme="minorAscii" w:eastAsiaTheme="minorEastAsia" w:cstheme="minorBidi"/>
                <w:b/>
                <w:kern w:val="2"/>
                <w:sz w:val="24"/>
                <w:szCs w:val="22"/>
                <w:lang w:val="en-US" w:eastAsia="zh-CN" w:bidi="ar-SA"/>
              </w:rPr>
              <w:t>3.2.6.</w:t>
            </w:r>
            <w:r>
              <w:rPr>
                <w:rFonts w:hint="eastAsia"/>
              </w:rPr>
              <w:t>支付系统用例分析</w:t>
            </w:r>
            <w:bookmarkEnd w:id="25"/>
          </w:p>
          <w:p w14:paraId="0EF1AA4E">
            <w:pPr>
              <w:snapToGrid w:val="0"/>
              <w:spacing w:line="300" w:lineRule="auto"/>
              <w:ind w:firstLine="960" w:firstLineChars="400"/>
              <w:jc w:val="center"/>
              <w:rPr>
                <w:rFonts w:hint="eastAsia"/>
                <w:sz w:val="24"/>
                <w:szCs w:val="24"/>
              </w:rPr>
            </w:pPr>
            <w:r>
              <w:rPr>
                <w:rFonts w:hint="eastAsia"/>
                <w:sz w:val="24"/>
                <w:szCs w:val="24"/>
              </w:rPr>
              <w:drawing>
                <wp:inline distT="0" distB="0" distL="114300" distR="114300">
                  <wp:extent cx="4274185" cy="2728595"/>
                  <wp:effectExtent l="0" t="0" r="8255" b="14605"/>
                  <wp:docPr id="14" name="图片 14" descr="43594e78250903dbec5c67c7ab4d3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3594e78250903dbec5c67c7ab4d3df"/>
                          <pic:cNvPicPr>
                            <a:picLocks noChangeAspect="1"/>
                          </pic:cNvPicPr>
                        </pic:nvPicPr>
                        <pic:blipFill>
                          <a:blip r:embed="rId14"/>
                          <a:stretch>
                            <a:fillRect/>
                          </a:stretch>
                        </pic:blipFill>
                        <pic:spPr>
                          <a:xfrm>
                            <a:off x="0" y="0"/>
                            <a:ext cx="4274185" cy="2728595"/>
                          </a:xfrm>
                          <a:prstGeom prst="rect">
                            <a:avLst/>
                          </a:prstGeom>
                        </pic:spPr>
                      </pic:pic>
                    </a:graphicData>
                  </a:graphic>
                </wp:inline>
              </w:drawing>
            </w:r>
          </w:p>
          <w:p w14:paraId="681F1E2B">
            <w:pPr>
              <w:snapToGrid w:val="0"/>
              <w:spacing w:line="300" w:lineRule="auto"/>
              <w:ind w:firstLine="720" w:firstLineChars="300"/>
              <w:jc w:val="center"/>
              <w:rPr>
                <w:rFonts w:hint="eastAsia"/>
                <w:b/>
                <w:bCs/>
                <w:sz w:val="24"/>
                <w:szCs w:val="24"/>
              </w:rPr>
            </w:pPr>
            <w:r>
              <w:rPr>
                <w:rFonts w:hint="eastAsia"/>
                <w:b/>
                <w:bCs/>
                <w:sz w:val="24"/>
                <w:szCs w:val="24"/>
              </w:rPr>
              <w:t>图八 支付系统用例分析图</w:t>
            </w:r>
          </w:p>
          <w:p w14:paraId="0CD53B6E">
            <w:pPr>
              <w:snapToGrid w:val="0"/>
              <w:spacing w:line="300" w:lineRule="auto"/>
              <w:rPr>
                <w:rFonts w:hint="eastAsia"/>
                <w:b/>
                <w:bCs/>
                <w:sz w:val="24"/>
                <w:szCs w:val="24"/>
              </w:rPr>
            </w:pPr>
            <w:r>
              <w:rPr>
                <w:b/>
                <w:bCs/>
                <w:sz w:val="24"/>
                <w:szCs w:val="24"/>
              </w:rPr>
              <w:t>用例描述</w:t>
            </w:r>
            <w:r>
              <w:rPr>
                <w:rFonts w:hint="eastAsia"/>
                <w:b/>
                <w:bCs/>
                <w:sz w:val="24"/>
                <w:szCs w:val="24"/>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1225"/>
              <w:gridCol w:w="4664"/>
            </w:tblGrid>
            <w:tr w14:paraId="14221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53EE3661">
                  <w:pPr>
                    <w:snapToGrid w:val="0"/>
                    <w:spacing w:line="300" w:lineRule="auto"/>
                    <w:jc w:val="center"/>
                    <w:rPr>
                      <w:rFonts w:hint="eastAsia"/>
                      <w:sz w:val="24"/>
                      <w:szCs w:val="24"/>
                    </w:rPr>
                  </w:pPr>
                  <w:r>
                    <w:rPr>
                      <w:sz w:val="24"/>
                      <w:szCs w:val="24"/>
                    </w:rPr>
                    <w:t>用例名称</w:t>
                  </w:r>
                </w:p>
              </w:tc>
              <w:tc>
                <w:tcPr>
                  <w:tcW w:w="5889" w:type="dxa"/>
                  <w:gridSpan w:val="2"/>
                  <w:vAlign w:val="center"/>
                </w:tcPr>
                <w:p w14:paraId="74A90B44">
                  <w:pPr>
                    <w:snapToGrid w:val="0"/>
                    <w:spacing w:line="300" w:lineRule="auto"/>
                    <w:jc w:val="center"/>
                    <w:rPr>
                      <w:rFonts w:hint="eastAsia"/>
                      <w:sz w:val="24"/>
                      <w:szCs w:val="24"/>
                    </w:rPr>
                  </w:pPr>
                  <w:r>
                    <w:rPr>
                      <w:rFonts w:hint="eastAsia"/>
                      <w:sz w:val="24"/>
                      <w:szCs w:val="24"/>
                    </w:rPr>
                    <w:t>支付功能</w:t>
                  </w:r>
                </w:p>
              </w:tc>
            </w:tr>
            <w:tr w14:paraId="4C3C7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7BA66ADB">
                  <w:pPr>
                    <w:snapToGrid w:val="0"/>
                    <w:spacing w:line="300" w:lineRule="auto"/>
                    <w:jc w:val="center"/>
                    <w:rPr>
                      <w:rFonts w:hint="eastAsia"/>
                      <w:sz w:val="24"/>
                      <w:szCs w:val="24"/>
                    </w:rPr>
                  </w:pPr>
                  <w:r>
                    <w:rPr>
                      <w:sz w:val="24"/>
                      <w:szCs w:val="24"/>
                    </w:rPr>
                    <w:t>参与者</w:t>
                  </w:r>
                </w:p>
              </w:tc>
              <w:tc>
                <w:tcPr>
                  <w:tcW w:w="5889" w:type="dxa"/>
                  <w:gridSpan w:val="2"/>
                  <w:vAlign w:val="center"/>
                </w:tcPr>
                <w:p w14:paraId="3A5E3C4F">
                  <w:pPr>
                    <w:snapToGrid w:val="0"/>
                    <w:spacing w:line="300" w:lineRule="auto"/>
                    <w:jc w:val="center"/>
                    <w:rPr>
                      <w:rFonts w:hint="eastAsia"/>
                      <w:sz w:val="24"/>
                      <w:szCs w:val="24"/>
                    </w:rPr>
                  </w:pPr>
                  <w:r>
                    <w:rPr>
                      <w:sz w:val="24"/>
                      <w:szCs w:val="24"/>
                    </w:rPr>
                    <w:t>买家、支付系统</w:t>
                  </w:r>
                </w:p>
              </w:tc>
            </w:tr>
            <w:tr w14:paraId="48DB7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47268FF1">
                  <w:pPr>
                    <w:snapToGrid w:val="0"/>
                    <w:spacing w:line="300" w:lineRule="auto"/>
                    <w:jc w:val="center"/>
                    <w:rPr>
                      <w:rFonts w:hint="eastAsia"/>
                      <w:sz w:val="24"/>
                      <w:szCs w:val="24"/>
                    </w:rPr>
                  </w:pPr>
                  <w:r>
                    <w:rPr>
                      <w:sz w:val="24"/>
                      <w:szCs w:val="24"/>
                    </w:rPr>
                    <w:t>前置条件</w:t>
                  </w:r>
                </w:p>
              </w:tc>
              <w:tc>
                <w:tcPr>
                  <w:tcW w:w="5889" w:type="dxa"/>
                  <w:gridSpan w:val="2"/>
                  <w:vAlign w:val="center"/>
                </w:tcPr>
                <w:p w14:paraId="2D6CFABA">
                  <w:pPr>
                    <w:snapToGrid w:val="0"/>
                    <w:spacing w:line="300" w:lineRule="auto"/>
                    <w:jc w:val="center"/>
                    <w:rPr>
                      <w:rFonts w:hint="eastAsia"/>
                      <w:sz w:val="24"/>
                      <w:szCs w:val="24"/>
                    </w:rPr>
                  </w:pPr>
                  <w:r>
                    <w:rPr>
                      <w:sz w:val="24"/>
                      <w:szCs w:val="24"/>
                    </w:rPr>
                    <w:t>订单状态为“已完成”且未超出售后期限</w:t>
                  </w:r>
                </w:p>
              </w:tc>
            </w:tr>
            <w:tr w14:paraId="425F5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restart"/>
                  <w:vAlign w:val="center"/>
                </w:tcPr>
                <w:p w14:paraId="25F6958E">
                  <w:pPr>
                    <w:snapToGrid w:val="0"/>
                    <w:spacing w:line="300" w:lineRule="auto"/>
                    <w:jc w:val="center"/>
                    <w:rPr>
                      <w:rFonts w:hint="eastAsia"/>
                      <w:sz w:val="24"/>
                      <w:szCs w:val="24"/>
                    </w:rPr>
                  </w:pPr>
                  <w:r>
                    <w:rPr>
                      <w:sz w:val="24"/>
                      <w:szCs w:val="24"/>
                    </w:rPr>
                    <w:t>基本流程</w:t>
                  </w:r>
                </w:p>
              </w:tc>
              <w:tc>
                <w:tcPr>
                  <w:tcW w:w="1225" w:type="dxa"/>
                  <w:vAlign w:val="center"/>
                </w:tcPr>
                <w:p w14:paraId="7FD43BC1">
                  <w:pPr>
                    <w:snapToGrid w:val="0"/>
                    <w:spacing w:line="300" w:lineRule="auto"/>
                    <w:jc w:val="center"/>
                    <w:rPr>
                      <w:rFonts w:hint="eastAsia"/>
                      <w:sz w:val="24"/>
                      <w:szCs w:val="24"/>
                    </w:rPr>
                  </w:pPr>
                  <w:r>
                    <w:rPr>
                      <w:rFonts w:hint="eastAsia"/>
                      <w:sz w:val="24"/>
                      <w:szCs w:val="24"/>
                    </w:rPr>
                    <w:t>步骤</w:t>
                  </w:r>
                </w:p>
              </w:tc>
              <w:tc>
                <w:tcPr>
                  <w:tcW w:w="4664" w:type="dxa"/>
                  <w:vAlign w:val="center"/>
                </w:tcPr>
                <w:p w14:paraId="0C054CC8">
                  <w:pPr>
                    <w:snapToGrid w:val="0"/>
                    <w:spacing w:line="300" w:lineRule="auto"/>
                    <w:jc w:val="center"/>
                    <w:rPr>
                      <w:rFonts w:hint="eastAsia"/>
                      <w:sz w:val="24"/>
                      <w:szCs w:val="24"/>
                    </w:rPr>
                  </w:pPr>
                  <w:r>
                    <w:rPr>
                      <w:sz w:val="24"/>
                      <w:szCs w:val="24"/>
                    </w:rPr>
                    <w:t>基本流程</w:t>
                  </w:r>
                </w:p>
              </w:tc>
            </w:tr>
            <w:tr w14:paraId="38911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5F89AD8D">
                  <w:pPr>
                    <w:snapToGrid w:val="0"/>
                    <w:spacing w:line="300" w:lineRule="auto"/>
                    <w:jc w:val="center"/>
                    <w:rPr>
                      <w:rFonts w:hint="eastAsia"/>
                      <w:sz w:val="24"/>
                      <w:szCs w:val="24"/>
                    </w:rPr>
                  </w:pPr>
                </w:p>
              </w:tc>
              <w:tc>
                <w:tcPr>
                  <w:tcW w:w="1225" w:type="dxa"/>
                  <w:vAlign w:val="center"/>
                </w:tcPr>
                <w:p w14:paraId="3FD3EEBD">
                  <w:pPr>
                    <w:snapToGrid w:val="0"/>
                    <w:spacing w:line="300" w:lineRule="auto"/>
                    <w:jc w:val="center"/>
                    <w:rPr>
                      <w:rFonts w:hint="eastAsia"/>
                      <w:sz w:val="24"/>
                      <w:szCs w:val="24"/>
                    </w:rPr>
                  </w:pPr>
                  <w:r>
                    <w:rPr>
                      <w:rFonts w:hint="eastAsia"/>
                      <w:sz w:val="24"/>
                      <w:szCs w:val="24"/>
                    </w:rPr>
                    <w:t>1</w:t>
                  </w:r>
                </w:p>
              </w:tc>
              <w:tc>
                <w:tcPr>
                  <w:tcW w:w="4664" w:type="dxa"/>
                  <w:vAlign w:val="center"/>
                </w:tcPr>
                <w:p w14:paraId="407A8D72">
                  <w:pPr>
                    <w:snapToGrid w:val="0"/>
                    <w:spacing w:line="300" w:lineRule="auto"/>
                    <w:jc w:val="left"/>
                    <w:rPr>
                      <w:rFonts w:hint="eastAsia"/>
                      <w:sz w:val="24"/>
                      <w:szCs w:val="24"/>
                    </w:rPr>
                  </w:pPr>
                  <w:r>
                    <w:rPr>
                      <w:rFonts w:hint="eastAsia"/>
                      <w:sz w:val="24"/>
                      <w:szCs w:val="24"/>
                    </w:rPr>
                    <w:t>买家点击购买道具</w:t>
                  </w:r>
                </w:p>
              </w:tc>
            </w:tr>
            <w:tr w14:paraId="18FAF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3053" w:type="dxa"/>
                  <w:vMerge w:val="continue"/>
                  <w:vAlign w:val="center"/>
                </w:tcPr>
                <w:p w14:paraId="324C6819">
                  <w:pPr>
                    <w:snapToGrid w:val="0"/>
                    <w:spacing w:line="300" w:lineRule="auto"/>
                    <w:jc w:val="center"/>
                    <w:rPr>
                      <w:rFonts w:hint="eastAsia"/>
                      <w:sz w:val="24"/>
                      <w:szCs w:val="24"/>
                    </w:rPr>
                  </w:pPr>
                </w:p>
              </w:tc>
              <w:tc>
                <w:tcPr>
                  <w:tcW w:w="1225" w:type="dxa"/>
                  <w:vAlign w:val="center"/>
                </w:tcPr>
                <w:p w14:paraId="38425F20">
                  <w:pPr>
                    <w:snapToGrid w:val="0"/>
                    <w:spacing w:line="300" w:lineRule="auto"/>
                    <w:jc w:val="center"/>
                    <w:rPr>
                      <w:rFonts w:hint="eastAsia"/>
                      <w:sz w:val="24"/>
                      <w:szCs w:val="24"/>
                    </w:rPr>
                  </w:pPr>
                  <w:r>
                    <w:rPr>
                      <w:rFonts w:hint="eastAsia"/>
                      <w:sz w:val="24"/>
                      <w:szCs w:val="24"/>
                    </w:rPr>
                    <w:t>2</w:t>
                  </w:r>
                </w:p>
              </w:tc>
              <w:tc>
                <w:tcPr>
                  <w:tcW w:w="4664" w:type="dxa"/>
                  <w:vAlign w:val="center"/>
                </w:tcPr>
                <w:p w14:paraId="65481282">
                  <w:pPr>
                    <w:snapToGrid w:val="0"/>
                    <w:spacing w:line="300" w:lineRule="auto"/>
                    <w:jc w:val="left"/>
                    <w:rPr>
                      <w:rFonts w:hint="eastAsia"/>
                      <w:sz w:val="24"/>
                      <w:szCs w:val="24"/>
                    </w:rPr>
                  </w:pPr>
                  <w:r>
                    <w:rPr>
                      <w:rFonts w:hint="eastAsia"/>
                      <w:sz w:val="24"/>
                      <w:szCs w:val="24"/>
                    </w:rPr>
                    <w:t>买家选择支付平台并且付款</w:t>
                  </w:r>
                </w:p>
              </w:tc>
            </w:tr>
            <w:tr w14:paraId="79BB1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6E8DFB57">
                  <w:pPr>
                    <w:snapToGrid w:val="0"/>
                    <w:spacing w:line="300" w:lineRule="auto"/>
                    <w:jc w:val="center"/>
                    <w:rPr>
                      <w:rFonts w:hint="eastAsia"/>
                      <w:sz w:val="24"/>
                      <w:szCs w:val="24"/>
                    </w:rPr>
                  </w:pPr>
                </w:p>
              </w:tc>
              <w:tc>
                <w:tcPr>
                  <w:tcW w:w="1225" w:type="dxa"/>
                  <w:vAlign w:val="center"/>
                </w:tcPr>
                <w:p w14:paraId="57F03283">
                  <w:pPr>
                    <w:snapToGrid w:val="0"/>
                    <w:spacing w:line="300" w:lineRule="auto"/>
                    <w:jc w:val="center"/>
                    <w:rPr>
                      <w:rFonts w:hint="eastAsia"/>
                      <w:sz w:val="24"/>
                      <w:szCs w:val="24"/>
                    </w:rPr>
                  </w:pPr>
                  <w:r>
                    <w:rPr>
                      <w:rFonts w:hint="eastAsia"/>
                      <w:sz w:val="24"/>
                      <w:szCs w:val="24"/>
                    </w:rPr>
                    <w:t>3</w:t>
                  </w:r>
                </w:p>
              </w:tc>
              <w:tc>
                <w:tcPr>
                  <w:tcW w:w="4664" w:type="dxa"/>
                  <w:vAlign w:val="center"/>
                </w:tcPr>
                <w:p w14:paraId="34CEB9CF">
                  <w:pPr>
                    <w:snapToGrid w:val="0"/>
                    <w:spacing w:line="300" w:lineRule="auto"/>
                    <w:jc w:val="left"/>
                    <w:rPr>
                      <w:rFonts w:hint="eastAsia"/>
                      <w:sz w:val="24"/>
                      <w:szCs w:val="24"/>
                    </w:rPr>
                  </w:pPr>
                  <w:r>
                    <w:rPr>
                      <w:rFonts w:hint="eastAsia"/>
                      <w:sz w:val="24"/>
                      <w:szCs w:val="24"/>
                    </w:rPr>
                    <w:t>买家确认收获后打款给卖家</w:t>
                  </w:r>
                </w:p>
              </w:tc>
            </w:tr>
            <w:tr w14:paraId="3BD96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1A192881">
                  <w:pPr>
                    <w:snapToGrid w:val="0"/>
                    <w:spacing w:line="300" w:lineRule="auto"/>
                    <w:jc w:val="center"/>
                    <w:rPr>
                      <w:rFonts w:hint="eastAsia"/>
                      <w:sz w:val="24"/>
                      <w:szCs w:val="24"/>
                    </w:rPr>
                  </w:pPr>
                  <w:r>
                    <w:rPr>
                      <w:sz w:val="24"/>
                      <w:szCs w:val="24"/>
                    </w:rPr>
                    <w:t>扩展用例</w:t>
                  </w:r>
                </w:p>
              </w:tc>
              <w:tc>
                <w:tcPr>
                  <w:tcW w:w="5889" w:type="dxa"/>
                  <w:gridSpan w:val="2"/>
                  <w:vAlign w:val="center"/>
                </w:tcPr>
                <w:p w14:paraId="41E3F728">
                  <w:pPr>
                    <w:pStyle w:val="17"/>
                    <w:widowControl/>
                    <w:numPr>
                      <w:ilvl w:val="0"/>
                      <w:numId w:val="5"/>
                    </w:numPr>
                    <w:spacing w:after="0"/>
                    <w:jc w:val="left"/>
                    <w:rPr>
                      <w:rFonts w:hint="eastAsia" w:asciiTheme="minorHAnsi" w:hAnsiTheme="minorHAnsi" w:cstheme="minorBidi"/>
                    </w:rPr>
                  </w:pPr>
                  <w:r>
                    <w:rPr>
                      <w:rFonts w:hint="eastAsia" w:asciiTheme="minorHAnsi" w:hAnsiTheme="minorHAnsi" w:cstheme="minorBidi"/>
                    </w:rPr>
                    <w:t>道具不符合描述，选择退款，卖家同意后资金原路返回</w:t>
                  </w:r>
                </w:p>
                <w:p w14:paraId="618D84AF">
                  <w:pPr>
                    <w:pStyle w:val="17"/>
                    <w:widowControl/>
                    <w:numPr>
                      <w:ilvl w:val="0"/>
                      <w:numId w:val="5"/>
                    </w:numPr>
                    <w:spacing w:after="0"/>
                    <w:jc w:val="left"/>
                    <w:rPr>
                      <w:rFonts w:hint="eastAsia" w:asciiTheme="minorHAnsi" w:hAnsiTheme="minorHAnsi" w:cstheme="minorBidi"/>
                    </w:rPr>
                  </w:pPr>
                  <w:r>
                    <w:rPr>
                      <w:rFonts w:asciiTheme="minorHAnsi" w:hAnsiTheme="minorHAnsi" w:cstheme="minorBidi"/>
                    </w:rPr>
                    <w:t>卖家拒绝 → 平台仲裁介入</w:t>
                  </w:r>
                </w:p>
                <w:p w14:paraId="214053BE">
                  <w:pPr>
                    <w:snapToGrid w:val="0"/>
                    <w:spacing w:line="300" w:lineRule="auto"/>
                    <w:jc w:val="left"/>
                    <w:rPr>
                      <w:rFonts w:hint="eastAsia"/>
                      <w:sz w:val="24"/>
                      <w:szCs w:val="24"/>
                    </w:rPr>
                  </w:pPr>
                  <w:r>
                    <w:rPr>
                      <w:rFonts w:hint="eastAsia"/>
                      <w:sz w:val="24"/>
                      <w:szCs w:val="24"/>
                    </w:rPr>
                    <w:t>余额不足支付失败</w:t>
                  </w:r>
                </w:p>
              </w:tc>
            </w:tr>
          </w:tbl>
          <w:p w14:paraId="7779D1D2">
            <w:pPr>
              <w:snapToGrid w:val="0"/>
              <w:spacing w:line="300" w:lineRule="auto"/>
              <w:rPr>
                <w:rFonts w:hint="eastAsia"/>
                <w:sz w:val="24"/>
                <w:szCs w:val="24"/>
              </w:rPr>
            </w:pPr>
          </w:p>
          <w:p w14:paraId="17735037">
            <w:pPr>
              <w:pStyle w:val="4"/>
              <w:numPr>
                <w:ilvl w:val="2"/>
                <w:numId w:val="0"/>
              </w:numPr>
              <w:bidi w:val="0"/>
              <w:ind w:left="720" w:leftChars="0" w:hanging="720" w:firstLineChars="0"/>
              <w:rPr>
                <w:rFonts w:hint="eastAsia"/>
              </w:rPr>
            </w:pPr>
            <w:bookmarkStart w:id="26" w:name="_Toc8940"/>
            <w:r>
              <w:rPr>
                <w:rFonts w:hint="default" w:asciiTheme="minorAscii" w:hAnsiTheme="minorAscii" w:eastAsiaTheme="minorEastAsia" w:cstheme="minorBidi"/>
                <w:b/>
                <w:kern w:val="2"/>
                <w:sz w:val="24"/>
                <w:szCs w:val="22"/>
                <w:lang w:val="en-US" w:eastAsia="zh-CN" w:bidi="ar-SA"/>
              </w:rPr>
              <w:t>3.2.7.</w:t>
            </w:r>
            <w:r>
              <w:rPr>
                <w:rFonts w:hint="eastAsia"/>
              </w:rPr>
              <w:t>订单管理用例分析</w:t>
            </w:r>
            <w:bookmarkEnd w:id="26"/>
          </w:p>
          <w:p w14:paraId="3DD90940">
            <w:pPr>
              <w:snapToGrid w:val="0"/>
              <w:spacing w:line="300" w:lineRule="auto"/>
              <w:ind w:firstLine="960" w:firstLineChars="400"/>
              <w:jc w:val="center"/>
              <w:rPr>
                <w:rFonts w:hint="eastAsia"/>
                <w:sz w:val="24"/>
                <w:szCs w:val="24"/>
              </w:rPr>
            </w:pPr>
            <w:r>
              <w:rPr>
                <w:rFonts w:hint="eastAsia"/>
                <w:sz w:val="24"/>
                <w:szCs w:val="24"/>
              </w:rPr>
              <w:drawing>
                <wp:inline distT="0" distB="0" distL="114300" distR="114300">
                  <wp:extent cx="3479165" cy="1824990"/>
                  <wp:effectExtent l="0" t="0" r="10795" b="3810"/>
                  <wp:docPr id="15" name="图片 15" descr="b7d2e5ea460e6faf6c9c8a05e9a57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7d2e5ea460e6faf6c9c8a05e9a572d"/>
                          <pic:cNvPicPr>
                            <a:picLocks noChangeAspect="1"/>
                          </pic:cNvPicPr>
                        </pic:nvPicPr>
                        <pic:blipFill>
                          <a:blip r:embed="rId15"/>
                          <a:stretch>
                            <a:fillRect/>
                          </a:stretch>
                        </pic:blipFill>
                        <pic:spPr>
                          <a:xfrm>
                            <a:off x="0" y="0"/>
                            <a:ext cx="3479165" cy="1824990"/>
                          </a:xfrm>
                          <a:prstGeom prst="rect">
                            <a:avLst/>
                          </a:prstGeom>
                        </pic:spPr>
                      </pic:pic>
                    </a:graphicData>
                  </a:graphic>
                </wp:inline>
              </w:drawing>
            </w:r>
          </w:p>
          <w:p w14:paraId="1215FD1F">
            <w:pPr>
              <w:snapToGrid w:val="0"/>
              <w:spacing w:line="300" w:lineRule="auto"/>
              <w:ind w:firstLine="720" w:firstLineChars="300"/>
              <w:jc w:val="center"/>
              <w:rPr>
                <w:rFonts w:hint="eastAsia"/>
                <w:b/>
                <w:bCs/>
                <w:sz w:val="24"/>
                <w:szCs w:val="24"/>
              </w:rPr>
            </w:pPr>
            <w:r>
              <w:rPr>
                <w:rFonts w:hint="eastAsia"/>
                <w:b/>
                <w:bCs/>
                <w:sz w:val="24"/>
                <w:szCs w:val="24"/>
              </w:rPr>
              <w:t>图九 订单管理用例分析图</w:t>
            </w:r>
          </w:p>
          <w:p w14:paraId="4A44A9BA">
            <w:pPr>
              <w:snapToGrid w:val="0"/>
              <w:spacing w:line="300" w:lineRule="auto"/>
              <w:rPr>
                <w:rFonts w:hint="eastAsia"/>
                <w:b/>
                <w:bCs/>
                <w:sz w:val="24"/>
                <w:szCs w:val="24"/>
              </w:rPr>
            </w:pPr>
            <w:r>
              <w:rPr>
                <w:b/>
                <w:bCs/>
                <w:sz w:val="24"/>
                <w:szCs w:val="24"/>
              </w:rPr>
              <w:t>用例描述</w:t>
            </w:r>
            <w:r>
              <w:rPr>
                <w:rFonts w:hint="eastAsia"/>
                <w:b/>
                <w:bCs/>
                <w:sz w:val="24"/>
                <w:szCs w:val="24"/>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1225"/>
              <w:gridCol w:w="4664"/>
            </w:tblGrid>
            <w:tr w14:paraId="51931B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0371D273">
                  <w:pPr>
                    <w:snapToGrid w:val="0"/>
                    <w:spacing w:line="300" w:lineRule="auto"/>
                    <w:jc w:val="center"/>
                    <w:rPr>
                      <w:rFonts w:hint="eastAsia"/>
                      <w:sz w:val="24"/>
                      <w:szCs w:val="24"/>
                    </w:rPr>
                  </w:pPr>
                  <w:r>
                    <w:rPr>
                      <w:sz w:val="24"/>
                      <w:szCs w:val="24"/>
                    </w:rPr>
                    <w:t>用例名称</w:t>
                  </w:r>
                </w:p>
              </w:tc>
              <w:tc>
                <w:tcPr>
                  <w:tcW w:w="5889" w:type="dxa"/>
                  <w:gridSpan w:val="2"/>
                  <w:vAlign w:val="center"/>
                </w:tcPr>
                <w:p w14:paraId="40A33E20">
                  <w:pPr>
                    <w:snapToGrid w:val="0"/>
                    <w:spacing w:line="300" w:lineRule="auto"/>
                    <w:jc w:val="center"/>
                    <w:rPr>
                      <w:rFonts w:hint="eastAsia"/>
                      <w:sz w:val="24"/>
                      <w:szCs w:val="24"/>
                    </w:rPr>
                  </w:pPr>
                  <w:r>
                    <w:rPr>
                      <w:rFonts w:hint="eastAsia"/>
                      <w:sz w:val="24"/>
                      <w:szCs w:val="24"/>
                    </w:rPr>
                    <w:t>订单管理</w:t>
                  </w:r>
                </w:p>
              </w:tc>
            </w:tr>
            <w:tr w14:paraId="2115E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13A160CE">
                  <w:pPr>
                    <w:snapToGrid w:val="0"/>
                    <w:spacing w:line="300" w:lineRule="auto"/>
                    <w:jc w:val="center"/>
                    <w:rPr>
                      <w:rFonts w:hint="eastAsia"/>
                      <w:sz w:val="24"/>
                      <w:szCs w:val="24"/>
                    </w:rPr>
                  </w:pPr>
                  <w:r>
                    <w:rPr>
                      <w:sz w:val="24"/>
                      <w:szCs w:val="24"/>
                    </w:rPr>
                    <w:t>参与者</w:t>
                  </w:r>
                </w:p>
              </w:tc>
              <w:tc>
                <w:tcPr>
                  <w:tcW w:w="5889" w:type="dxa"/>
                  <w:gridSpan w:val="2"/>
                  <w:vAlign w:val="center"/>
                </w:tcPr>
                <w:p w14:paraId="310B7F0D">
                  <w:pPr>
                    <w:snapToGrid w:val="0"/>
                    <w:spacing w:line="300" w:lineRule="auto"/>
                    <w:jc w:val="center"/>
                    <w:rPr>
                      <w:rFonts w:hint="eastAsia"/>
                      <w:sz w:val="24"/>
                      <w:szCs w:val="24"/>
                    </w:rPr>
                  </w:pPr>
                  <w:r>
                    <w:rPr>
                      <w:rFonts w:hint="eastAsia"/>
                      <w:sz w:val="24"/>
                      <w:szCs w:val="24"/>
                    </w:rPr>
                    <w:t>用户，</w:t>
                  </w:r>
                  <w:r>
                    <w:rPr>
                      <w:sz w:val="24"/>
                      <w:szCs w:val="24"/>
                    </w:rPr>
                    <w:t>系统</w:t>
                  </w:r>
                </w:p>
              </w:tc>
            </w:tr>
            <w:tr w14:paraId="1E79D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5FA8AF19">
                  <w:pPr>
                    <w:snapToGrid w:val="0"/>
                    <w:spacing w:line="300" w:lineRule="auto"/>
                    <w:jc w:val="center"/>
                    <w:rPr>
                      <w:rFonts w:hint="eastAsia"/>
                      <w:sz w:val="24"/>
                      <w:szCs w:val="24"/>
                    </w:rPr>
                  </w:pPr>
                  <w:r>
                    <w:rPr>
                      <w:sz w:val="24"/>
                      <w:szCs w:val="24"/>
                    </w:rPr>
                    <w:t>前置条件</w:t>
                  </w:r>
                </w:p>
              </w:tc>
              <w:tc>
                <w:tcPr>
                  <w:tcW w:w="5889" w:type="dxa"/>
                  <w:gridSpan w:val="2"/>
                  <w:vAlign w:val="center"/>
                </w:tcPr>
                <w:p w14:paraId="655239A2">
                  <w:pPr>
                    <w:snapToGrid w:val="0"/>
                    <w:spacing w:line="300" w:lineRule="auto"/>
                    <w:jc w:val="center"/>
                    <w:rPr>
                      <w:rFonts w:hint="eastAsia"/>
                      <w:sz w:val="24"/>
                      <w:szCs w:val="24"/>
                    </w:rPr>
                  </w:pPr>
                  <w:r>
                    <w:rPr>
                      <w:sz w:val="24"/>
                      <w:szCs w:val="24"/>
                    </w:rPr>
                    <w:t>订单状态为</w:t>
                  </w:r>
                  <w:r>
                    <w:rPr>
                      <w:rFonts w:hint="eastAsia"/>
                      <w:sz w:val="24"/>
                      <w:szCs w:val="24"/>
                    </w:rPr>
                    <w:t>“已下单”</w:t>
                  </w:r>
                </w:p>
              </w:tc>
            </w:tr>
            <w:tr w14:paraId="0A31C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restart"/>
                  <w:vAlign w:val="center"/>
                </w:tcPr>
                <w:p w14:paraId="432FF72A">
                  <w:pPr>
                    <w:snapToGrid w:val="0"/>
                    <w:spacing w:line="300" w:lineRule="auto"/>
                    <w:jc w:val="center"/>
                    <w:rPr>
                      <w:rFonts w:hint="eastAsia"/>
                      <w:sz w:val="24"/>
                      <w:szCs w:val="24"/>
                    </w:rPr>
                  </w:pPr>
                  <w:r>
                    <w:rPr>
                      <w:sz w:val="24"/>
                      <w:szCs w:val="24"/>
                    </w:rPr>
                    <w:t>基本流程</w:t>
                  </w:r>
                </w:p>
              </w:tc>
              <w:tc>
                <w:tcPr>
                  <w:tcW w:w="1225" w:type="dxa"/>
                  <w:vAlign w:val="center"/>
                </w:tcPr>
                <w:p w14:paraId="2229CC51">
                  <w:pPr>
                    <w:snapToGrid w:val="0"/>
                    <w:spacing w:line="300" w:lineRule="auto"/>
                    <w:jc w:val="center"/>
                    <w:rPr>
                      <w:rFonts w:hint="eastAsia"/>
                      <w:sz w:val="24"/>
                      <w:szCs w:val="24"/>
                    </w:rPr>
                  </w:pPr>
                  <w:r>
                    <w:rPr>
                      <w:rFonts w:hint="eastAsia"/>
                      <w:sz w:val="24"/>
                      <w:szCs w:val="24"/>
                    </w:rPr>
                    <w:t>步骤</w:t>
                  </w:r>
                </w:p>
              </w:tc>
              <w:tc>
                <w:tcPr>
                  <w:tcW w:w="4664" w:type="dxa"/>
                  <w:vAlign w:val="center"/>
                </w:tcPr>
                <w:p w14:paraId="389012E6">
                  <w:pPr>
                    <w:snapToGrid w:val="0"/>
                    <w:spacing w:line="300" w:lineRule="auto"/>
                    <w:jc w:val="center"/>
                    <w:rPr>
                      <w:rFonts w:hint="eastAsia"/>
                      <w:sz w:val="24"/>
                      <w:szCs w:val="24"/>
                    </w:rPr>
                  </w:pPr>
                  <w:r>
                    <w:rPr>
                      <w:sz w:val="24"/>
                      <w:szCs w:val="24"/>
                    </w:rPr>
                    <w:t>基本流程</w:t>
                  </w:r>
                </w:p>
              </w:tc>
            </w:tr>
            <w:tr w14:paraId="739512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31FA6E8F">
                  <w:pPr>
                    <w:snapToGrid w:val="0"/>
                    <w:spacing w:line="300" w:lineRule="auto"/>
                    <w:jc w:val="center"/>
                    <w:rPr>
                      <w:rFonts w:hint="eastAsia"/>
                      <w:sz w:val="24"/>
                      <w:szCs w:val="24"/>
                    </w:rPr>
                  </w:pPr>
                </w:p>
              </w:tc>
              <w:tc>
                <w:tcPr>
                  <w:tcW w:w="1225" w:type="dxa"/>
                  <w:vAlign w:val="center"/>
                </w:tcPr>
                <w:p w14:paraId="6F7038B1">
                  <w:pPr>
                    <w:snapToGrid w:val="0"/>
                    <w:spacing w:line="300" w:lineRule="auto"/>
                    <w:jc w:val="center"/>
                    <w:rPr>
                      <w:rFonts w:hint="eastAsia"/>
                      <w:sz w:val="24"/>
                      <w:szCs w:val="24"/>
                    </w:rPr>
                  </w:pPr>
                  <w:r>
                    <w:rPr>
                      <w:rFonts w:hint="eastAsia"/>
                      <w:sz w:val="24"/>
                      <w:szCs w:val="24"/>
                    </w:rPr>
                    <w:t>1</w:t>
                  </w:r>
                </w:p>
              </w:tc>
              <w:tc>
                <w:tcPr>
                  <w:tcW w:w="4664" w:type="dxa"/>
                  <w:vAlign w:val="center"/>
                </w:tcPr>
                <w:p w14:paraId="3F3BC8D9">
                  <w:pPr>
                    <w:snapToGrid w:val="0"/>
                    <w:spacing w:line="300" w:lineRule="auto"/>
                    <w:jc w:val="left"/>
                    <w:rPr>
                      <w:rFonts w:hint="eastAsia"/>
                      <w:sz w:val="24"/>
                      <w:szCs w:val="24"/>
                    </w:rPr>
                  </w:pPr>
                  <w:r>
                    <w:rPr>
                      <w:rFonts w:hint="eastAsia"/>
                      <w:sz w:val="24"/>
                      <w:szCs w:val="24"/>
                    </w:rPr>
                    <w:t>用户查看自己的订单</w:t>
                  </w:r>
                </w:p>
              </w:tc>
            </w:tr>
            <w:tr w14:paraId="0A3A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3053" w:type="dxa"/>
                  <w:vMerge w:val="continue"/>
                  <w:vAlign w:val="center"/>
                </w:tcPr>
                <w:p w14:paraId="38E2B280">
                  <w:pPr>
                    <w:snapToGrid w:val="0"/>
                    <w:spacing w:line="300" w:lineRule="auto"/>
                    <w:jc w:val="center"/>
                    <w:rPr>
                      <w:rFonts w:hint="eastAsia"/>
                      <w:sz w:val="24"/>
                      <w:szCs w:val="24"/>
                    </w:rPr>
                  </w:pPr>
                </w:p>
              </w:tc>
              <w:tc>
                <w:tcPr>
                  <w:tcW w:w="1225" w:type="dxa"/>
                  <w:vAlign w:val="center"/>
                </w:tcPr>
                <w:p w14:paraId="6BE6A573">
                  <w:pPr>
                    <w:snapToGrid w:val="0"/>
                    <w:spacing w:line="300" w:lineRule="auto"/>
                    <w:jc w:val="center"/>
                    <w:rPr>
                      <w:rFonts w:hint="eastAsia"/>
                      <w:sz w:val="24"/>
                      <w:szCs w:val="24"/>
                    </w:rPr>
                  </w:pPr>
                  <w:r>
                    <w:rPr>
                      <w:rFonts w:hint="eastAsia"/>
                      <w:sz w:val="24"/>
                      <w:szCs w:val="24"/>
                    </w:rPr>
                    <w:t>2</w:t>
                  </w:r>
                </w:p>
              </w:tc>
              <w:tc>
                <w:tcPr>
                  <w:tcW w:w="4664" w:type="dxa"/>
                  <w:vAlign w:val="center"/>
                </w:tcPr>
                <w:p w14:paraId="0A661B86">
                  <w:pPr>
                    <w:snapToGrid w:val="0"/>
                    <w:spacing w:line="300" w:lineRule="auto"/>
                    <w:jc w:val="left"/>
                    <w:rPr>
                      <w:rFonts w:hint="eastAsia"/>
                      <w:sz w:val="24"/>
                      <w:szCs w:val="24"/>
                    </w:rPr>
                  </w:pPr>
                  <w:r>
                    <w:rPr>
                      <w:rFonts w:hint="eastAsia"/>
                      <w:sz w:val="24"/>
                      <w:szCs w:val="24"/>
                    </w:rPr>
                    <w:t>对订单进行付款，确认收货，取消订单操作</w:t>
                  </w:r>
                </w:p>
              </w:tc>
            </w:tr>
            <w:tr w14:paraId="7CC4B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07778C2B">
                  <w:pPr>
                    <w:snapToGrid w:val="0"/>
                    <w:spacing w:line="300" w:lineRule="auto"/>
                    <w:jc w:val="center"/>
                    <w:rPr>
                      <w:rFonts w:hint="eastAsia"/>
                      <w:sz w:val="24"/>
                      <w:szCs w:val="24"/>
                    </w:rPr>
                  </w:pPr>
                </w:p>
              </w:tc>
              <w:tc>
                <w:tcPr>
                  <w:tcW w:w="1225" w:type="dxa"/>
                  <w:vAlign w:val="center"/>
                </w:tcPr>
                <w:p w14:paraId="1049090B">
                  <w:pPr>
                    <w:snapToGrid w:val="0"/>
                    <w:spacing w:line="300" w:lineRule="auto"/>
                    <w:jc w:val="center"/>
                    <w:rPr>
                      <w:rFonts w:hint="eastAsia"/>
                      <w:sz w:val="24"/>
                      <w:szCs w:val="24"/>
                    </w:rPr>
                  </w:pPr>
                  <w:r>
                    <w:rPr>
                      <w:rFonts w:hint="eastAsia"/>
                      <w:sz w:val="24"/>
                      <w:szCs w:val="24"/>
                    </w:rPr>
                    <w:t>3</w:t>
                  </w:r>
                </w:p>
              </w:tc>
              <w:tc>
                <w:tcPr>
                  <w:tcW w:w="4664" w:type="dxa"/>
                  <w:vAlign w:val="center"/>
                </w:tcPr>
                <w:p w14:paraId="5CECA00B">
                  <w:pPr>
                    <w:snapToGrid w:val="0"/>
                    <w:spacing w:line="300" w:lineRule="auto"/>
                    <w:jc w:val="left"/>
                    <w:rPr>
                      <w:rFonts w:hint="eastAsia"/>
                      <w:sz w:val="24"/>
                      <w:szCs w:val="24"/>
                    </w:rPr>
                  </w:pPr>
                  <w:r>
                    <w:rPr>
                      <w:rFonts w:hint="eastAsia"/>
                      <w:sz w:val="24"/>
                      <w:szCs w:val="24"/>
                    </w:rPr>
                    <w:t>更新订单状态</w:t>
                  </w:r>
                </w:p>
              </w:tc>
            </w:tr>
            <w:tr w14:paraId="201BC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21A9FE95">
                  <w:pPr>
                    <w:snapToGrid w:val="0"/>
                    <w:spacing w:line="300" w:lineRule="auto"/>
                    <w:jc w:val="center"/>
                    <w:rPr>
                      <w:rFonts w:hint="eastAsia"/>
                      <w:sz w:val="24"/>
                      <w:szCs w:val="24"/>
                    </w:rPr>
                  </w:pPr>
                  <w:r>
                    <w:rPr>
                      <w:sz w:val="24"/>
                      <w:szCs w:val="24"/>
                    </w:rPr>
                    <w:t>扩展用例</w:t>
                  </w:r>
                </w:p>
              </w:tc>
              <w:tc>
                <w:tcPr>
                  <w:tcW w:w="5889" w:type="dxa"/>
                  <w:gridSpan w:val="2"/>
                  <w:vAlign w:val="center"/>
                </w:tcPr>
                <w:p w14:paraId="11987060">
                  <w:pPr>
                    <w:snapToGrid w:val="0"/>
                    <w:spacing w:line="300" w:lineRule="auto"/>
                    <w:jc w:val="left"/>
                    <w:rPr>
                      <w:rFonts w:hint="eastAsia"/>
                      <w:sz w:val="24"/>
                      <w:szCs w:val="24"/>
                    </w:rPr>
                  </w:pPr>
                  <w:r>
                    <w:rPr>
                      <w:rFonts w:hint="eastAsia"/>
                      <w:sz w:val="24"/>
                      <w:szCs w:val="24"/>
                    </w:rPr>
                    <w:t>如果</w:t>
                  </w:r>
                  <w:r>
                    <w:rPr>
                      <w:sz w:val="24"/>
                      <w:szCs w:val="24"/>
                    </w:rPr>
                    <w:t>订单状态为</w:t>
                  </w:r>
                  <w:r>
                    <w:rPr>
                      <w:rFonts w:hint="eastAsia"/>
                      <w:sz w:val="24"/>
                      <w:szCs w:val="24"/>
                    </w:rPr>
                    <w:t>“已付款”且超过七日未确认收获，系统自动确认收获</w:t>
                  </w:r>
                </w:p>
              </w:tc>
            </w:tr>
            <w:tr w14:paraId="514B6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64F9D7D7">
                  <w:pPr>
                    <w:snapToGrid w:val="0"/>
                    <w:spacing w:line="300" w:lineRule="auto"/>
                    <w:jc w:val="center"/>
                    <w:rPr>
                      <w:rFonts w:hint="eastAsia"/>
                      <w:sz w:val="24"/>
                      <w:szCs w:val="24"/>
                    </w:rPr>
                  </w:pPr>
                  <w:r>
                    <w:rPr>
                      <w:rFonts w:ascii="Times New Roman" w:hAnsi="Times New Roman" w:cs="Times New Roman"/>
                      <w:sz w:val="24"/>
                      <w:szCs w:val="24"/>
                    </w:rPr>
                    <w:t>​</w:t>
                  </w:r>
                  <w:r>
                    <w:rPr>
                      <w:sz w:val="24"/>
                      <w:szCs w:val="24"/>
                    </w:rPr>
                    <w:t>后置条件</w:t>
                  </w:r>
                </w:p>
              </w:tc>
              <w:tc>
                <w:tcPr>
                  <w:tcW w:w="5889" w:type="dxa"/>
                  <w:gridSpan w:val="2"/>
                  <w:vAlign w:val="center"/>
                </w:tcPr>
                <w:p w14:paraId="5FDA35B6">
                  <w:pPr>
                    <w:snapToGrid w:val="0"/>
                    <w:spacing w:line="300" w:lineRule="auto"/>
                    <w:jc w:val="left"/>
                    <w:rPr>
                      <w:rFonts w:hint="eastAsia"/>
                      <w:sz w:val="24"/>
                      <w:szCs w:val="24"/>
                    </w:rPr>
                  </w:pPr>
                  <w:r>
                    <w:rPr>
                      <w:sz w:val="24"/>
                      <w:szCs w:val="24"/>
                    </w:rPr>
                    <w:t>交易关闭，资金结算完成。</w:t>
                  </w:r>
                </w:p>
              </w:tc>
            </w:tr>
          </w:tbl>
          <w:p w14:paraId="17748882">
            <w:pPr>
              <w:pStyle w:val="4"/>
              <w:numPr>
                <w:ilvl w:val="2"/>
                <w:numId w:val="0"/>
              </w:numPr>
              <w:bidi w:val="0"/>
              <w:ind w:left="720" w:leftChars="0" w:hanging="720" w:firstLineChars="0"/>
              <w:rPr>
                <w:rFonts w:hint="eastAsia"/>
              </w:rPr>
            </w:pPr>
            <w:bookmarkStart w:id="27" w:name="_Toc364"/>
            <w:r>
              <w:rPr>
                <w:rFonts w:hint="default" w:asciiTheme="minorAscii" w:hAnsiTheme="minorAscii" w:eastAsiaTheme="minorEastAsia" w:cstheme="minorBidi"/>
                <w:b/>
                <w:kern w:val="2"/>
                <w:sz w:val="24"/>
                <w:szCs w:val="22"/>
                <w:lang w:val="en-US" w:eastAsia="zh-CN" w:bidi="ar-SA"/>
              </w:rPr>
              <w:t>3.2.8.</w:t>
            </w:r>
            <w:r>
              <w:rPr>
                <w:rFonts w:hint="eastAsia"/>
              </w:rPr>
              <w:t>统计功能用例分析</w:t>
            </w:r>
            <w:bookmarkEnd w:id="27"/>
          </w:p>
          <w:p w14:paraId="6CA58FCE">
            <w:pPr>
              <w:snapToGrid w:val="0"/>
              <w:spacing w:line="300" w:lineRule="auto"/>
              <w:jc w:val="center"/>
              <w:rPr>
                <w:rFonts w:hint="eastAsia"/>
                <w:sz w:val="24"/>
                <w:szCs w:val="24"/>
              </w:rPr>
            </w:pPr>
            <w:r>
              <w:rPr>
                <w:rFonts w:hint="eastAsia"/>
                <w:sz w:val="24"/>
                <w:szCs w:val="24"/>
              </w:rPr>
              <w:drawing>
                <wp:inline distT="0" distB="0" distL="114300" distR="114300">
                  <wp:extent cx="4008755" cy="1913890"/>
                  <wp:effectExtent l="0" t="0" r="14605" b="6350"/>
                  <wp:docPr id="16" name="图片 16" descr="68d25e23ded01a7e0b3dc8d64678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8d25e23ded01a7e0b3dc8d64678de3"/>
                          <pic:cNvPicPr>
                            <a:picLocks noChangeAspect="1"/>
                          </pic:cNvPicPr>
                        </pic:nvPicPr>
                        <pic:blipFill>
                          <a:blip r:embed="rId16"/>
                          <a:stretch>
                            <a:fillRect/>
                          </a:stretch>
                        </pic:blipFill>
                        <pic:spPr>
                          <a:xfrm>
                            <a:off x="0" y="0"/>
                            <a:ext cx="4008755" cy="1913890"/>
                          </a:xfrm>
                          <a:prstGeom prst="rect">
                            <a:avLst/>
                          </a:prstGeom>
                        </pic:spPr>
                      </pic:pic>
                    </a:graphicData>
                  </a:graphic>
                </wp:inline>
              </w:drawing>
            </w:r>
          </w:p>
          <w:p w14:paraId="77F15A53">
            <w:pPr>
              <w:snapToGrid w:val="0"/>
              <w:spacing w:line="300" w:lineRule="auto"/>
              <w:ind w:firstLine="720" w:firstLineChars="300"/>
              <w:jc w:val="center"/>
              <w:rPr>
                <w:rFonts w:hint="eastAsia"/>
                <w:b/>
                <w:bCs/>
                <w:sz w:val="24"/>
                <w:szCs w:val="24"/>
              </w:rPr>
            </w:pPr>
            <w:r>
              <w:rPr>
                <w:rFonts w:hint="eastAsia"/>
                <w:b/>
                <w:bCs/>
                <w:sz w:val="24"/>
                <w:szCs w:val="24"/>
              </w:rPr>
              <w:t>图十 订单管理用例分析图</w:t>
            </w:r>
          </w:p>
          <w:p w14:paraId="268AD4F6">
            <w:pPr>
              <w:snapToGrid w:val="0"/>
              <w:spacing w:line="300" w:lineRule="auto"/>
              <w:rPr>
                <w:rFonts w:hint="eastAsia"/>
                <w:b/>
                <w:bCs/>
                <w:sz w:val="24"/>
                <w:szCs w:val="24"/>
              </w:rPr>
            </w:pPr>
            <w:r>
              <w:rPr>
                <w:b/>
                <w:bCs/>
                <w:sz w:val="24"/>
                <w:szCs w:val="24"/>
              </w:rPr>
              <w:t>用例描述</w:t>
            </w:r>
            <w:r>
              <w:rPr>
                <w:rFonts w:hint="eastAsia"/>
                <w:b/>
                <w:bCs/>
                <w:sz w:val="24"/>
                <w:szCs w:val="24"/>
              </w:rPr>
              <w: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1225"/>
              <w:gridCol w:w="4664"/>
            </w:tblGrid>
            <w:tr w14:paraId="55D9A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63BD2782">
                  <w:pPr>
                    <w:snapToGrid w:val="0"/>
                    <w:spacing w:line="300" w:lineRule="auto"/>
                    <w:jc w:val="center"/>
                    <w:rPr>
                      <w:rFonts w:hint="eastAsia"/>
                      <w:sz w:val="24"/>
                      <w:szCs w:val="24"/>
                    </w:rPr>
                  </w:pPr>
                  <w:r>
                    <w:rPr>
                      <w:sz w:val="24"/>
                      <w:szCs w:val="24"/>
                    </w:rPr>
                    <w:t>用例名称</w:t>
                  </w:r>
                </w:p>
              </w:tc>
              <w:tc>
                <w:tcPr>
                  <w:tcW w:w="5889" w:type="dxa"/>
                  <w:gridSpan w:val="2"/>
                  <w:vAlign w:val="center"/>
                </w:tcPr>
                <w:p w14:paraId="6AA1A23B">
                  <w:pPr>
                    <w:snapToGrid w:val="0"/>
                    <w:spacing w:line="300" w:lineRule="auto"/>
                    <w:jc w:val="center"/>
                    <w:rPr>
                      <w:rFonts w:hint="eastAsia"/>
                      <w:sz w:val="24"/>
                      <w:szCs w:val="24"/>
                    </w:rPr>
                  </w:pPr>
                  <w:r>
                    <w:rPr>
                      <w:sz w:val="24"/>
                      <w:szCs w:val="24"/>
                    </w:rPr>
                    <w:t>生成</w:t>
                  </w:r>
                  <w:r>
                    <w:rPr>
                      <w:rFonts w:hint="eastAsia"/>
                      <w:sz w:val="24"/>
                      <w:szCs w:val="24"/>
                    </w:rPr>
                    <w:t>统计</w:t>
                  </w:r>
                  <w:r>
                    <w:rPr>
                      <w:sz w:val="24"/>
                      <w:szCs w:val="24"/>
                    </w:rPr>
                    <w:t>月报</w:t>
                  </w:r>
                </w:p>
              </w:tc>
            </w:tr>
            <w:tr w14:paraId="19D45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194A455E">
                  <w:pPr>
                    <w:snapToGrid w:val="0"/>
                    <w:spacing w:line="300" w:lineRule="auto"/>
                    <w:jc w:val="center"/>
                    <w:rPr>
                      <w:rFonts w:hint="eastAsia"/>
                      <w:sz w:val="24"/>
                      <w:szCs w:val="24"/>
                    </w:rPr>
                  </w:pPr>
                  <w:r>
                    <w:rPr>
                      <w:sz w:val="24"/>
                      <w:szCs w:val="24"/>
                    </w:rPr>
                    <w:t>参与者</w:t>
                  </w:r>
                </w:p>
              </w:tc>
              <w:tc>
                <w:tcPr>
                  <w:tcW w:w="5889" w:type="dxa"/>
                  <w:gridSpan w:val="2"/>
                  <w:vAlign w:val="center"/>
                </w:tcPr>
                <w:p w14:paraId="5153E065">
                  <w:pPr>
                    <w:snapToGrid w:val="0"/>
                    <w:spacing w:line="300" w:lineRule="auto"/>
                    <w:jc w:val="center"/>
                    <w:rPr>
                      <w:rFonts w:hint="eastAsia"/>
                      <w:sz w:val="24"/>
                      <w:szCs w:val="24"/>
                    </w:rPr>
                  </w:pPr>
                  <w:r>
                    <w:rPr>
                      <w:sz w:val="24"/>
                      <w:szCs w:val="24"/>
                    </w:rPr>
                    <w:t>系统管理员</w:t>
                  </w:r>
                </w:p>
              </w:tc>
            </w:tr>
            <w:tr w14:paraId="6520F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01A12E16">
                  <w:pPr>
                    <w:snapToGrid w:val="0"/>
                    <w:spacing w:line="300" w:lineRule="auto"/>
                    <w:jc w:val="center"/>
                    <w:rPr>
                      <w:rFonts w:hint="eastAsia"/>
                      <w:sz w:val="24"/>
                      <w:szCs w:val="24"/>
                    </w:rPr>
                  </w:pPr>
                  <w:r>
                    <w:rPr>
                      <w:sz w:val="24"/>
                      <w:szCs w:val="24"/>
                    </w:rPr>
                    <w:t>前置条件</w:t>
                  </w:r>
                </w:p>
              </w:tc>
              <w:tc>
                <w:tcPr>
                  <w:tcW w:w="5889" w:type="dxa"/>
                  <w:gridSpan w:val="2"/>
                  <w:vAlign w:val="center"/>
                </w:tcPr>
                <w:p w14:paraId="1F71A057">
                  <w:pPr>
                    <w:snapToGrid w:val="0"/>
                    <w:spacing w:line="300" w:lineRule="auto"/>
                    <w:jc w:val="center"/>
                    <w:rPr>
                      <w:rFonts w:hint="eastAsia"/>
                      <w:sz w:val="24"/>
                      <w:szCs w:val="24"/>
                    </w:rPr>
                  </w:pPr>
                  <w:r>
                    <w:rPr>
                      <w:sz w:val="24"/>
                      <w:szCs w:val="24"/>
                    </w:rPr>
                    <w:t>每月最后一天00:00</w:t>
                  </w:r>
                </w:p>
              </w:tc>
            </w:tr>
            <w:tr w14:paraId="7B34AD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restart"/>
                  <w:vAlign w:val="center"/>
                </w:tcPr>
                <w:p w14:paraId="3C0D066D">
                  <w:pPr>
                    <w:snapToGrid w:val="0"/>
                    <w:spacing w:line="300" w:lineRule="auto"/>
                    <w:jc w:val="center"/>
                    <w:rPr>
                      <w:rFonts w:hint="eastAsia"/>
                      <w:sz w:val="24"/>
                      <w:szCs w:val="24"/>
                    </w:rPr>
                  </w:pPr>
                  <w:r>
                    <w:rPr>
                      <w:sz w:val="24"/>
                      <w:szCs w:val="24"/>
                    </w:rPr>
                    <w:t>基本流程</w:t>
                  </w:r>
                </w:p>
              </w:tc>
              <w:tc>
                <w:tcPr>
                  <w:tcW w:w="1225" w:type="dxa"/>
                  <w:vAlign w:val="center"/>
                </w:tcPr>
                <w:p w14:paraId="5ABC69F3">
                  <w:pPr>
                    <w:snapToGrid w:val="0"/>
                    <w:spacing w:line="300" w:lineRule="auto"/>
                    <w:jc w:val="center"/>
                    <w:rPr>
                      <w:rFonts w:hint="eastAsia"/>
                      <w:sz w:val="24"/>
                      <w:szCs w:val="24"/>
                    </w:rPr>
                  </w:pPr>
                  <w:r>
                    <w:rPr>
                      <w:rFonts w:hint="eastAsia"/>
                      <w:sz w:val="24"/>
                      <w:szCs w:val="24"/>
                    </w:rPr>
                    <w:t>步骤</w:t>
                  </w:r>
                </w:p>
              </w:tc>
              <w:tc>
                <w:tcPr>
                  <w:tcW w:w="4664" w:type="dxa"/>
                  <w:vAlign w:val="center"/>
                </w:tcPr>
                <w:p w14:paraId="09396DC4">
                  <w:pPr>
                    <w:snapToGrid w:val="0"/>
                    <w:spacing w:line="300" w:lineRule="auto"/>
                    <w:jc w:val="center"/>
                    <w:rPr>
                      <w:rFonts w:hint="eastAsia"/>
                      <w:sz w:val="24"/>
                      <w:szCs w:val="24"/>
                    </w:rPr>
                  </w:pPr>
                  <w:r>
                    <w:rPr>
                      <w:sz w:val="24"/>
                      <w:szCs w:val="24"/>
                    </w:rPr>
                    <w:t>基本流程</w:t>
                  </w:r>
                </w:p>
              </w:tc>
            </w:tr>
            <w:tr w14:paraId="1822E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2EF2E0A7">
                  <w:pPr>
                    <w:snapToGrid w:val="0"/>
                    <w:spacing w:line="300" w:lineRule="auto"/>
                    <w:jc w:val="center"/>
                    <w:rPr>
                      <w:rFonts w:hint="eastAsia"/>
                      <w:sz w:val="24"/>
                      <w:szCs w:val="24"/>
                    </w:rPr>
                  </w:pPr>
                </w:p>
              </w:tc>
              <w:tc>
                <w:tcPr>
                  <w:tcW w:w="1225" w:type="dxa"/>
                  <w:vAlign w:val="center"/>
                </w:tcPr>
                <w:p w14:paraId="36A125D5">
                  <w:pPr>
                    <w:snapToGrid w:val="0"/>
                    <w:spacing w:line="300" w:lineRule="auto"/>
                    <w:jc w:val="center"/>
                    <w:rPr>
                      <w:rFonts w:hint="eastAsia"/>
                      <w:sz w:val="24"/>
                      <w:szCs w:val="24"/>
                    </w:rPr>
                  </w:pPr>
                  <w:r>
                    <w:rPr>
                      <w:rFonts w:hint="eastAsia"/>
                      <w:sz w:val="24"/>
                      <w:szCs w:val="24"/>
                    </w:rPr>
                    <w:t>1</w:t>
                  </w:r>
                </w:p>
              </w:tc>
              <w:tc>
                <w:tcPr>
                  <w:tcW w:w="4664" w:type="dxa"/>
                  <w:vAlign w:val="center"/>
                </w:tcPr>
                <w:p w14:paraId="5F353AF0">
                  <w:pPr>
                    <w:snapToGrid w:val="0"/>
                    <w:spacing w:line="300" w:lineRule="auto"/>
                    <w:jc w:val="left"/>
                    <w:rPr>
                      <w:rFonts w:hint="eastAsia"/>
                      <w:sz w:val="24"/>
                      <w:szCs w:val="24"/>
                    </w:rPr>
                  </w:pPr>
                  <w:r>
                    <w:rPr>
                      <w:sz w:val="24"/>
                      <w:szCs w:val="24"/>
                    </w:rPr>
                    <w:t>汇总全月交易数据</w:t>
                  </w:r>
                </w:p>
              </w:tc>
            </w:tr>
            <w:tr w14:paraId="78AAB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3053" w:type="dxa"/>
                  <w:vMerge w:val="continue"/>
                  <w:vAlign w:val="center"/>
                </w:tcPr>
                <w:p w14:paraId="0EBF85F5">
                  <w:pPr>
                    <w:snapToGrid w:val="0"/>
                    <w:spacing w:line="300" w:lineRule="auto"/>
                    <w:jc w:val="center"/>
                    <w:rPr>
                      <w:rFonts w:hint="eastAsia"/>
                      <w:sz w:val="24"/>
                      <w:szCs w:val="24"/>
                    </w:rPr>
                  </w:pPr>
                </w:p>
              </w:tc>
              <w:tc>
                <w:tcPr>
                  <w:tcW w:w="1225" w:type="dxa"/>
                  <w:vAlign w:val="center"/>
                </w:tcPr>
                <w:p w14:paraId="6482C777">
                  <w:pPr>
                    <w:snapToGrid w:val="0"/>
                    <w:spacing w:line="300" w:lineRule="auto"/>
                    <w:jc w:val="center"/>
                    <w:rPr>
                      <w:rFonts w:hint="eastAsia"/>
                      <w:sz w:val="24"/>
                      <w:szCs w:val="24"/>
                    </w:rPr>
                  </w:pPr>
                  <w:r>
                    <w:rPr>
                      <w:rFonts w:hint="eastAsia"/>
                      <w:sz w:val="24"/>
                      <w:szCs w:val="24"/>
                    </w:rPr>
                    <w:t>2</w:t>
                  </w:r>
                </w:p>
              </w:tc>
              <w:tc>
                <w:tcPr>
                  <w:tcW w:w="4664" w:type="dxa"/>
                  <w:vAlign w:val="center"/>
                </w:tcPr>
                <w:p w14:paraId="082B1AAB">
                  <w:pPr>
                    <w:snapToGrid w:val="0"/>
                    <w:spacing w:line="300" w:lineRule="auto"/>
                    <w:jc w:val="left"/>
                    <w:rPr>
                      <w:rFonts w:hint="eastAsia"/>
                      <w:sz w:val="24"/>
                      <w:szCs w:val="24"/>
                    </w:rPr>
                  </w:pPr>
                  <w:r>
                    <w:rPr>
                      <w:sz w:val="24"/>
                      <w:szCs w:val="24"/>
                    </w:rPr>
                    <w:t>分析热门/新上架道具；</w:t>
                  </w:r>
                </w:p>
              </w:tc>
            </w:tr>
            <w:tr w14:paraId="0CCA5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Merge w:val="continue"/>
                  <w:vAlign w:val="center"/>
                </w:tcPr>
                <w:p w14:paraId="49461D72">
                  <w:pPr>
                    <w:snapToGrid w:val="0"/>
                    <w:spacing w:line="300" w:lineRule="auto"/>
                    <w:jc w:val="center"/>
                    <w:rPr>
                      <w:rFonts w:hint="eastAsia"/>
                      <w:sz w:val="24"/>
                      <w:szCs w:val="24"/>
                    </w:rPr>
                  </w:pPr>
                </w:p>
              </w:tc>
              <w:tc>
                <w:tcPr>
                  <w:tcW w:w="1225" w:type="dxa"/>
                  <w:vAlign w:val="center"/>
                </w:tcPr>
                <w:p w14:paraId="21E47628">
                  <w:pPr>
                    <w:snapToGrid w:val="0"/>
                    <w:spacing w:line="300" w:lineRule="auto"/>
                    <w:jc w:val="center"/>
                    <w:rPr>
                      <w:rFonts w:hint="eastAsia"/>
                      <w:sz w:val="24"/>
                      <w:szCs w:val="24"/>
                    </w:rPr>
                  </w:pPr>
                  <w:r>
                    <w:rPr>
                      <w:rFonts w:hint="eastAsia"/>
                      <w:sz w:val="24"/>
                      <w:szCs w:val="24"/>
                    </w:rPr>
                    <w:t>3</w:t>
                  </w:r>
                </w:p>
              </w:tc>
              <w:tc>
                <w:tcPr>
                  <w:tcW w:w="4664" w:type="dxa"/>
                  <w:vAlign w:val="center"/>
                </w:tcPr>
                <w:p w14:paraId="5495AAE8">
                  <w:pPr>
                    <w:snapToGrid w:val="0"/>
                    <w:spacing w:line="300" w:lineRule="auto"/>
                    <w:jc w:val="left"/>
                    <w:rPr>
                      <w:rFonts w:hint="eastAsia"/>
                      <w:sz w:val="24"/>
                      <w:szCs w:val="24"/>
                    </w:rPr>
                  </w:pPr>
                  <w:r>
                    <w:rPr>
                      <w:sz w:val="24"/>
                      <w:szCs w:val="24"/>
                    </w:rPr>
                    <w:t>生成</w:t>
                  </w:r>
                  <w:r>
                    <w:rPr>
                      <w:rFonts w:hint="eastAsia"/>
                      <w:sz w:val="24"/>
                      <w:szCs w:val="24"/>
                    </w:rPr>
                    <w:t>图片</w:t>
                  </w:r>
                  <w:r>
                    <w:rPr>
                      <w:sz w:val="24"/>
                      <w:szCs w:val="24"/>
                    </w:rPr>
                    <w:t>并</w:t>
                  </w:r>
                  <w:r>
                    <w:rPr>
                      <w:rFonts w:hint="eastAsia"/>
                      <w:sz w:val="24"/>
                      <w:szCs w:val="24"/>
                    </w:rPr>
                    <w:t>推送给用户</w:t>
                  </w:r>
                </w:p>
              </w:tc>
            </w:tr>
            <w:tr w14:paraId="582DB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4AD09731">
                  <w:pPr>
                    <w:snapToGrid w:val="0"/>
                    <w:spacing w:line="300" w:lineRule="auto"/>
                    <w:jc w:val="center"/>
                    <w:rPr>
                      <w:rFonts w:hint="eastAsia"/>
                      <w:sz w:val="24"/>
                      <w:szCs w:val="24"/>
                    </w:rPr>
                  </w:pPr>
                  <w:r>
                    <w:rPr>
                      <w:sz w:val="24"/>
                      <w:szCs w:val="24"/>
                    </w:rPr>
                    <w:t>扩展用例</w:t>
                  </w:r>
                </w:p>
              </w:tc>
              <w:tc>
                <w:tcPr>
                  <w:tcW w:w="5889" w:type="dxa"/>
                  <w:gridSpan w:val="2"/>
                  <w:vAlign w:val="center"/>
                </w:tcPr>
                <w:p w14:paraId="3F45146F">
                  <w:pPr>
                    <w:snapToGrid w:val="0"/>
                    <w:spacing w:line="300" w:lineRule="auto"/>
                    <w:jc w:val="left"/>
                    <w:rPr>
                      <w:rFonts w:hint="eastAsia"/>
                      <w:sz w:val="24"/>
                      <w:szCs w:val="24"/>
                    </w:rPr>
                  </w:pPr>
                  <w:r>
                    <w:rPr>
                      <w:rFonts w:hint="eastAsia"/>
                      <w:sz w:val="24"/>
                      <w:szCs w:val="24"/>
                    </w:rPr>
                    <w:t>无</w:t>
                  </w:r>
                </w:p>
              </w:tc>
            </w:tr>
            <w:tr w14:paraId="07A11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3" w:type="dxa"/>
                  <w:vAlign w:val="center"/>
                </w:tcPr>
                <w:p w14:paraId="6C579244">
                  <w:pPr>
                    <w:snapToGrid w:val="0"/>
                    <w:spacing w:line="300" w:lineRule="auto"/>
                    <w:jc w:val="center"/>
                    <w:rPr>
                      <w:rFonts w:hint="eastAsia"/>
                      <w:sz w:val="24"/>
                      <w:szCs w:val="24"/>
                    </w:rPr>
                  </w:pPr>
                  <w:r>
                    <w:rPr>
                      <w:rFonts w:ascii="Times New Roman" w:hAnsi="Times New Roman" w:cs="Times New Roman"/>
                      <w:sz w:val="24"/>
                      <w:szCs w:val="24"/>
                    </w:rPr>
                    <w:t>​</w:t>
                  </w:r>
                  <w:r>
                    <w:rPr>
                      <w:sz w:val="24"/>
                      <w:szCs w:val="24"/>
                    </w:rPr>
                    <w:t>后置条件</w:t>
                  </w:r>
                </w:p>
              </w:tc>
              <w:tc>
                <w:tcPr>
                  <w:tcW w:w="5889" w:type="dxa"/>
                  <w:gridSpan w:val="2"/>
                  <w:vAlign w:val="center"/>
                </w:tcPr>
                <w:p w14:paraId="76932FE3">
                  <w:pPr>
                    <w:snapToGrid w:val="0"/>
                    <w:spacing w:line="300" w:lineRule="auto"/>
                    <w:jc w:val="left"/>
                    <w:rPr>
                      <w:rFonts w:hint="eastAsia"/>
                      <w:sz w:val="24"/>
                      <w:szCs w:val="24"/>
                    </w:rPr>
                  </w:pPr>
                  <w:r>
                    <w:rPr>
                      <w:sz w:val="24"/>
                      <w:szCs w:val="24"/>
                    </w:rPr>
                    <w:t>用户和管理员邮箱收到统计报表。</w:t>
                  </w:r>
                </w:p>
              </w:tc>
            </w:tr>
          </w:tbl>
          <w:p w14:paraId="1D15B61D">
            <w:pPr>
              <w:pStyle w:val="3"/>
              <w:numPr>
                <w:ilvl w:val="1"/>
                <w:numId w:val="0"/>
              </w:numPr>
              <w:bidi w:val="0"/>
              <w:ind w:left="575" w:leftChars="0" w:hanging="575" w:firstLineChars="0"/>
              <w:rPr>
                <w:rFonts w:hint="eastAsia"/>
              </w:rPr>
            </w:pPr>
            <w:bookmarkStart w:id="28" w:name="_Toc5122"/>
            <w:r>
              <w:rPr>
                <w:rFonts w:hint="default" w:ascii="Times New Roman" w:hAnsi="Times New Roman" w:eastAsia="黑体" w:cs="Times New Roman"/>
                <w:b/>
                <w:bCs/>
                <w:kern w:val="2"/>
                <w:sz w:val="28"/>
                <w:szCs w:val="24"/>
                <w:lang w:val="en-US" w:eastAsia="zh-CN" w:bidi="ar-SA"/>
              </w:rPr>
              <w:t>3.3.</w:t>
            </w:r>
            <w:r>
              <w:rPr>
                <w:rFonts w:hint="eastAsia"/>
              </w:rPr>
              <w:t>数据流分析</w:t>
            </w:r>
            <w:bookmarkEnd w:id="28"/>
          </w:p>
          <w:p w14:paraId="057F3E72">
            <w:pPr>
              <w:pStyle w:val="4"/>
              <w:numPr>
                <w:ilvl w:val="2"/>
                <w:numId w:val="0"/>
              </w:numPr>
              <w:bidi w:val="0"/>
              <w:ind w:left="720" w:leftChars="0" w:hanging="720" w:firstLineChars="0"/>
              <w:rPr>
                <w:rFonts w:hint="eastAsia"/>
              </w:rPr>
            </w:pPr>
            <w:bookmarkStart w:id="29" w:name="_Toc7408"/>
            <w:r>
              <w:rPr>
                <w:rFonts w:hint="default" w:asciiTheme="minorAscii" w:hAnsiTheme="minorAscii" w:eastAsiaTheme="minorEastAsia" w:cstheme="minorBidi"/>
                <w:b/>
                <w:kern w:val="2"/>
                <w:sz w:val="24"/>
                <w:szCs w:val="22"/>
                <w:lang w:val="en-US" w:eastAsia="zh-CN" w:bidi="ar-SA"/>
              </w:rPr>
              <w:t>3.3.1.</w:t>
            </w:r>
            <w:r>
              <w:rPr>
                <w:rFonts w:hint="eastAsia"/>
              </w:rPr>
              <w:t>顶层数据流</w:t>
            </w:r>
            <w:bookmarkEnd w:id="29"/>
          </w:p>
          <w:p w14:paraId="64F83732">
            <w:pPr>
              <w:snapToGrid w:val="0"/>
              <w:spacing w:line="300" w:lineRule="auto"/>
              <w:ind w:firstLine="960" w:firstLineChars="400"/>
              <w:rPr>
                <w:rFonts w:hint="eastAsia"/>
                <w:sz w:val="24"/>
                <w:szCs w:val="24"/>
              </w:rPr>
            </w:pPr>
            <w:r>
              <w:rPr>
                <w:sz w:val="24"/>
                <w:szCs w:val="24"/>
              </w:rPr>
              <w:br w:type="textWrapping"/>
            </w:r>
            <w:r>
              <w:rPr>
                <w:rFonts w:hint="eastAsia"/>
                <w:sz w:val="24"/>
                <w:szCs w:val="24"/>
              </w:rPr>
              <w:t>根据系统的整体数据流向进行绘制顶层数据流图，包括顾客和游戏道具交易平台的数据流、商家和游戏道具交易平台的数据流、管理员和游戏道具交易平台的数据流以及审核员和游戏道具交易平台的数据流。具体顶层数据流图如下图所示：</w:t>
            </w:r>
          </w:p>
          <w:p w14:paraId="216A7001">
            <w:pPr>
              <w:snapToGrid w:val="0"/>
              <w:spacing w:line="300" w:lineRule="auto"/>
              <w:ind w:firstLine="960" w:firstLineChars="400"/>
              <w:jc w:val="center"/>
              <w:rPr>
                <w:rFonts w:hint="eastAsia"/>
                <w:sz w:val="24"/>
                <w:szCs w:val="24"/>
              </w:rPr>
            </w:pPr>
            <w:r>
              <w:rPr>
                <w:rFonts w:hint="eastAsia"/>
                <w:sz w:val="24"/>
                <w:szCs w:val="24"/>
              </w:rPr>
              <w:drawing>
                <wp:inline distT="0" distB="0" distL="0" distR="0">
                  <wp:extent cx="4276725" cy="1791970"/>
                  <wp:effectExtent l="0" t="0" r="5715" b="6350"/>
                  <wp:docPr id="511011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11707"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276725" cy="1791970"/>
                          </a:xfrm>
                          <a:prstGeom prst="rect">
                            <a:avLst/>
                          </a:prstGeom>
                        </pic:spPr>
                      </pic:pic>
                    </a:graphicData>
                  </a:graphic>
                </wp:inline>
              </w:drawing>
            </w:r>
          </w:p>
          <w:p w14:paraId="47DAD0AA">
            <w:pPr>
              <w:snapToGrid w:val="0"/>
              <w:spacing w:line="300" w:lineRule="auto"/>
              <w:ind w:firstLine="720" w:firstLineChars="300"/>
              <w:jc w:val="center"/>
              <w:rPr>
                <w:rFonts w:hint="eastAsia"/>
                <w:b/>
                <w:bCs/>
                <w:sz w:val="24"/>
                <w:szCs w:val="24"/>
              </w:rPr>
            </w:pPr>
            <w:r>
              <w:rPr>
                <w:rFonts w:hint="eastAsia"/>
                <w:b/>
                <w:bCs/>
                <w:sz w:val="24"/>
                <w:szCs w:val="24"/>
              </w:rPr>
              <w:t>图十一 顶层数据流图</w:t>
            </w:r>
          </w:p>
          <w:p w14:paraId="5487672F">
            <w:pPr>
              <w:snapToGrid w:val="0"/>
              <w:spacing w:line="300" w:lineRule="auto"/>
              <w:rPr>
                <w:rFonts w:hint="eastAsia"/>
                <w:sz w:val="24"/>
                <w:szCs w:val="24"/>
              </w:rPr>
            </w:pPr>
            <w:r>
              <w:rPr>
                <w:rFonts w:hint="eastAsia"/>
                <w:sz w:val="24"/>
                <w:szCs w:val="24"/>
              </w:rPr>
              <w:t>数据流分析：</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2268"/>
              <w:gridCol w:w="5379"/>
            </w:tblGrid>
            <w:tr w14:paraId="370DA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Align w:val="center"/>
                </w:tcPr>
                <w:p w14:paraId="6AC6AD03">
                  <w:pPr>
                    <w:snapToGrid w:val="0"/>
                    <w:spacing w:line="300" w:lineRule="auto"/>
                    <w:jc w:val="center"/>
                    <w:rPr>
                      <w:rFonts w:hint="eastAsia"/>
                      <w:sz w:val="24"/>
                      <w:szCs w:val="24"/>
                    </w:rPr>
                  </w:pPr>
                  <w:r>
                    <w:rPr>
                      <w:rFonts w:hint="eastAsia"/>
                      <w:sz w:val="24"/>
                      <w:szCs w:val="24"/>
                    </w:rPr>
                    <w:t>实体</w:t>
                  </w:r>
                </w:p>
              </w:tc>
              <w:tc>
                <w:tcPr>
                  <w:tcW w:w="2268" w:type="dxa"/>
                  <w:vAlign w:val="center"/>
                </w:tcPr>
                <w:p w14:paraId="62E8294D">
                  <w:pPr>
                    <w:snapToGrid w:val="0"/>
                    <w:spacing w:line="300" w:lineRule="auto"/>
                    <w:jc w:val="center"/>
                    <w:rPr>
                      <w:rFonts w:hint="eastAsia"/>
                      <w:sz w:val="24"/>
                      <w:szCs w:val="24"/>
                    </w:rPr>
                  </w:pPr>
                  <w:r>
                    <w:rPr>
                      <w:rFonts w:hint="eastAsia"/>
                      <w:sz w:val="24"/>
                      <w:szCs w:val="24"/>
                    </w:rPr>
                    <w:t>数据流向名</w:t>
                  </w:r>
                </w:p>
              </w:tc>
              <w:tc>
                <w:tcPr>
                  <w:tcW w:w="5379" w:type="dxa"/>
                  <w:vAlign w:val="center"/>
                </w:tcPr>
                <w:p w14:paraId="7F85474F">
                  <w:pPr>
                    <w:snapToGrid w:val="0"/>
                    <w:spacing w:line="300" w:lineRule="auto"/>
                    <w:jc w:val="center"/>
                    <w:rPr>
                      <w:rFonts w:hint="eastAsia"/>
                      <w:sz w:val="24"/>
                      <w:szCs w:val="24"/>
                    </w:rPr>
                  </w:pPr>
                  <w:r>
                    <w:rPr>
                      <w:rFonts w:hint="eastAsia"/>
                      <w:sz w:val="24"/>
                      <w:szCs w:val="24"/>
                    </w:rPr>
                    <w:t>数据流向说明</w:t>
                  </w:r>
                </w:p>
              </w:tc>
            </w:tr>
            <w:tr w14:paraId="79348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Merge w:val="restart"/>
                  <w:vAlign w:val="center"/>
                </w:tcPr>
                <w:p w14:paraId="21EC0286">
                  <w:pPr>
                    <w:snapToGrid w:val="0"/>
                    <w:spacing w:line="300" w:lineRule="auto"/>
                    <w:jc w:val="center"/>
                    <w:rPr>
                      <w:rFonts w:hint="eastAsia"/>
                      <w:sz w:val="24"/>
                      <w:szCs w:val="24"/>
                    </w:rPr>
                  </w:pPr>
                  <w:r>
                    <w:rPr>
                      <w:rFonts w:hint="eastAsia"/>
                      <w:sz w:val="24"/>
                      <w:szCs w:val="24"/>
                    </w:rPr>
                    <w:t>顾客</w:t>
                  </w:r>
                </w:p>
              </w:tc>
              <w:tc>
                <w:tcPr>
                  <w:tcW w:w="2268" w:type="dxa"/>
                  <w:vAlign w:val="center"/>
                </w:tcPr>
                <w:p w14:paraId="7629A358">
                  <w:pPr>
                    <w:snapToGrid w:val="0"/>
                    <w:spacing w:line="300" w:lineRule="auto"/>
                    <w:jc w:val="center"/>
                    <w:rPr>
                      <w:rFonts w:hint="eastAsia"/>
                      <w:sz w:val="24"/>
                      <w:szCs w:val="24"/>
                    </w:rPr>
                  </w:pPr>
                  <w:r>
                    <w:rPr>
                      <w:rFonts w:hint="eastAsia"/>
                      <w:sz w:val="24"/>
                      <w:szCs w:val="24"/>
                    </w:rPr>
                    <w:t>注册、登录</w:t>
                  </w:r>
                </w:p>
              </w:tc>
              <w:tc>
                <w:tcPr>
                  <w:tcW w:w="5379" w:type="dxa"/>
                  <w:vAlign w:val="center"/>
                </w:tcPr>
                <w:p w14:paraId="366C70EA">
                  <w:pPr>
                    <w:snapToGrid w:val="0"/>
                    <w:spacing w:line="300" w:lineRule="auto"/>
                    <w:jc w:val="center"/>
                    <w:rPr>
                      <w:rFonts w:hint="eastAsia"/>
                      <w:sz w:val="24"/>
                      <w:szCs w:val="24"/>
                    </w:rPr>
                  </w:pPr>
                  <w:r>
                    <w:rPr>
                      <w:rFonts w:hint="eastAsia"/>
                      <w:sz w:val="24"/>
                      <w:szCs w:val="24"/>
                    </w:rPr>
                    <w:t>顾客可以在游戏道具交易平台上进行注册和登录</w:t>
                  </w:r>
                </w:p>
              </w:tc>
            </w:tr>
            <w:tr w14:paraId="069D2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Merge w:val="continue"/>
                  <w:vAlign w:val="center"/>
                </w:tcPr>
                <w:p w14:paraId="084C1D64">
                  <w:pPr>
                    <w:snapToGrid w:val="0"/>
                    <w:spacing w:line="300" w:lineRule="auto"/>
                    <w:jc w:val="center"/>
                    <w:rPr>
                      <w:rFonts w:hint="eastAsia"/>
                      <w:sz w:val="24"/>
                      <w:szCs w:val="24"/>
                    </w:rPr>
                  </w:pPr>
                </w:p>
              </w:tc>
              <w:tc>
                <w:tcPr>
                  <w:tcW w:w="2268" w:type="dxa"/>
                  <w:vAlign w:val="center"/>
                </w:tcPr>
                <w:p w14:paraId="6B1028D8">
                  <w:pPr>
                    <w:snapToGrid w:val="0"/>
                    <w:spacing w:line="300" w:lineRule="auto"/>
                    <w:jc w:val="center"/>
                    <w:rPr>
                      <w:rFonts w:hint="eastAsia"/>
                      <w:sz w:val="24"/>
                      <w:szCs w:val="24"/>
                    </w:rPr>
                  </w:pPr>
                  <w:r>
                    <w:rPr>
                      <w:rFonts w:hint="eastAsia"/>
                      <w:sz w:val="24"/>
                      <w:szCs w:val="24"/>
                    </w:rPr>
                    <w:t>浏览游戏道具</w:t>
                  </w:r>
                </w:p>
              </w:tc>
              <w:tc>
                <w:tcPr>
                  <w:tcW w:w="5379" w:type="dxa"/>
                  <w:vAlign w:val="center"/>
                </w:tcPr>
                <w:p w14:paraId="65FBC40D">
                  <w:pPr>
                    <w:snapToGrid w:val="0"/>
                    <w:spacing w:line="300" w:lineRule="auto"/>
                    <w:jc w:val="center"/>
                    <w:rPr>
                      <w:rFonts w:hint="eastAsia"/>
                      <w:sz w:val="24"/>
                      <w:szCs w:val="24"/>
                    </w:rPr>
                  </w:pPr>
                  <w:r>
                    <w:rPr>
                      <w:rFonts w:hint="eastAsia"/>
                      <w:sz w:val="24"/>
                      <w:szCs w:val="24"/>
                    </w:rPr>
                    <w:t>顾客可以在游戏道具交易平台上浏览售卖道具</w:t>
                  </w:r>
                </w:p>
              </w:tc>
            </w:tr>
            <w:tr w14:paraId="758DB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Merge w:val="continue"/>
                  <w:vAlign w:val="center"/>
                </w:tcPr>
                <w:p w14:paraId="69244DC9">
                  <w:pPr>
                    <w:snapToGrid w:val="0"/>
                    <w:spacing w:line="300" w:lineRule="auto"/>
                    <w:jc w:val="center"/>
                    <w:rPr>
                      <w:rFonts w:hint="eastAsia"/>
                      <w:sz w:val="24"/>
                      <w:szCs w:val="24"/>
                    </w:rPr>
                  </w:pPr>
                </w:p>
              </w:tc>
              <w:tc>
                <w:tcPr>
                  <w:tcW w:w="2268" w:type="dxa"/>
                  <w:vAlign w:val="center"/>
                </w:tcPr>
                <w:p w14:paraId="30C91440">
                  <w:pPr>
                    <w:snapToGrid w:val="0"/>
                    <w:spacing w:line="300" w:lineRule="auto"/>
                    <w:jc w:val="center"/>
                    <w:rPr>
                      <w:rFonts w:hint="eastAsia"/>
                      <w:sz w:val="24"/>
                      <w:szCs w:val="24"/>
                    </w:rPr>
                  </w:pPr>
                  <w:r>
                    <w:rPr>
                      <w:rFonts w:hint="eastAsia"/>
                      <w:sz w:val="24"/>
                      <w:szCs w:val="24"/>
                    </w:rPr>
                    <w:t>下单、加入购物车</w:t>
                  </w:r>
                </w:p>
              </w:tc>
              <w:tc>
                <w:tcPr>
                  <w:tcW w:w="5379" w:type="dxa"/>
                  <w:vAlign w:val="center"/>
                </w:tcPr>
                <w:p w14:paraId="2D1ABB3C">
                  <w:pPr>
                    <w:snapToGrid w:val="0"/>
                    <w:spacing w:line="300" w:lineRule="auto"/>
                    <w:jc w:val="center"/>
                    <w:rPr>
                      <w:rFonts w:hint="eastAsia"/>
                      <w:sz w:val="24"/>
                      <w:szCs w:val="24"/>
                    </w:rPr>
                  </w:pPr>
                  <w:r>
                    <w:rPr>
                      <w:rFonts w:hint="eastAsia"/>
                      <w:sz w:val="24"/>
                      <w:szCs w:val="24"/>
                    </w:rPr>
                    <w:t>顾客可以选择指定产品加入购物车，并可以直接或者购物车中进行下单</w:t>
                  </w:r>
                </w:p>
              </w:tc>
            </w:tr>
            <w:tr w14:paraId="71F57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Merge w:val="restart"/>
                  <w:vAlign w:val="center"/>
                </w:tcPr>
                <w:p w14:paraId="6EB5B013">
                  <w:pPr>
                    <w:snapToGrid w:val="0"/>
                    <w:spacing w:line="300" w:lineRule="auto"/>
                    <w:jc w:val="center"/>
                    <w:rPr>
                      <w:rFonts w:hint="eastAsia"/>
                      <w:sz w:val="24"/>
                      <w:szCs w:val="24"/>
                    </w:rPr>
                  </w:pPr>
                  <w:r>
                    <w:rPr>
                      <w:rFonts w:hint="eastAsia"/>
                      <w:sz w:val="24"/>
                      <w:szCs w:val="24"/>
                    </w:rPr>
                    <w:t>商家</w:t>
                  </w:r>
                </w:p>
              </w:tc>
              <w:tc>
                <w:tcPr>
                  <w:tcW w:w="2268" w:type="dxa"/>
                  <w:vAlign w:val="center"/>
                </w:tcPr>
                <w:p w14:paraId="4B30C3B6">
                  <w:pPr>
                    <w:snapToGrid w:val="0"/>
                    <w:spacing w:line="300" w:lineRule="auto"/>
                    <w:jc w:val="center"/>
                    <w:rPr>
                      <w:rFonts w:hint="eastAsia"/>
                      <w:sz w:val="24"/>
                      <w:szCs w:val="24"/>
                    </w:rPr>
                  </w:pPr>
                  <w:r>
                    <w:rPr>
                      <w:rFonts w:hint="eastAsia"/>
                      <w:sz w:val="24"/>
                      <w:szCs w:val="24"/>
                    </w:rPr>
                    <w:t>注册、登录</w:t>
                  </w:r>
                </w:p>
              </w:tc>
              <w:tc>
                <w:tcPr>
                  <w:tcW w:w="5379" w:type="dxa"/>
                  <w:vAlign w:val="center"/>
                </w:tcPr>
                <w:p w14:paraId="28D0EBDE">
                  <w:pPr>
                    <w:snapToGrid w:val="0"/>
                    <w:spacing w:line="300" w:lineRule="auto"/>
                    <w:jc w:val="center"/>
                    <w:rPr>
                      <w:rFonts w:hint="eastAsia"/>
                      <w:sz w:val="24"/>
                      <w:szCs w:val="24"/>
                    </w:rPr>
                  </w:pPr>
                  <w:r>
                    <w:rPr>
                      <w:rFonts w:hint="eastAsia"/>
                      <w:sz w:val="24"/>
                      <w:szCs w:val="24"/>
                    </w:rPr>
                    <w:t>商家可以在游戏道具交易平台进行注册和登录</w:t>
                  </w:r>
                </w:p>
              </w:tc>
            </w:tr>
            <w:tr w14:paraId="72916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Merge w:val="continue"/>
                  <w:vAlign w:val="center"/>
                </w:tcPr>
                <w:p w14:paraId="289397B4">
                  <w:pPr>
                    <w:snapToGrid w:val="0"/>
                    <w:spacing w:line="300" w:lineRule="auto"/>
                    <w:jc w:val="center"/>
                    <w:rPr>
                      <w:rFonts w:hint="eastAsia"/>
                      <w:sz w:val="24"/>
                      <w:szCs w:val="24"/>
                    </w:rPr>
                  </w:pPr>
                </w:p>
              </w:tc>
              <w:tc>
                <w:tcPr>
                  <w:tcW w:w="2268" w:type="dxa"/>
                  <w:vAlign w:val="center"/>
                </w:tcPr>
                <w:p w14:paraId="412FAEAE">
                  <w:pPr>
                    <w:snapToGrid w:val="0"/>
                    <w:spacing w:line="300" w:lineRule="auto"/>
                    <w:jc w:val="center"/>
                    <w:rPr>
                      <w:rFonts w:hint="eastAsia"/>
                      <w:sz w:val="24"/>
                      <w:szCs w:val="24"/>
                    </w:rPr>
                  </w:pPr>
                  <w:r>
                    <w:rPr>
                      <w:rFonts w:hint="eastAsia"/>
                      <w:sz w:val="24"/>
                      <w:szCs w:val="24"/>
                    </w:rPr>
                    <w:t>上架游戏道具</w:t>
                  </w:r>
                </w:p>
              </w:tc>
              <w:tc>
                <w:tcPr>
                  <w:tcW w:w="5379" w:type="dxa"/>
                  <w:vAlign w:val="center"/>
                </w:tcPr>
                <w:p w14:paraId="5D4D1E54">
                  <w:pPr>
                    <w:snapToGrid w:val="0"/>
                    <w:spacing w:line="300" w:lineRule="auto"/>
                    <w:jc w:val="center"/>
                    <w:rPr>
                      <w:rFonts w:hint="eastAsia"/>
                      <w:sz w:val="24"/>
                      <w:szCs w:val="24"/>
                    </w:rPr>
                  </w:pPr>
                  <w:r>
                    <w:rPr>
                      <w:rFonts w:hint="eastAsia"/>
                      <w:sz w:val="24"/>
                      <w:szCs w:val="24"/>
                    </w:rPr>
                    <w:t>商家可以在游戏道具交易平台上架游戏道具</w:t>
                  </w:r>
                </w:p>
              </w:tc>
            </w:tr>
            <w:tr w14:paraId="0595C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Merge w:val="continue"/>
                  <w:vAlign w:val="center"/>
                </w:tcPr>
                <w:p w14:paraId="0EBB50B8">
                  <w:pPr>
                    <w:snapToGrid w:val="0"/>
                    <w:spacing w:line="300" w:lineRule="auto"/>
                    <w:jc w:val="center"/>
                    <w:rPr>
                      <w:rFonts w:hint="eastAsia"/>
                      <w:sz w:val="24"/>
                      <w:szCs w:val="24"/>
                    </w:rPr>
                  </w:pPr>
                </w:p>
              </w:tc>
              <w:tc>
                <w:tcPr>
                  <w:tcW w:w="2268" w:type="dxa"/>
                  <w:vAlign w:val="center"/>
                </w:tcPr>
                <w:p w14:paraId="43145B31">
                  <w:pPr>
                    <w:snapToGrid w:val="0"/>
                    <w:spacing w:line="300" w:lineRule="auto"/>
                    <w:jc w:val="center"/>
                    <w:rPr>
                      <w:rFonts w:hint="eastAsia"/>
                      <w:sz w:val="24"/>
                      <w:szCs w:val="24"/>
                    </w:rPr>
                  </w:pPr>
                  <w:r>
                    <w:rPr>
                      <w:rFonts w:hint="eastAsia"/>
                      <w:sz w:val="24"/>
                      <w:szCs w:val="24"/>
                    </w:rPr>
                    <w:t>上传发货凭证</w:t>
                  </w:r>
                </w:p>
              </w:tc>
              <w:tc>
                <w:tcPr>
                  <w:tcW w:w="5379" w:type="dxa"/>
                  <w:vAlign w:val="center"/>
                </w:tcPr>
                <w:p w14:paraId="7EFB310D">
                  <w:pPr>
                    <w:snapToGrid w:val="0"/>
                    <w:spacing w:line="300" w:lineRule="auto"/>
                    <w:jc w:val="center"/>
                    <w:rPr>
                      <w:rFonts w:hint="eastAsia"/>
                      <w:sz w:val="24"/>
                      <w:szCs w:val="24"/>
                    </w:rPr>
                  </w:pPr>
                  <w:r>
                    <w:rPr>
                      <w:rFonts w:hint="eastAsia"/>
                      <w:sz w:val="24"/>
                      <w:szCs w:val="24"/>
                    </w:rPr>
                    <w:t>商家发货后需要将发货凭证上传到游戏道具交易平台（截图/录像视频）</w:t>
                  </w:r>
                </w:p>
              </w:tc>
            </w:tr>
            <w:tr w14:paraId="3EDD1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Merge w:val="restart"/>
                  <w:vAlign w:val="center"/>
                </w:tcPr>
                <w:p w14:paraId="714F1C6B">
                  <w:pPr>
                    <w:snapToGrid w:val="0"/>
                    <w:spacing w:line="300" w:lineRule="auto"/>
                    <w:jc w:val="center"/>
                    <w:rPr>
                      <w:rFonts w:hint="eastAsia"/>
                      <w:sz w:val="24"/>
                      <w:szCs w:val="24"/>
                    </w:rPr>
                  </w:pPr>
                  <w:r>
                    <w:rPr>
                      <w:rFonts w:hint="eastAsia"/>
                      <w:sz w:val="24"/>
                      <w:szCs w:val="24"/>
                    </w:rPr>
                    <w:t>游戏道具交易平台</w:t>
                  </w:r>
                </w:p>
              </w:tc>
              <w:tc>
                <w:tcPr>
                  <w:tcW w:w="2268" w:type="dxa"/>
                  <w:vAlign w:val="center"/>
                </w:tcPr>
                <w:p w14:paraId="03021874">
                  <w:pPr>
                    <w:snapToGrid w:val="0"/>
                    <w:spacing w:line="300" w:lineRule="auto"/>
                    <w:jc w:val="center"/>
                    <w:rPr>
                      <w:rFonts w:hint="eastAsia"/>
                      <w:sz w:val="24"/>
                      <w:szCs w:val="24"/>
                    </w:rPr>
                  </w:pPr>
                  <w:r>
                    <w:rPr>
                      <w:rFonts w:hint="eastAsia"/>
                      <w:sz w:val="24"/>
                      <w:szCs w:val="24"/>
                    </w:rPr>
                    <w:t>订单管理（顾客）</w:t>
                  </w:r>
                </w:p>
              </w:tc>
              <w:tc>
                <w:tcPr>
                  <w:tcW w:w="5379" w:type="dxa"/>
                  <w:vAlign w:val="center"/>
                </w:tcPr>
                <w:p w14:paraId="0270DD0E">
                  <w:pPr>
                    <w:snapToGrid w:val="0"/>
                    <w:spacing w:line="300" w:lineRule="auto"/>
                    <w:jc w:val="center"/>
                    <w:rPr>
                      <w:rFonts w:hint="eastAsia"/>
                      <w:sz w:val="24"/>
                      <w:szCs w:val="24"/>
                    </w:rPr>
                  </w:pPr>
                  <w:r>
                    <w:rPr>
                      <w:rFonts w:hint="eastAsia"/>
                      <w:sz w:val="24"/>
                      <w:szCs w:val="24"/>
                    </w:rPr>
                    <w:t>游戏道具交易平台给顾客提供可以管理下单商品管理的功能</w:t>
                  </w:r>
                </w:p>
              </w:tc>
            </w:tr>
            <w:tr w14:paraId="1C127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Merge w:val="continue"/>
                  <w:vAlign w:val="center"/>
                </w:tcPr>
                <w:p w14:paraId="70552E19">
                  <w:pPr>
                    <w:snapToGrid w:val="0"/>
                    <w:spacing w:line="300" w:lineRule="auto"/>
                    <w:jc w:val="center"/>
                    <w:rPr>
                      <w:rFonts w:hint="eastAsia"/>
                      <w:sz w:val="24"/>
                      <w:szCs w:val="24"/>
                    </w:rPr>
                  </w:pPr>
                </w:p>
              </w:tc>
              <w:tc>
                <w:tcPr>
                  <w:tcW w:w="2268" w:type="dxa"/>
                  <w:vAlign w:val="center"/>
                </w:tcPr>
                <w:p w14:paraId="0ED66BB2">
                  <w:pPr>
                    <w:snapToGrid w:val="0"/>
                    <w:spacing w:line="300" w:lineRule="auto"/>
                    <w:jc w:val="center"/>
                    <w:rPr>
                      <w:rFonts w:hint="eastAsia"/>
                      <w:sz w:val="24"/>
                      <w:szCs w:val="24"/>
                    </w:rPr>
                  </w:pPr>
                  <w:r>
                    <w:rPr>
                      <w:rFonts w:hint="eastAsia"/>
                      <w:sz w:val="24"/>
                      <w:szCs w:val="24"/>
                    </w:rPr>
                    <w:t>确认订单通知</w:t>
                  </w:r>
                </w:p>
              </w:tc>
              <w:tc>
                <w:tcPr>
                  <w:tcW w:w="5379" w:type="dxa"/>
                  <w:vAlign w:val="center"/>
                </w:tcPr>
                <w:p w14:paraId="52EE53D2">
                  <w:pPr>
                    <w:snapToGrid w:val="0"/>
                    <w:spacing w:line="300" w:lineRule="auto"/>
                    <w:jc w:val="center"/>
                    <w:rPr>
                      <w:rFonts w:hint="eastAsia"/>
                      <w:sz w:val="24"/>
                      <w:szCs w:val="24"/>
                    </w:rPr>
                  </w:pPr>
                  <w:r>
                    <w:rPr>
                      <w:rFonts w:hint="eastAsia"/>
                      <w:sz w:val="24"/>
                      <w:szCs w:val="24"/>
                    </w:rPr>
                    <w:t>商家上传的发货凭证验收通过后，游戏道具交易平台通知顾客确认订单</w:t>
                  </w:r>
                </w:p>
              </w:tc>
            </w:tr>
            <w:tr w14:paraId="2ED29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Merge w:val="continue"/>
                  <w:vAlign w:val="center"/>
                </w:tcPr>
                <w:p w14:paraId="3702FB83">
                  <w:pPr>
                    <w:snapToGrid w:val="0"/>
                    <w:spacing w:line="300" w:lineRule="auto"/>
                    <w:jc w:val="center"/>
                    <w:rPr>
                      <w:rFonts w:hint="eastAsia"/>
                      <w:sz w:val="24"/>
                      <w:szCs w:val="24"/>
                    </w:rPr>
                  </w:pPr>
                </w:p>
              </w:tc>
              <w:tc>
                <w:tcPr>
                  <w:tcW w:w="2268" w:type="dxa"/>
                  <w:vAlign w:val="center"/>
                </w:tcPr>
                <w:p w14:paraId="08779D65">
                  <w:pPr>
                    <w:snapToGrid w:val="0"/>
                    <w:spacing w:line="300" w:lineRule="auto"/>
                    <w:jc w:val="center"/>
                    <w:rPr>
                      <w:rFonts w:hint="eastAsia"/>
                      <w:sz w:val="24"/>
                      <w:szCs w:val="24"/>
                    </w:rPr>
                  </w:pPr>
                  <w:r>
                    <w:rPr>
                      <w:rFonts w:hint="eastAsia"/>
                      <w:sz w:val="24"/>
                      <w:szCs w:val="24"/>
                    </w:rPr>
                    <w:t>发货通知</w:t>
                  </w:r>
                </w:p>
              </w:tc>
              <w:tc>
                <w:tcPr>
                  <w:tcW w:w="5379" w:type="dxa"/>
                  <w:vAlign w:val="center"/>
                </w:tcPr>
                <w:p w14:paraId="6FDDE622">
                  <w:pPr>
                    <w:snapToGrid w:val="0"/>
                    <w:spacing w:line="300" w:lineRule="auto"/>
                    <w:jc w:val="center"/>
                    <w:rPr>
                      <w:rFonts w:hint="eastAsia"/>
                      <w:sz w:val="24"/>
                      <w:szCs w:val="24"/>
                    </w:rPr>
                  </w:pPr>
                  <w:r>
                    <w:rPr>
                      <w:rFonts w:hint="eastAsia"/>
                      <w:sz w:val="24"/>
                      <w:szCs w:val="24"/>
                    </w:rPr>
                    <w:t>顾客下单完成支付后，游戏道具交易平台通知商家进行发货</w:t>
                  </w:r>
                </w:p>
              </w:tc>
            </w:tr>
            <w:tr w14:paraId="5B189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Merge w:val="continue"/>
                  <w:vAlign w:val="center"/>
                </w:tcPr>
                <w:p w14:paraId="4853C251">
                  <w:pPr>
                    <w:snapToGrid w:val="0"/>
                    <w:spacing w:line="300" w:lineRule="auto"/>
                    <w:jc w:val="center"/>
                    <w:rPr>
                      <w:rFonts w:hint="eastAsia"/>
                      <w:sz w:val="24"/>
                      <w:szCs w:val="24"/>
                    </w:rPr>
                  </w:pPr>
                </w:p>
              </w:tc>
              <w:tc>
                <w:tcPr>
                  <w:tcW w:w="2268" w:type="dxa"/>
                  <w:vAlign w:val="center"/>
                </w:tcPr>
                <w:p w14:paraId="5052802E">
                  <w:pPr>
                    <w:snapToGrid w:val="0"/>
                    <w:spacing w:line="300" w:lineRule="auto"/>
                    <w:jc w:val="center"/>
                    <w:rPr>
                      <w:rFonts w:hint="eastAsia"/>
                      <w:sz w:val="24"/>
                      <w:szCs w:val="24"/>
                    </w:rPr>
                  </w:pPr>
                  <w:r>
                    <w:rPr>
                      <w:rFonts w:hint="eastAsia"/>
                      <w:sz w:val="24"/>
                      <w:szCs w:val="24"/>
                    </w:rPr>
                    <w:t>订单管理（商家）</w:t>
                  </w:r>
                </w:p>
              </w:tc>
              <w:tc>
                <w:tcPr>
                  <w:tcW w:w="5379" w:type="dxa"/>
                  <w:vAlign w:val="center"/>
                </w:tcPr>
                <w:p w14:paraId="080C4DFD">
                  <w:pPr>
                    <w:snapToGrid w:val="0"/>
                    <w:spacing w:line="300" w:lineRule="auto"/>
                    <w:jc w:val="center"/>
                    <w:rPr>
                      <w:rFonts w:hint="eastAsia"/>
                      <w:sz w:val="24"/>
                      <w:szCs w:val="24"/>
                    </w:rPr>
                  </w:pPr>
                  <w:r>
                    <w:rPr>
                      <w:rFonts w:hint="eastAsia"/>
                      <w:sz w:val="24"/>
                      <w:szCs w:val="24"/>
                    </w:rPr>
                    <w:t>游戏道具交易平台给商家提供可以管理自己上架和售出游戏道具的功能</w:t>
                  </w:r>
                </w:p>
              </w:tc>
            </w:tr>
            <w:tr w14:paraId="101A6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Align w:val="center"/>
                </w:tcPr>
                <w:p w14:paraId="43BEF067">
                  <w:pPr>
                    <w:snapToGrid w:val="0"/>
                    <w:spacing w:line="300" w:lineRule="auto"/>
                    <w:jc w:val="center"/>
                    <w:rPr>
                      <w:rFonts w:hint="eastAsia"/>
                      <w:sz w:val="24"/>
                      <w:szCs w:val="24"/>
                    </w:rPr>
                  </w:pPr>
                  <w:r>
                    <w:rPr>
                      <w:rFonts w:hint="eastAsia"/>
                      <w:sz w:val="24"/>
                      <w:szCs w:val="24"/>
                    </w:rPr>
                    <w:t>管理员</w:t>
                  </w:r>
                </w:p>
              </w:tc>
              <w:tc>
                <w:tcPr>
                  <w:tcW w:w="2268" w:type="dxa"/>
                  <w:vAlign w:val="center"/>
                </w:tcPr>
                <w:p w14:paraId="0F1983C0">
                  <w:pPr>
                    <w:snapToGrid w:val="0"/>
                    <w:spacing w:line="300" w:lineRule="auto"/>
                    <w:jc w:val="center"/>
                    <w:rPr>
                      <w:rFonts w:hint="eastAsia"/>
                      <w:sz w:val="24"/>
                      <w:szCs w:val="24"/>
                    </w:rPr>
                  </w:pPr>
                  <w:r>
                    <w:rPr>
                      <w:rFonts w:hint="eastAsia"/>
                      <w:sz w:val="24"/>
                      <w:szCs w:val="24"/>
                    </w:rPr>
                    <w:t>验收发货凭证</w:t>
                  </w:r>
                </w:p>
              </w:tc>
              <w:tc>
                <w:tcPr>
                  <w:tcW w:w="5379" w:type="dxa"/>
                  <w:vAlign w:val="center"/>
                </w:tcPr>
                <w:p w14:paraId="60E0188B">
                  <w:pPr>
                    <w:snapToGrid w:val="0"/>
                    <w:spacing w:line="300" w:lineRule="auto"/>
                    <w:jc w:val="center"/>
                    <w:rPr>
                      <w:rFonts w:hint="eastAsia"/>
                      <w:sz w:val="24"/>
                      <w:szCs w:val="24"/>
                    </w:rPr>
                  </w:pPr>
                  <w:r>
                    <w:rPr>
                      <w:rFonts w:hint="eastAsia"/>
                      <w:sz w:val="24"/>
                      <w:szCs w:val="24"/>
                    </w:rPr>
                    <w:t>商家上传发货凭证到交易平台后，由管理员负责验收</w:t>
                  </w:r>
                </w:p>
              </w:tc>
            </w:tr>
            <w:tr w14:paraId="51006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5" w:type="dxa"/>
                  <w:vAlign w:val="center"/>
                </w:tcPr>
                <w:p w14:paraId="41F7557C">
                  <w:pPr>
                    <w:snapToGrid w:val="0"/>
                    <w:spacing w:line="300" w:lineRule="auto"/>
                    <w:jc w:val="center"/>
                    <w:rPr>
                      <w:rFonts w:hint="eastAsia"/>
                      <w:sz w:val="24"/>
                      <w:szCs w:val="24"/>
                    </w:rPr>
                  </w:pPr>
                  <w:r>
                    <w:rPr>
                      <w:rFonts w:hint="eastAsia"/>
                      <w:sz w:val="24"/>
                      <w:szCs w:val="24"/>
                    </w:rPr>
                    <w:t>审核员</w:t>
                  </w:r>
                </w:p>
              </w:tc>
              <w:tc>
                <w:tcPr>
                  <w:tcW w:w="2268" w:type="dxa"/>
                  <w:vAlign w:val="center"/>
                </w:tcPr>
                <w:p w14:paraId="489750B6">
                  <w:pPr>
                    <w:snapToGrid w:val="0"/>
                    <w:spacing w:line="300" w:lineRule="auto"/>
                    <w:jc w:val="center"/>
                    <w:rPr>
                      <w:rFonts w:hint="eastAsia"/>
                      <w:sz w:val="24"/>
                      <w:szCs w:val="24"/>
                    </w:rPr>
                  </w:pPr>
                  <w:r>
                    <w:rPr>
                      <w:rFonts w:hint="eastAsia"/>
                      <w:sz w:val="24"/>
                      <w:szCs w:val="24"/>
                    </w:rPr>
                    <w:t>审核游戏道具</w:t>
                  </w:r>
                </w:p>
              </w:tc>
              <w:tc>
                <w:tcPr>
                  <w:tcW w:w="5379" w:type="dxa"/>
                  <w:vAlign w:val="center"/>
                </w:tcPr>
                <w:p w14:paraId="700027B6">
                  <w:pPr>
                    <w:snapToGrid w:val="0"/>
                    <w:spacing w:line="300" w:lineRule="auto"/>
                    <w:jc w:val="center"/>
                    <w:rPr>
                      <w:rFonts w:hint="eastAsia"/>
                      <w:sz w:val="24"/>
                      <w:szCs w:val="24"/>
                    </w:rPr>
                  </w:pPr>
                  <w:r>
                    <w:rPr>
                      <w:rFonts w:hint="eastAsia"/>
                      <w:sz w:val="24"/>
                      <w:szCs w:val="24"/>
                    </w:rPr>
                    <w:t>商家上架游戏道具到交易平台后，由审核员负责审核游戏道具的合规性</w:t>
                  </w:r>
                </w:p>
              </w:tc>
            </w:tr>
          </w:tbl>
          <w:p w14:paraId="2B89ACAF">
            <w:pPr>
              <w:pStyle w:val="4"/>
              <w:numPr>
                <w:ilvl w:val="2"/>
                <w:numId w:val="0"/>
              </w:numPr>
              <w:bidi w:val="0"/>
              <w:ind w:left="720" w:leftChars="0" w:hanging="720" w:firstLineChars="0"/>
              <w:rPr>
                <w:rFonts w:hint="eastAsia"/>
              </w:rPr>
            </w:pPr>
            <w:bookmarkStart w:id="30" w:name="_Toc8012"/>
            <w:r>
              <w:rPr>
                <w:rFonts w:hint="default" w:asciiTheme="minorAscii" w:hAnsiTheme="minorAscii" w:eastAsiaTheme="minorEastAsia" w:cstheme="minorBidi"/>
                <w:b/>
                <w:kern w:val="2"/>
                <w:sz w:val="24"/>
                <w:szCs w:val="22"/>
                <w:lang w:val="en-US" w:eastAsia="zh-CN" w:bidi="ar-SA"/>
              </w:rPr>
              <w:t>3.3.2.</w:t>
            </w:r>
            <w:r>
              <w:rPr>
                <w:rFonts w:hint="eastAsia"/>
              </w:rPr>
              <w:t>一层数据流</w:t>
            </w:r>
            <w:bookmarkEnd w:id="30"/>
          </w:p>
          <w:p w14:paraId="5CCA0885">
            <w:pPr>
              <w:snapToGrid w:val="0"/>
              <w:spacing w:line="300" w:lineRule="auto"/>
              <w:ind w:firstLine="480" w:firstLineChars="200"/>
              <w:rPr>
                <w:rFonts w:hint="eastAsia"/>
                <w:sz w:val="24"/>
                <w:szCs w:val="24"/>
              </w:rPr>
            </w:pPr>
            <w:r>
              <w:rPr>
                <w:rFonts w:hint="eastAsia"/>
                <w:sz w:val="24"/>
                <w:szCs w:val="24"/>
              </w:rPr>
              <w:t>经过对系统顶层数据流图的分析，描述出系统内部的处理过程，包括：顾客注册登录系统后，浏览游戏道具下单并产生订单信息表、商家注册登陆系统后，上架游戏道具且经过验收、系统根据有效订单来统计数据产生游戏道具数据统计表等一系列处理过程、综上系统的数据流图如下图所示：</w:t>
            </w:r>
          </w:p>
          <w:p w14:paraId="664EF04B">
            <w:pPr>
              <w:snapToGrid w:val="0"/>
              <w:spacing w:line="300" w:lineRule="auto"/>
              <w:jc w:val="center"/>
              <w:rPr>
                <w:rFonts w:hint="eastAsia"/>
                <w:sz w:val="24"/>
                <w:szCs w:val="24"/>
              </w:rPr>
            </w:pPr>
            <w:r>
              <w:rPr>
                <w:sz w:val="24"/>
                <w:szCs w:val="24"/>
              </w:rPr>
              <w:drawing>
                <wp:inline distT="0" distB="0" distL="0" distR="0">
                  <wp:extent cx="5807075" cy="6676390"/>
                  <wp:effectExtent l="0" t="0" r="14605" b="13970"/>
                  <wp:docPr id="13654449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44999" name="图片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07075" cy="6676390"/>
                          </a:xfrm>
                          <a:prstGeom prst="rect">
                            <a:avLst/>
                          </a:prstGeom>
                        </pic:spPr>
                      </pic:pic>
                    </a:graphicData>
                  </a:graphic>
                </wp:inline>
              </w:drawing>
            </w:r>
          </w:p>
          <w:p w14:paraId="2291F413">
            <w:pPr>
              <w:snapToGrid w:val="0"/>
              <w:spacing w:line="300" w:lineRule="auto"/>
              <w:ind w:firstLine="720" w:firstLineChars="300"/>
              <w:jc w:val="center"/>
              <w:rPr>
                <w:rFonts w:hint="eastAsia"/>
                <w:b/>
                <w:bCs/>
                <w:sz w:val="24"/>
                <w:szCs w:val="24"/>
              </w:rPr>
            </w:pPr>
            <w:r>
              <w:rPr>
                <w:rFonts w:hint="eastAsia"/>
                <w:b/>
                <w:bCs/>
                <w:sz w:val="24"/>
                <w:szCs w:val="24"/>
              </w:rPr>
              <w:t>图十二 一层数据流图</w:t>
            </w:r>
          </w:p>
          <w:p w14:paraId="3761C844">
            <w:pPr>
              <w:snapToGrid w:val="0"/>
              <w:spacing w:line="300" w:lineRule="auto"/>
              <w:ind w:firstLine="480" w:firstLineChars="200"/>
              <w:rPr>
                <w:rFonts w:hint="eastAsia"/>
                <w:sz w:val="24"/>
                <w:szCs w:val="24"/>
              </w:rPr>
            </w:pPr>
            <w:bookmarkStart w:id="31" w:name="_Toc25398"/>
            <w:r>
              <w:rPr>
                <w:rFonts w:hint="eastAsia"/>
                <w:sz w:val="24"/>
                <w:szCs w:val="24"/>
              </w:rPr>
              <w:t>数据流分析：</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8"/>
              <w:gridCol w:w="7224"/>
            </w:tblGrid>
            <w:tr w14:paraId="0B08E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8" w:type="dxa"/>
                </w:tcPr>
                <w:p w14:paraId="276F4584">
                  <w:pPr>
                    <w:snapToGrid w:val="0"/>
                    <w:spacing w:line="300" w:lineRule="auto"/>
                    <w:jc w:val="center"/>
                    <w:rPr>
                      <w:rFonts w:hint="eastAsia"/>
                      <w:sz w:val="24"/>
                      <w:szCs w:val="24"/>
                    </w:rPr>
                  </w:pPr>
                  <w:r>
                    <w:rPr>
                      <w:sz w:val="24"/>
                      <w:szCs w:val="24"/>
                    </w:rPr>
                    <w:t>实体</w:t>
                  </w:r>
                </w:p>
              </w:tc>
              <w:tc>
                <w:tcPr>
                  <w:tcW w:w="7224" w:type="dxa"/>
                </w:tcPr>
                <w:p w14:paraId="70721EE4">
                  <w:pPr>
                    <w:snapToGrid w:val="0"/>
                    <w:spacing w:line="300" w:lineRule="auto"/>
                    <w:jc w:val="center"/>
                    <w:rPr>
                      <w:rFonts w:hint="eastAsia"/>
                      <w:sz w:val="24"/>
                      <w:szCs w:val="24"/>
                    </w:rPr>
                  </w:pPr>
                  <w:r>
                    <w:rPr>
                      <w:sz w:val="24"/>
                      <w:szCs w:val="24"/>
                    </w:rPr>
                    <w:t>数据流</w:t>
                  </w:r>
                </w:p>
              </w:tc>
            </w:tr>
            <w:tr w14:paraId="6719B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8" w:type="dxa"/>
                </w:tcPr>
                <w:p w14:paraId="0AAE252A">
                  <w:pPr>
                    <w:snapToGrid w:val="0"/>
                    <w:spacing w:line="300" w:lineRule="auto"/>
                    <w:jc w:val="center"/>
                    <w:rPr>
                      <w:rFonts w:hint="eastAsia"/>
                      <w:sz w:val="24"/>
                      <w:szCs w:val="24"/>
                    </w:rPr>
                  </w:pPr>
                  <w:r>
                    <w:rPr>
                      <w:sz w:val="24"/>
                      <w:szCs w:val="24"/>
                    </w:rPr>
                    <w:t>顾客</w:t>
                  </w:r>
                </w:p>
              </w:tc>
              <w:tc>
                <w:tcPr>
                  <w:tcW w:w="7224" w:type="dxa"/>
                </w:tcPr>
                <w:p w14:paraId="38DA3494">
                  <w:pPr>
                    <w:pStyle w:val="29"/>
                    <w:numPr>
                      <w:ilvl w:val="0"/>
                      <w:numId w:val="6"/>
                    </w:numPr>
                    <w:tabs>
                      <w:tab w:val="left" w:pos="1080"/>
                    </w:tabs>
                    <w:snapToGrid w:val="0"/>
                    <w:spacing w:line="300" w:lineRule="auto"/>
                    <w:ind w:firstLineChars="0"/>
                    <w:rPr>
                      <w:szCs w:val="24"/>
                    </w:rPr>
                  </w:pPr>
                  <w:r>
                    <w:rPr>
                      <w:szCs w:val="24"/>
                    </w:rPr>
                    <w:t>顾客</w:t>
                  </w:r>
                  <w:r>
                    <w:rPr>
                      <w:rFonts w:hint="eastAsia"/>
                      <w:szCs w:val="24"/>
                    </w:rPr>
                    <w:t>注册登录</w:t>
                  </w:r>
                  <w:r>
                    <w:rPr>
                      <w:szCs w:val="24"/>
                    </w:rPr>
                    <w:t xml:space="preserve"> → 用户认证模块 →</w:t>
                  </w:r>
                  <w:r>
                    <w:rPr>
                      <w:rFonts w:hint="eastAsia"/>
                      <w:szCs w:val="24"/>
                    </w:rPr>
                    <w:t>进入系统</w:t>
                  </w:r>
                </w:p>
                <w:p w14:paraId="44F5002C">
                  <w:pPr>
                    <w:pStyle w:val="29"/>
                    <w:numPr>
                      <w:ilvl w:val="0"/>
                      <w:numId w:val="6"/>
                    </w:numPr>
                    <w:tabs>
                      <w:tab w:val="left" w:pos="1080"/>
                    </w:tabs>
                    <w:snapToGrid w:val="0"/>
                    <w:spacing w:line="300" w:lineRule="auto"/>
                    <w:ind w:firstLineChars="0"/>
                    <w:rPr>
                      <w:szCs w:val="24"/>
                    </w:rPr>
                  </w:pPr>
                  <w:r>
                    <w:rPr>
                      <w:rFonts w:hint="eastAsia"/>
                      <w:szCs w:val="24"/>
                    </w:rPr>
                    <w:t>浏览道具</w:t>
                  </w:r>
                  <w:r>
                    <w:rPr>
                      <w:szCs w:val="24"/>
                    </w:rPr>
                    <w:t>→</w:t>
                  </w:r>
                  <w:r>
                    <w:rPr>
                      <w:rFonts w:hint="eastAsia"/>
                      <w:szCs w:val="24"/>
                    </w:rPr>
                    <w:t>选择指定道具</w:t>
                  </w:r>
                </w:p>
                <w:p w14:paraId="0FC4E96E">
                  <w:pPr>
                    <w:pStyle w:val="29"/>
                    <w:numPr>
                      <w:ilvl w:val="0"/>
                      <w:numId w:val="6"/>
                    </w:numPr>
                    <w:tabs>
                      <w:tab w:val="left" w:pos="1080"/>
                    </w:tabs>
                    <w:snapToGrid w:val="0"/>
                    <w:spacing w:line="300" w:lineRule="auto"/>
                    <w:ind w:firstLineChars="0"/>
                    <w:rPr>
                      <w:szCs w:val="24"/>
                    </w:rPr>
                  </w:pPr>
                  <w:r>
                    <w:rPr>
                      <w:rFonts w:hint="eastAsia"/>
                      <w:szCs w:val="24"/>
                    </w:rPr>
                    <w:t>加入购物车下单/直接下单</w:t>
                  </w:r>
                  <w:r>
                    <w:rPr>
                      <w:szCs w:val="24"/>
                    </w:rPr>
                    <w:t>→</w:t>
                  </w:r>
                  <w:r>
                    <w:rPr>
                      <w:rFonts w:hint="eastAsia"/>
                      <w:szCs w:val="24"/>
                    </w:rPr>
                    <w:t>支付成功</w:t>
                  </w:r>
                  <w:r>
                    <w:rPr>
                      <w:szCs w:val="24"/>
                    </w:rPr>
                    <w:t>→</w:t>
                  </w:r>
                  <w:r>
                    <w:rPr>
                      <w:rFonts w:hint="eastAsia"/>
                      <w:szCs w:val="24"/>
                    </w:rPr>
                    <w:t>生成预订单</w:t>
                  </w:r>
                </w:p>
                <w:p w14:paraId="61A7F6F6">
                  <w:pPr>
                    <w:pStyle w:val="29"/>
                    <w:numPr>
                      <w:ilvl w:val="0"/>
                      <w:numId w:val="6"/>
                    </w:numPr>
                    <w:tabs>
                      <w:tab w:val="left" w:pos="1080"/>
                    </w:tabs>
                    <w:snapToGrid w:val="0"/>
                    <w:spacing w:line="300" w:lineRule="auto"/>
                    <w:ind w:firstLineChars="0"/>
                    <w:rPr>
                      <w:szCs w:val="24"/>
                    </w:rPr>
                  </w:pPr>
                  <w:r>
                    <w:rPr>
                      <w:rFonts w:hint="eastAsia"/>
                      <w:szCs w:val="24"/>
                    </w:rPr>
                    <w:t>通知商家发货</w:t>
                  </w:r>
                  <w:r>
                    <w:rPr>
                      <w:szCs w:val="24"/>
                    </w:rPr>
                    <w:t>→</w:t>
                  </w:r>
                  <w:r>
                    <w:rPr>
                      <w:rFonts w:hint="eastAsia"/>
                      <w:szCs w:val="24"/>
                    </w:rPr>
                    <w:t>商家发货凭证验收通过通知确认订单</w:t>
                  </w:r>
                </w:p>
              </w:tc>
            </w:tr>
            <w:tr w14:paraId="15865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8" w:type="dxa"/>
                </w:tcPr>
                <w:p w14:paraId="5B765552">
                  <w:pPr>
                    <w:snapToGrid w:val="0"/>
                    <w:spacing w:line="300" w:lineRule="auto"/>
                    <w:jc w:val="center"/>
                    <w:rPr>
                      <w:rFonts w:hint="eastAsia"/>
                      <w:sz w:val="24"/>
                      <w:szCs w:val="24"/>
                    </w:rPr>
                  </w:pPr>
                  <w:r>
                    <w:rPr>
                      <w:rFonts w:hint="eastAsia"/>
                      <w:sz w:val="24"/>
                      <w:szCs w:val="24"/>
                    </w:rPr>
                    <w:t>商家</w:t>
                  </w:r>
                </w:p>
              </w:tc>
              <w:tc>
                <w:tcPr>
                  <w:tcW w:w="7224" w:type="dxa"/>
                </w:tcPr>
                <w:p w14:paraId="47870694">
                  <w:pPr>
                    <w:pStyle w:val="29"/>
                    <w:numPr>
                      <w:ilvl w:val="0"/>
                      <w:numId w:val="7"/>
                    </w:numPr>
                    <w:snapToGrid w:val="0"/>
                    <w:spacing w:line="300" w:lineRule="auto"/>
                    <w:ind w:firstLineChars="0"/>
                    <w:rPr>
                      <w:szCs w:val="24"/>
                    </w:rPr>
                  </w:pPr>
                  <w:r>
                    <w:rPr>
                      <w:rFonts w:hint="eastAsia"/>
                      <w:szCs w:val="24"/>
                    </w:rPr>
                    <w:t>商家注册登录</w:t>
                  </w:r>
                  <w:r>
                    <w:rPr>
                      <w:szCs w:val="24"/>
                    </w:rPr>
                    <w:t>→</w:t>
                  </w:r>
                  <w:r>
                    <w:rPr>
                      <w:rFonts w:hint="eastAsia"/>
                      <w:szCs w:val="24"/>
                    </w:rPr>
                    <w:t>用户认证模块</w:t>
                  </w:r>
                  <w:r>
                    <w:rPr>
                      <w:szCs w:val="24"/>
                    </w:rPr>
                    <w:t>→</w:t>
                  </w:r>
                  <w:r>
                    <w:rPr>
                      <w:rFonts w:hint="eastAsia"/>
                      <w:szCs w:val="24"/>
                    </w:rPr>
                    <w:t>进入系统</w:t>
                  </w:r>
                </w:p>
                <w:p w14:paraId="30C93B7B">
                  <w:pPr>
                    <w:pStyle w:val="29"/>
                    <w:numPr>
                      <w:ilvl w:val="0"/>
                      <w:numId w:val="7"/>
                    </w:numPr>
                    <w:snapToGrid w:val="0"/>
                    <w:spacing w:line="300" w:lineRule="auto"/>
                    <w:ind w:firstLineChars="0"/>
                    <w:rPr>
                      <w:szCs w:val="24"/>
                    </w:rPr>
                  </w:pPr>
                  <w:r>
                    <w:rPr>
                      <w:rFonts w:hint="eastAsia"/>
                      <w:szCs w:val="24"/>
                    </w:rPr>
                    <w:t>上架道具</w:t>
                  </w:r>
                  <w:r>
                    <w:rPr>
                      <w:szCs w:val="24"/>
                    </w:rPr>
                    <w:t>→</w:t>
                  </w:r>
                  <w:r>
                    <w:rPr>
                      <w:rFonts w:hint="eastAsia"/>
                      <w:szCs w:val="24"/>
                    </w:rPr>
                    <w:t>道具展示</w:t>
                  </w:r>
                </w:p>
                <w:p w14:paraId="40C545B8">
                  <w:pPr>
                    <w:pStyle w:val="29"/>
                    <w:numPr>
                      <w:ilvl w:val="0"/>
                      <w:numId w:val="7"/>
                    </w:numPr>
                    <w:snapToGrid w:val="0"/>
                    <w:spacing w:line="300" w:lineRule="auto"/>
                    <w:ind w:firstLineChars="0"/>
                    <w:rPr>
                      <w:szCs w:val="24"/>
                    </w:rPr>
                  </w:pPr>
                  <w:r>
                    <w:rPr>
                      <w:rFonts w:hint="eastAsia"/>
                      <w:szCs w:val="24"/>
                    </w:rPr>
                    <w:t>用户支付</w:t>
                  </w:r>
                  <w:r>
                    <w:rPr>
                      <w:szCs w:val="24"/>
                    </w:rPr>
                    <w:t>→</w:t>
                  </w:r>
                  <w:r>
                    <w:rPr>
                      <w:rFonts w:hint="eastAsia"/>
                      <w:szCs w:val="24"/>
                    </w:rPr>
                    <w:t>通知商家发货</w:t>
                  </w:r>
                  <w:r>
                    <w:rPr>
                      <w:szCs w:val="24"/>
                    </w:rPr>
                    <w:t>→</w:t>
                  </w:r>
                  <w:r>
                    <w:rPr>
                      <w:rFonts w:hint="eastAsia"/>
                      <w:szCs w:val="24"/>
                    </w:rPr>
                    <w:t>上传发货凭证</w:t>
                  </w:r>
                </w:p>
              </w:tc>
            </w:tr>
            <w:tr w14:paraId="0367B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8" w:type="dxa"/>
                </w:tcPr>
                <w:p w14:paraId="4ADDECD7">
                  <w:pPr>
                    <w:snapToGrid w:val="0"/>
                    <w:spacing w:line="300" w:lineRule="auto"/>
                    <w:jc w:val="center"/>
                    <w:rPr>
                      <w:rFonts w:hint="eastAsia"/>
                      <w:sz w:val="24"/>
                      <w:szCs w:val="24"/>
                    </w:rPr>
                  </w:pPr>
                  <w:r>
                    <w:rPr>
                      <w:rFonts w:hint="eastAsia"/>
                      <w:sz w:val="24"/>
                      <w:szCs w:val="24"/>
                    </w:rPr>
                    <w:t>管理员</w:t>
                  </w:r>
                </w:p>
              </w:tc>
              <w:tc>
                <w:tcPr>
                  <w:tcW w:w="7224" w:type="dxa"/>
                </w:tcPr>
                <w:p w14:paraId="1AF93129">
                  <w:pPr>
                    <w:pStyle w:val="29"/>
                    <w:numPr>
                      <w:ilvl w:val="0"/>
                      <w:numId w:val="8"/>
                    </w:numPr>
                    <w:snapToGrid w:val="0"/>
                    <w:spacing w:line="300" w:lineRule="auto"/>
                    <w:ind w:firstLineChars="0"/>
                    <w:rPr>
                      <w:szCs w:val="24"/>
                    </w:rPr>
                  </w:pPr>
                  <w:r>
                    <w:rPr>
                      <w:rFonts w:hint="eastAsia"/>
                      <w:szCs w:val="24"/>
                    </w:rPr>
                    <w:t>验证商家的发货凭证</w:t>
                  </w:r>
                </w:p>
              </w:tc>
            </w:tr>
            <w:tr w14:paraId="019D7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8" w:type="dxa"/>
                </w:tcPr>
                <w:p w14:paraId="5CEB75FC">
                  <w:pPr>
                    <w:snapToGrid w:val="0"/>
                    <w:spacing w:line="300" w:lineRule="auto"/>
                    <w:jc w:val="center"/>
                    <w:rPr>
                      <w:rFonts w:hint="eastAsia"/>
                      <w:sz w:val="24"/>
                      <w:szCs w:val="24"/>
                    </w:rPr>
                  </w:pPr>
                  <w:r>
                    <w:rPr>
                      <w:rFonts w:hint="eastAsia"/>
                      <w:sz w:val="24"/>
                      <w:szCs w:val="24"/>
                    </w:rPr>
                    <w:t>审核员</w:t>
                  </w:r>
                </w:p>
              </w:tc>
              <w:tc>
                <w:tcPr>
                  <w:tcW w:w="7224" w:type="dxa"/>
                </w:tcPr>
                <w:p w14:paraId="127A722A">
                  <w:pPr>
                    <w:pStyle w:val="29"/>
                    <w:numPr>
                      <w:ilvl w:val="0"/>
                      <w:numId w:val="9"/>
                    </w:numPr>
                    <w:snapToGrid w:val="0"/>
                    <w:spacing w:line="300" w:lineRule="auto"/>
                    <w:ind w:firstLineChars="0"/>
                    <w:rPr>
                      <w:szCs w:val="24"/>
                    </w:rPr>
                  </w:pPr>
                  <w:r>
                    <w:rPr>
                      <w:rFonts w:hint="eastAsia"/>
                      <w:szCs w:val="24"/>
                    </w:rPr>
                    <w:t>审核商家上传的游戏道具</w:t>
                  </w:r>
                </w:p>
              </w:tc>
            </w:tr>
          </w:tbl>
          <w:p w14:paraId="40D2AFD3">
            <w:pPr>
              <w:pStyle w:val="2"/>
              <w:numPr>
                <w:ilvl w:val="0"/>
                <w:numId w:val="0"/>
              </w:numPr>
              <w:bidi w:val="0"/>
              <w:ind w:left="432" w:leftChars="0" w:hanging="432" w:firstLineChars="0"/>
              <w:rPr>
                <w:rFonts w:hint="default" w:asciiTheme="minorHAnsi" w:hAnsiTheme="minorHAnsi" w:eastAsiaTheme="minorEastAsia" w:cstheme="minorBidi"/>
                <w:b/>
                <w:bCs/>
                <w:kern w:val="44"/>
                <w:sz w:val="44"/>
                <w:szCs w:val="44"/>
                <w:lang w:val="en-US" w:eastAsia="zh-CN" w:bidi="ar-SA"/>
              </w:rPr>
            </w:pPr>
          </w:p>
          <w:p w14:paraId="786CA5DF">
            <w:pPr>
              <w:pStyle w:val="2"/>
              <w:numPr>
                <w:ilvl w:val="0"/>
                <w:numId w:val="0"/>
              </w:numPr>
              <w:bidi w:val="0"/>
              <w:ind w:left="432" w:leftChars="0" w:hanging="432" w:firstLineChars="0"/>
              <w:rPr>
                <w:rFonts w:hint="default" w:asciiTheme="minorHAnsi" w:hAnsiTheme="minorHAnsi" w:eastAsiaTheme="minorEastAsia" w:cstheme="minorBidi"/>
                <w:b/>
                <w:bCs/>
                <w:kern w:val="44"/>
                <w:sz w:val="44"/>
                <w:szCs w:val="44"/>
                <w:lang w:val="en-US" w:eastAsia="zh-CN" w:bidi="ar-SA"/>
              </w:rPr>
            </w:pPr>
          </w:p>
          <w:p w14:paraId="1F2AFD7F">
            <w:pPr>
              <w:pStyle w:val="2"/>
              <w:numPr>
                <w:ilvl w:val="0"/>
                <w:numId w:val="0"/>
              </w:numPr>
              <w:bidi w:val="0"/>
              <w:ind w:left="432" w:leftChars="0" w:hanging="432" w:firstLineChars="0"/>
              <w:rPr>
                <w:rFonts w:hint="default" w:asciiTheme="minorHAnsi" w:hAnsiTheme="minorHAnsi" w:eastAsiaTheme="minorEastAsia" w:cstheme="minorBidi"/>
                <w:b/>
                <w:bCs/>
                <w:kern w:val="44"/>
                <w:sz w:val="44"/>
                <w:szCs w:val="44"/>
                <w:lang w:val="en-US" w:eastAsia="zh-CN" w:bidi="ar-SA"/>
              </w:rPr>
            </w:pPr>
          </w:p>
          <w:p w14:paraId="60B36F69">
            <w:pPr>
              <w:pStyle w:val="2"/>
              <w:numPr>
                <w:ilvl w:val="0"/>
                <w:numId w:val="0"/>
              </w:numPr>
              <w:bidi w:val="0"/>
              <w:ind w:left="432" w:leftChars="0" w:hanging="432" w:firstLineChars="0"/>
              <w:rPr>
                <w:rFonts w:hint="default" w:asciiTheme="minorHAnsi" w:hAnsiTheme="minorHAnsi" w:eastAsiaTheme="minorEastAsia" w:cstheme="minorBidi"/>
                <w:b/>
                <w:bCs/>
                <w:kern w:val="44"/>
                <w:sz w:val="44"/>
                <w:szCs w:val="44"/>
                <w:lang w:val="en-US" w:eastAsia="zh-CN" w:bidi="ar-SA"/>
              </w:rPr>
            </w:pPr>
          </w:p>
          <w:p w14:paraId="58055EAF">
            <w:pPr>
              <w:pStyle w:val="2"/>
              <w:numPr>
                <w:ilvl w:val="0"/>
                <w:numId w:val="0"/>
              </w:numPr>
              <w:bidi w:val="0"/>
              <w:ind w:left="432" w:leftChars="0" w:hanging="432" w:firstLineChars="0"/>
              <w:rPr>
                <w:rFonts w:hint="default" w:asciiTheme="minorHAnsi" w:hAnsiTheme="minorHAnsi" w:eastAsiaTheme="minorEastAsia" w:cstheme="minorBidi"/>
                <w:b/>
                <w:bCs/>
                <w:kern w:val="44"/>
                <w:sz w:val="44"/>
                <w:szCs w:val="44"/>
                <w:lang w:val="en-US" w:eastAsia="zh-CN" w:bidi="ar-SA"/>
              </w:rPr>
            </w:pPr>
          </w:p>
          <w:p w14:paraId="73AD031D">
            <w:pPr>
              <w:pStyle w:val="2"/>
              <w:numPr>
                <w:ilvl w:val="0"/>
                <w:numId w:val="0"/>
              </w:numPr>
              <w:bidi w:val="0"/>
              <w:ind w:left="432" w:leftChars="0" w:hanging="432" w:firstLineChars="0"/>
              <w:rPr>
                <w:rFonts w:hint="default" w:asciiTheme="minorHAnsi" w:hAnsiTheme="minorHAnsi" w:eastAsiaTheme="minorEastAsia" w:cstheme="minorBidi"/>
                <w:b/>
                <w:bCs/>
                <w:kern w:val="44"/>
                <w:sz w:val="44"/>
                <w:szCs w:val="44"/>
                <w:lang w:val="en-US" w:eastAsia="zh-CN" w:bidi="ar-SA"/>
              </w:rPr>
            </w:pPr>
          </w:p>
          <w:p w14:paraId="03098398">
            <w:pPr>
              <w:pStyle w:val="2"/>
              <w:numPr>
                <w:ilvl w:val="0"/>
                <w:numId w:val="0"/>
              </w:numPr>
              <w:bidi w:val="0"/>
              <w:ind w:left="432" w:leftChars="0" w:hanging="432" w:firstLineChars="0"/>
              <w:rPr>
                <w:rFonts w:hint="default" w:asciiTheme="minorHAnsi" w:hAnsiTheme="minorHAnsi" w:eastAsiaTheme="minorEastAsia" w:cstheme="minorBidi"/>
                <w:b/>
                <w:bCs/>
                <w:kern w:val="44"/>
                <w:sz w:val="44"/>
                <w:szCs w:val="44"/>
                <w:lang w:val="en-US" w:eastAsia="zh-CN" w:bidi="ar-SA"/>
              </w:rPr>
            </w:pPr>
          </w:p>
          <w:p w14:paraId="0690F15A">
            <w:pPr>
              <w:pStyle w:val="2"/>
              <w:numPr>
                <w:ilvl w:val="0"/>
                <w:numId w:val="0"/>
              </w:numPr>
              <w:bidi w:val="0"/>
              <w:ind w:left="432" w:leftChars="0" w:hanging="432" w:firstLineChars="0"/>
              <w:rPr>
                <w:rFonts w:hint="default" w:asciiTheme="minorHAnsi" w:hAnsiTheme="minorHAnsi" w:eastAsiaTheme="minorEastAsia" w:cstheme="minorBidi"/>
                <w:b/>
                <w:bCs/>
                <w:kern w:val="44"/>
                <w:sz w:val="44"/>
                <w:szCs w:val="44"/>
                <w:lang w:val="en-US" w:eastAsia="zh-CN" w:bidi="ar-SA"/>
              </w:rPr>
            </w:pPr>
          </w:p>
          <w:p w14:paraId="5FCEE74B">
            <w:pPr>
              <w:pStyle w:val="2"/>
              <w:numPr>
                <w:ilvl w:val="0"/>
                <w:numId w:val="0"/>
              </w:numPr>
              <w:bidi w:val="0"/>
              <w:rPr>
                <w:rFonts w:hint="eastAsia"/>
              </w:rPr>
            </w:pPr>
            <w:r>
              <w:rPr>
                <w:rFonts w:hint="default" w:asciiTheme="minorHAnsi" w:hAnsiTheme="minorHAnsi" w:eastAsiaTheme="minorEastAsia" w:cstheme="minorBidi"/>
                <w:b/>
                <w:bCs/>
                <w:kern w:val="44"/>
                <w:sz w:val="44"/>
                <w:szCs w:val="44"/>
                <w:lang w:val="en-US" w:eastAsia="zh-CN" w:bidi="ar-SA"/>
              </w:rPr>
              <w:t>4.</w:t>
            </w:r>
            <w:r>
              <w:rPr>
                <w:rFonts w:hint="eastAsia"/>
              </w:rPr>
              <w:t>非功能性需求</w:t>
            </w:r>
            <w:bookmarkEnd w:id="31"/>
          </w:p>
          <w:p w14:paraId="471530CA">
            <w:pPr>
              <w:pStyle w:val="3"/>
              <w:numPr>
                <w:ilvl w:val="1"/>
                <w:numId w:val="0"/>
              </w:numPr>
              <w:bidi w:val="0"/>
              <w:ind w:left="575" w:leftChars="0" w:hanging="575" w:firstLineChars="0"/>
              <w:rPr>
                <w:rFonts w:hint="eastAsia"/>
              </w:rPr>
            </w:pPr>
            <w:bookmarkStart w:id="32" w:name="_Toc3883"/>
            <w:r>
              <w:rPr>
                <w:rFonts w:hint="default" w:ascii="Times New Roman" w:hAnsi="Times New Roman" w:eastAsia="黑体" w:cs="Times New Roman"/>
                <w:b/>
                <w:bCs/>
                <w:kern w:val="2"/>
                <w:sz w:val="28"/>
                <w:szCs w:val="24"/>
                <w:lang w:val="en-US" w:eastAsia="zh-CN" w:bidi="ar-SA"/>
              </w:rPr>
              <w:t>4.1.</w:t>
            </w:r>
            <w:r>
              <w:rPr>
                <w:rFonts w:hint="eastAsia"/>
              </w:rPr>
              <w:t>性能需求</w:t>
            </w:r>
            <w:bookmarkEnd w:id="3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5"/>
              <w:gridCol w:w="5657"/>
            </w:tblGrid>
            <w:tr w14:paraId="37971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tcPr>
                <w:p w14:paraId="57F0AD46">
                  <w:pPr>
                    <w:snapToGrid w:val="0"/>
                    <w:spacing w:line="300" w:lineRule="auto"/>
                    <w:jc w:val="center"/>
                    <w:rPr>
                      <w:rFonts w:hint="eastAsia"/>
                      <w:sz w:val="24"/>
                      <w:szCs w:val="24"/>
                    </w:rPr>
                  </w:pPr>
                  <w:r>
                    <w:rPr>
                      <w:rFonts w:hint="eastAsia"/>
                      <w:sz w:val="24"/>
                      <w:szCs w:val="24"/>
                    </w:rPr>
                    <w:t>性能需求</w:t>
                  </w:r>
                </w:p>
              </w:tc>
              <w:tc>
                <w:tcPr>
                  <w:tcW w:w="5657" w:type="dxa"/>
                </w:tcPr>
                <w:p w14:paraId="47342C5F">
                  <w:pPr>
                    <w:snapToGrid w:val="0"/>
                    <w:spacing w:line="300" w:lineRule="auto"/>
                    <w:jc w:val="center"/>
                    <w:rPr>
                      <w:rFonts w:hint="eastAsia"/>
                      <w:sz w:val="24"/>
                      <w:szCs w:val="24"/>
                    </w:rPr>
                  </w:pPr>
                  <w:r>
                    <w:rPr>
                      <w:rFonts w:hint="eastAsia"/>
                      <w:sz w:val="24"/>
                      <w:szCs w:val="24"/>
                    </w:rPr>
                    <w:t>具体需求</w:t>
                  </w:r>
                </w:p>
              </w:tc>
            </w:tr>
            <w:tr w14:paraId="0BCFB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vAlign w:val="center"/>
                </w:tcPr>
                <w:p w14:paraId="3B9EE1BC">
                  <w:pPr>
                    <w:snapToGrid w:val="0"/>
                    <w:spacing w:line="300" w:lineRule="auto"/>
                    <w:jc w:val="left"/>
                    <w:rPr>
                      <w:rFonts w:hint="eastAsia"/>
                      <w:sz w:val="24"/>
                      <w:szCs w:val="24"/>
                    </w:rPr>
                  </w:pPr>
                  <w:r>
                    <w:rPr>
                      <w:rFonts w:hint="eastAsia"/>
                      <w:sz w:val="24"/>
                      <w:szCs w:val="24"/>
                    </w:rPr>
                    <w:t>1.用户订单处理性能需求</w:t>
                  </w:r>
                </w:p>
              </w:tc>
              <w:tc>
                <w:tcPr>
                  <w:tcW w:w="5657" w:type="dxa"/>
                </w:tcPr>
                <w:p w14:paraId="6574441A">
                  <w:pPr>
                    <w:snapToGrid w:val="0"/>
                    <w:spacing w:line="300" w:lineRule="auto"/>
                    <w:jc w:val="left"/>
                    <w:rPr>
                      <w:rFonts w:hint="eastAsia"/>
                      <w:sz w:val="24"/>
                      <w:szCs w:val="24"/>
                    </w:rPr>
                  </w:pPr>
                  <w:r>
                    <w:rPr>
                      <w:rFonts w:hint="eastAsia"/>
                      <w:sz w:val="24"/>
                      <w:szCs w:val="24"/>
                    </w:rPr>
                    <w:t>1.1下单流程处理时间≤5s（包括生成预订单、生成正式订单等）</w:t>
                  </w:r>
                </w:p>
                <w:p w14:paraId="2A6907B3">
                  <w:pPr>
                    <w:snapToGrid w:val="0"/>
                    <w:spacing w:line="300" w:lineRule="auto"/>
                    <w:jc w:val="left"/>
                    <w:rPr>
                      <w:rFonts w:hint="eastAsia"/>
                      <w:sz w:val="24"/>
                      <w:szCs w:val="24"/>
                    </w:rPr>
                  </w:pPr>
                  <w:r>
                    <w:rPr>
                      <w:rFonts w:hint="eastAsia"/>
                      <w:sz w:val="24"/>
                      <w:szCs w:val="24"/>
                    </w:rPr>
                    <w:t>1.2系统每秒最大处理订单数≥500</w:t>
                  </w:r>
                </w:p>
                <w:p w14:paraId="70A91C12">
                  <w:pPr>
                    <w:snapToGrid w:val="0"/>
                    <w:spacing w:line="300" w:lineRule="auto"/>
                    <w:jc w:val="left"/>
                    <w:rPr>
                      <w:rFonts w:hint="eastAsia"/>
                      <w:sz w:val="24"/>
                      <w:szCs w:val="24"/>
                    </w:rPr>
                  </w:pPr>
                  <w:r>
                    <w:rPr>
                      <w:rFonts w:hint="eastAsia"/>
                      <w:sz w:val="24"/>
                      <w:szCs w:val="24"/>
                    </w:rPr>
                    <w:t>1.3撤销订单处理时间≤3s</w:t>
                  </w:r>
                </w:p>
                <w:p w14:paraId="5946CA67">
                  <w:pPr>
                    <w:snapToGrid w:val="0"/>
                    <w:spacing w:line="300" w:lineRule="auto"/>
                    <w:jc w:val="left"/>
                    <w:rPr>
                      <w:rFonts w:hint="eastAsia"/>
                      <w:sz w:val="24"/>
                      <w:szCs w:val="24"/>
                    </w:rPr>
                  </w:pPr>
                  <w:r>
                    <w:rPr>
                      <w:rFonts w:hint="eastAsia"/>
                      <w:sz w:val="24"/>
                      <w:szCs w:val="24"/>
                    </w:rPr>
                    <w:t>1.4系统每秒最大处理撤销订单数≥200</w:t>
                  </w:r>
                </w:p>
              </w:tc>
            </w:tr>
            <w:tr w14:paraId="3C6E4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vAlign w:val="center"/>
                </w:tcPr>
                <w:p w14:paraId="3B3FB9C0">
                  <w:pPr>
                    <w:snapToGrid w:val="0"/>
                    <w:spacing w:line="300" w:lineRule="auto"/>
                    <w:jc w:val="left"/>
                    <w:rPr>
                      <w:rFonts w:hint="eastAsia"/>
                      <w:sz w:val="24"/>
                      <w:szCs w:val="24"/>
                    </w:rPr>
                  </w:pPr>
                  <w:r>
                    <w:rPr>
                      <w:rFonts w:hint="eastAsia"/>
                      <w:sz w:val="24"/>
                      <w:szCs w:val="24"/>
                    </w:rPr>
                    <w:t>2.游戏道具信息处理性能需求</w:t>
                  </w:r>
                </w:p>
              </w:tc>
              <w:tc>
                <w:tcPr>
                  <w:tcW w:w="5657" w:type="dxa"/>
                </w:tcPr>
                <w:p w14:paraId="595D2B69">
                  <w:pPr>
                    <w:snapToGrid w:val="0"/>
                    <w:spacing w:line="300" w:lineRule="auto"/>
                    <w:jc w:val="left"/>
                    <w:rPr>
                      <w:rFonts w:hint="eastAsia"/>
                      <w:sz w:val="24"/>
                      <w:szCs w:val="24"/>
                    </w:rPr>
                  </w:pPr>
                  <w:r>
                    <w:rPr>
                      <w:rFonts w:hint="eastAsia"/>
                      <w:sz w:val="24"/>
                      <w:szCs w:val="24"/>
                    </w:rPr>
                    <w:t>2.1生成商品展示页时间≤3s（含图片加载、价格计算、库存显示等）</w:t>
                  </w:r>
                </w:p>
                <w:p w14:paraId="16C5C6F4">
                  <w:pPr>
                    <w:snapToGrid w:val="0"/>
                    <w:spacing w:line="300" w:lineRule="auto"/>
                    <w:jc w:val="left"/>
                    <w:rPr>
                      <w:rFonts w:hint="eastAsia"/>
                      <w:sz w:val="24"/>
                      <w:szCs w:val="24"/>
                    </w:rPr>
                  </w:pPr>
                  <w:r>
                    <w:rPr>
                      <w:rFonts w:hint="eastAsia"/>
                      <w:sz w:val="24"/>
                      <w:szCs w:val="24"/>
                    </w:rPr>
                    <w:t>2.2更新统计报表时间≤5s</w:t>
                  </w:r>
                </w:p>
              </w:tc>
            </w:tr>
            <w:tr w14:paraId="20668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vAlign w:val="center"/>
                </w:tcPr>
                <w:p w14:paraId="6EB5AA54">
                  <w:pPr>
                    <w:snapToGrid w:val="0"/>
                    <w:spacing w:line="300" w:lineRule="auto"/>
                    <w:jc w:val="left"/>
                    <w:rPr>
                      <w:rFonts w:hint="eastAsia"/>
                      <w:sz w:val="24"/>
                      <w:szCs w:val="24"/>
                    </w:rPr>
                  </w:pPr>
                  <w:r>
                    <w:rPr>
                      <w:rFonts w:hint="eastAsia"/>
                      <w:sz w:val="24"/>
                      <w:szCs w:val="24"/>
                    </w:rPr>
                    <w:t>3.道具物流通知性能需求</w:t>
                  </w:r>
                </w:p>
              </w:tc>
              <w:tc>
                <w:tcPr>
                  <w:tcW w:w="5657" w:type="dxa"/>
                </w:tcPr>
                <w:p w14:paraId="0CD04FC3">
                  <w:pPr>
                    <w:snapToGrid w:val="0"/>
                    <w:spacing w:line="300" w:lineRule="auto"/>
                    <w:jc w:val="left"/>
                    <w:rPr>
                      <w:rFonts w:hint="eastAsia"/>
                      <w:sz w:val="24"/>
                      <w:szCs w:val="24"/>
                    </w:rPr>
                  </w:pPr>
                  <w:r>
                    <w:rPr>
                      <w:rFonts w:hint="eastAsia"/>
                      <w:sz w:val="24"/>
                      <w:szCs w:val="24"/>
                    </w:rPr>
                    <w:t>3.1生成正式订单到通知商家发货时间间隔≤3s</w:t>
                  </w:r>
                </w:p>
                <w:p w14:paraId="4A5455A5">
                  <w:pPr>
                    <w:snapToGrid w:val="0"/>
                    <w:spacing w:line="300" w:lineRule="auto"/>
                    <w:jc w:val="left"/>
                    <w:rPr>
                      <w:rFonts w:hint="eastAsia"/>
                      <w:sz w:val="24"/>
                      <w:szCs w:val="24"/>
                    </w:rPr>
                  </w:pPr>
                  <w:r>
                    <w:rPr>
                      <w:rFonts w:hint="eastAsia"/>
                      <w:sz w:val="24"/>
                      <w:szCs w:val="24"/>
                    </w:rPr>
                    <w:t>3.2验证发货凭证后到通知买家确认收获时间间隔≤3s</w:t>
                  </w:r>
                </w:p>
              </w:tc>
            </w:tr>
            <w:tr w14:paraId="68B8E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vAlign w:val="center"/>
                </w:tcPr>
                <w:p w14:paraId="1794D792">
                  <w:pPr>
                    <w:snapToGrid w:val="0"/>
                    <w:spacing w:line="300" w:lineRule="auto"/>
                    <w:jc w:val="left"/>
                    <w:rPr>
                      <w:rFonts w:hint="eastAsia"/>
                      <w:sz w:val="24"/>
                      <w:szCs w:val="24"/>
                    </w:rPr>
                  </w:pPr>
                  <w:r>
                    <w:rPr>
                      <w:rFonts w:hint="eastAsia"/>
                      <w:sz w:val="24"/>
                      <w:szCs w:val="24"/>
                    </w:rPr>
                    <w:t>4.支付及资金流性能需求</w:t>
                  </w:r>
                </w:p>
              </w:tc>
              <w:tc>
                <w:tcPr>
                  <w:tcW w:w="5657" w:type="dxa"/>
                </w:tcPr>
                <w:p w14:paraId="142F5F7F">
                  <w:pPr>
                    <w:snapToGrid w:val="0"/>
                    <w:spacing w:line="300" w:lineRule="auto"/>
                    <w:jc w:val="left"/>
                    <w:rPr>
                      <w:rFonts w:hint="eastAsia"/>
                      <w:sz w:val="24"/>
                      <w:szCs w:val="24"/>
                    </w:rPr>
                  </w:pPr>
                  <w:r>
                    <w:rPr>
                      <w:rFonts w:hint="eastAsia"/>
                      <w:sz w:val="24"/>
                      <w:szCs w:val="24"/>
                    </w:rPr>
                    <w:t>4.1处理支付请求时间≤5s（从发起支付到返回最终状态）</w:t>
                  </w:r>
                </w:p>
                <w:p w14:paraId="6035D026">
                  <w:pPr>
                    <w:snapToGrid w:val="0"/>
                    <w:spacing w:line="300" w:lineRule="auto"/>
                    <w:jc w:val="left"/>
                    <w:rPr>
                      <w:rFonts w:hint="eastAsia"/>
                      <w:sz w:val="24"/>
                      <w:szCs w:val="24"/>
                    </w:rPr>
                  </w:pPr>
                  <w:r>
                    <w:rPr>
                      <w:rFonts w:hint="eastAsia"/>
                      <w:sz w:val="24"/>
                      <w:szCs w:val="24"/>
                    </w:rPr>
                    <w:t>4.2系统每秒最大处理支付请求数≥500</w:t>
                  </w:r>
                </w:p>
                <w:p w14:paraId="24E944D5">
                  <w:pPr>
                    <w:snapToGrid w:val="0"/>
                    <w:spacing w:line="300" w:lineRule="auto"/>
                    <w:jc w:val="left"/>
                    <w:rPr>
                      <w:rFonts w:hint="eastAsia"/>
                      <w:sz w:val="24"/>
                      <w:szCs w:val="24"/>
                    </w:rPr>
                  </w:pPr>
                  <w:r>
                    <w:rPr>
                      <w:rFonts w:hint="eastAsia"/>
                      <w:sz w:val="24"/>
                      <w:szCs w:val="24"/>
                    </w:rPr>
                    <w:t>4.3顾客撤销订单成功后，资金释放到买家账户时间≤5s</w:t>
                  </w:r>
                </w:p>
                <w:p w14:paraId="441EB2A9">
                  <w:pPr>
                    <w:snapToGrid w:val="0"/>
                    <w:spacing w:line="300" w:lineRule="auto"/>
                    <w:jc w:val="left"/>
                    <w:rPr>
                      <w:rFonts w:hint="eastAsia"/>
                      <w:sz w:val="24"/>
                      <w:szCs w:val="24"/>
                    </w:rPr>
                  </w:pPr>
                  <w:r>
                    <w:rPr>
                      <w:rFonts w:hint="eastAsia"/>
                      <w:sz w:val="24"/>
                      <w:szCs w:val="24"/>
                    </w:rPr>
                    <w:t>4</w:t>
                  </w:r>
                  <w:r>
                    <w:rPr>
                      <w:rFonts w:hint="eastAsia"/>
                      <w:sz w:val="24"/>
                      <w:szCs w:val="24"/>
                      <w:lang w:eastAsia="zh-CN"/>
                    </w:rPr>
                    <w:t>.</w:t>
                  </w:r>
                  <w:r>
                    <w:rPr>
                      <w:rFonts w:hint="eastAsia"/>
                      <w:sz w:val="24"/>
                      <w:szCs w:val="24"/>
                    </w:rPr>
                    <w:t>4顾客确认收货后，资金是放到卖家账户时间≤5s</w:t>
                  </w:r>
                </w:p>
              </w:tc>
            </w:tr>
            <w:tr w14:paraId="3EE30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vAlign w:val="center"/>
                </w:tcPr>
                <w:p w14:paraId="188A2EED">
                  <w:pPr>
                    <w:snapToGrid w:val="0"/>
                    <w:spacing w:line="300" w:lineRule="auto"/>
                    <w:jc w:val="left"/>
                    <w:rPr>
                      <w:rFonts w:hint="eastAsia"/>
                      <w:sz w:val="24"/>
                      <w:szCs w:val="24"/>
                    </w:rPr>
                  </w:pPr>
                  <w:r>
                    <w:rPr>
                      <w:rFonts w:hint="eastAsia"/>
                      <w:sz w:val="24"/>
                      <w:szCs w:val="24"/>
                    </w:rPr>
                    <w:t>5.数据存储和管理性能需求</w:t>
                  </w:r>
                </w:p>
              </w:tc>
              <w:tc>
                <w:tcPr>
                  <w:tcW w:w="5657" w:type="dxa"/>
                </w:tcPr>
                <w:p w14:paraId="391D622F">
                  <w:pPr>
                    <w:snapToGrid w:val="0"/>
                    <w:spacing w:line="300" w:lineRule="auto"/>
                    <w:jc w:val="left"/>
                    <w:rPr>
                      <w:rFonts w:hint="eastAsia"/>
                      <w:sz w:val="24"/>
                      <w:szCs w:val="24"/>
                    </w:rPr>
                  </w:pPr>
                  <w:r>
                    <w:rPr>
                      <w:rFonts w:hint="eastAsia"/>
                      <w:sz w:val="24"/>
                      <w:szCs w:val="24"/>
                    </w:rPr>
                    <w:t>5.1数据库查询响应时间≤2s</w:t>
                  </w:r>
                </w:p>
                <w:p w14:paraId="294E56C1">
                  <w:pPr>
                    <w:snapToGrid w:val="0"/>
                    <w:spacing w:line="300" w:lineRule="auto"/>
                    <w:jc w:val="left"/>
                    <w:rPr>
                      <w:rFonts w:hint="eastAsia"/>
                      <w:sz w:val="24"/>
                      <w:szCs w:val="24"/>
                    </w:rPr>
                  </w:pPr>
                  <w:r>
                    <w:rPr>
                      <w:rFonts w:hint="eastAsia"/>
                      <w:sz w:val="24"/>
                      <w:szCs w:val="24"/>
                    </w:rPr>
                    <w:t>5.2数据库写入响应时间≤2s</w:t>
                  </w:r>
                </w:p>
                <w:p w14:paraId="3B4AE1EC">
                  <w:pPr>
                    <w:snapToGrid w:val="0"/>
                    <w:spacing w:line="300" w:lineRule="auto"/>
                    <w:jc w:val="left"/>
                    <w:rPr>
                      <w:rFonts w:hint="eastAsia"/>
                      <w:sz w:val="24"/>
                      <w:szCs w:val="24"/>
                    </w:rPr>
                  </w:pPr>
                  <w:r>
                    <w:rPr>
                      <w:rFonts w:hint="eastAsia"/>
                      <w:sz w:val="24"/>
                      <w:szCs w:val="24"/>
                    </w:rPr>
                    <w:t>5.3数据备份，在30分钟内完成全量数据备份</w:t>
                  </w:r>
                </w:p>
                <w:p w14:paraId="0836F1B3">
                  <w:pPr>
                    <w:snapToGrid w:val="0"/>
                    <w:spacing w:line="300" w:lineRule="auto"/>
                    <w:jc w:val="left"/>
                    <w:rPr>
                      <w:rFonts w:hint="eastAsia"/>
                      <w:sz w:val="24"/>
                      <w:szCs w:val="24"/>
                    </w:rPr>
                  </w:pPr>
                  <w:r>
                    <w:rPr>
                      <w:rFonts w:hint="eastAsia"/>
                      <w:sz w:val="24"/>
                      <w:szCs w:val="24"/>
                    </w:rPr>
                    <w:t>5.4数据恢复，在15分钟内完成关键数据恢复（如交易记录、资金账户数据等）</w:t>
                  </w:r>
                </w:p>
              </w:tc>
            </w:tr>
          </w:tbl>
          <w:p w14:paraId="7C9BAD6D">
            <w:pPr>
              <w:pStyle w:val="3"/>
              <w:numPr>
                <w:ilvl w:val="1"/>
                <w:numId w:val="0"/>
              </w:numPr>
              <w:bidi w:val="0"/>
              <w:ind w:left="575" w:leftChars="0" w:hanging="575" w:firstLineChars="0"/>
              <w:rPr>
                <w:rFonts w:hint="eastAsia"/>
              </w:rPr>
            </w:pPr>
            <w:bookmarkStart w:id="33" w:name="_Toc23070"/>
            <w:r>
              <w:rPr>
                <w:rFonts w:hint="default" w:ascii="Times New Roman" w:hAnsi="Times New Roman" w:eastAsia="黑体" w:cs="Times New Roman"/>
                <w:b/>
                <w:bCs/>
                <w:kern w:val="2"/>
                <w:sz w:val="28"/>
                <w:szCs w:val="24"/>
                <w:lang w:val="en-US" w:eastAsia="zh-CN" w:bidi="ar-SA"/>
              </w:rPr>
              <w:t>4.2.</w:t>
            </w:r>
            <w:r>
              <w:rPr>
                <w:rFonts w:hint="eastAsia"/>
              </w:rPr>
              <w:t>安全性需求</w:t>
            </w:r>
            <w:bookmarkEnd w:id="33"/>
            <w:r>
              <w:rPr>
                <w:rFonts w:hint="eastAsia"/>
              </w:rPr>
              <w:t xml:space="preserve">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5"/>
              <w:gridCol w:w="5657"/>
            </w:tblGrid>
            <w:tr w14:paraId="13E72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tcPr>
                <w:p w14:paraId="015997AE">
                  <w:pPr>
                    <w:snapToGrid w:val="0"/>
                    <w:spacing w:line="300" w:lineRule="auto"/>
                    <w:jc w:val="center"/>
                    <w:rPr>
                      <w:rFonts w:hint="eastAsia"/>
                      <w:sz w:val="24"/>
                      <w:szCs w:val="24"/>
                    </w:rPr>
                  </w:pPr>
                  <w:r>
                    <w:rPr>
                      <w:rFonts w:hint="eastAsia"/>
                      <w:sz w:val="24"/>
                      <w:szCs w:val="24"/>
                    </w:rPr>
                    <w:t>安全性需求</w:t>
                  </w:r>
                </w:p>
              </w:tc>
              <w:tc>
                <w:tcPr>
                  <w:tcW w:w="5657" w:type="dxa"/>
                </w:tcPr>
                <w:p w14:paraId="651C90AD">
                  <w:pPr>
                    <w:snapToGrid w:val="0"/>
                    <w:spacing w:line="300" w:lineRule="auto"/>
                    <w:jc w:val="center"/>
                    <w:rPr>
                      <w:rFonts w:hint="eastAsia"/>
                      <w:sz w:val="24"/>
                      <w:szCs w:val="24"/>
                    </w:rPr>
                  </w:pPr>
                  <w:r>
                    <w:rPr>
                      <w:rFonts w:hint="eastAsia"/>
                      <w:sz w:val="24"/>
                      <w:szCs w:val="24"/>
                    </w:rPr>
                    <w:t>具体需求</w:t>
                  </w:r>
                </w:p>
              </w:tc>
            </w:tr>
            <w:tr w14:paraId="47386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vAlign w:val="center"/>
                </w:tcPr>
                <w:p w14:paraId="268E9659">
                  <w:pPr>
                    <w:snapToGrid w:val="0"/>
                    <w:spacing w:line="300" w:lineRule="auto"/>
                    <w:rPr>
                      <w:rFonts w:hint="eastAsia"/>
                      <w:sz w:val="24"/>
                      <w:szCs w:val="24"/>
                    </w:rPr>
                  </w:pPr>
                  <w:r>
                    <w:rPr>
                      <w:rFonts w:hint="eastAsia"/>
                      <w:sz w:val="24"/>
                      <w:szCs w:val="24"/>
                    </w:rPr>
                    <w:t>1.数据安全需求</w:t>
                  </w:r>
                </w:p>
              </w:tc>
              <w:tc>
                <w:tcPr>
                  <w:tcW w:w="5657" w:type="dxa"/>
                </w:tcPr>
                <w:p w14:paraId="5BB806F8">
                  <w:pPr>
                    <w:snapToGrid w:val="0"/>
                    <w:spacing w:line="300" w:lineRule="auto"/>
                    <w:rPr>
                      <w:rFonts w:hint="eastAsia"/>
                      <w:sz w:val="24"/>
                      <w:szCs w:val="24"/>
                    </w:rPr>
                  </w:pPr>
                  <w:r>
                    <w:rPr>
                      <w:rFonts w:hint="eastAsia"/>
                      <w:sz w:val="24"/>
                      <w:szCs w:val="24"/>
                    </w:rPr>
                    <w:t>1.1敏感数据（如：用户个人信息、支付数据等）加密存储</w:t>
                  </w:r>
                </w:p>
                <w:p w14:paraId="472A9239">
                  <w:pPr>
                    <w:snapToGrid w:val="0"/>
                    <w:spacing w:line="300" w:lineRule="auto"/>
                    <w:rPr>
                      <w:rFonts w:hint="eastAsia"/>
                      <w:sz w:val="24"/>
                      <w:szCs w:val="24"/>
                    </w:rPr>
                  </w:pPr>
                  <w:r>
                    <w:rPr>
                      <w:rFonts w:hint="eastAsia"/>
                      <w:sz w:val="24"/>
                      <w:szCs w:val="24"/>
                    </w:rPr>
                    <w:t>1.2保证数据传输过程的安全性（包括平台转至支付系统等）</w:t>
                  </w:r>
                </w:p>
              </w:tc>
            </w:tr>
            <w:tr w14:paraId="39666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vAlign w:val="center"/>
                </w:tcPr>
                <w:p w14:paraId="5B298034">
                  <w:pPr>
                    <w:snapToGrid w:val="0"/>
                    <w:spacing w:line="300" w:lineRule="auto"/>
                    <w:rPr>
                      <w:rFonts w:hint="eastAsia"/>
                      <w:sz w:val="24"/>
                      <w:szCs w:val="24"/>
                    </w:rPr>
                  </w:pPr>
                  <w:r>
                    <w:rPr>
                      <w:rFonts w:hint="eastAsia"/>
                      <w:sz w:val="24"/>
                      <w:szCs w:val="24"/>
                    </w:rPr>
                    <w:t>2.身份认证与权限需求</w:t>
                  </w:r>
                </w:p>
              </w:tc>
              <w:tc>
                <w:tcPr>
                  <w:tcW w:w="5657" w:type="dxa"/>
                </w:tcPr>
                <w:p w14:paraId="322A871E">
                  <w:pPr>
                    <w:snapToGrid w:val="0"/>
                    <w:spacing w:line="300" w:lineRule="auto"/>
                    <w:rPr>
                      <w:rFonts w:hint="eastAsia"/>
                      <w:sz w:val="24"/>
                      <w:szCs w:val="24"/>
                    </w:rPr>
                  </w:pPr>
                  <w:r>
                    <w:rPr>
                      <w:rFonts w:hint="eastAsia"/>
                      <w:sz w:val="24"/>
                      <w:szCs w:val="24"/>
                    </w:rPr>
                    <w:t>2.1支付操作需要短信验证码以及人脸识别双重验证</w:t>
                  </w:r>
                </w:p>
                <w:p w14:paraId="1D5FD908">
                  <w:pPr>
                    <w:snapToGrid w:val="0"/>
                    <w:spacing w:line="300" w:lineRule="auto"/>
                    <w:rPr>
                      <w:rFonts w:hint="eastAsia"/>
                      <w:sz w:val="24"/>
                      <w:szCs w:val="24"/>
                    </w:rPr>
                  </w:pPr>
                  <w:r>
                    <w:rPr>
                      <w:rFonts w:hint="eastAsia"/>
                      <w:sz w:val="24"/>
                      <w:szCs w:val="24"/>
                    </w:rPr>
                    <w:t>2.2系统管理员、商家的特有权限、顾客权限分离</w:t>
                  </w:r>
                </w:p>
                <w:p w14:paraId="622826D3">
                  <w:pPr>
                    <w:snapToGrid w:val="0"/>
                    <w:spacing w:line="300" w:lineRule="auto"/>
                    <w:rPr>
                      <w:rFonts w:hint="eastAsia"/>
                      <w:sz w:val="24"/>
                      <w:szCs w:val="24"/>
                    </w:rPr>
                  </w:pPr>
                  <w:r>
                    <w:rPr>
                      <w:rFonts w:hint="eastAsia"/>
                      <w:sz w:val="24"/>
                      <w:szCs w:val="24"/>
                    </w:rPr>
                    <w:t>2.3异地登陆或新设备登录出发二次验证，失败5次自锁定顶账户30分钟</w:t>
                  </w:r>
                </w:p>
              </w:tc>
            </w:tr>
            <w:tr w14:paraId="205916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vAlign w:val="center"/>
                </w:tcPr>
                <w:p w14:paraId="28B007A3">
                  <w:pPr>
                    <w:snapToGrid w:val="0"/>
                    <w:spacing w:line="300" w:lineRule="auto"/>
                    <w:rPr>
                      <w:rFonts w:hint="eastAsia"/>
                      <w:sz w:val="24"/>
                      <w:szCs w:val="24"/>
                    </w:rPr>
                  </w:pPr>
                  <w:r>
                    <w:rPr>
                      <w:rFonts w:hint="eastAsia"/>
                      <w:sz w:val="24"/>
                      <w:szCs w:val="24"/>
                    </w:rPr>
                    <w:t>3.支付交易安全需求</w:t>
                  </w:r>
                </w:p>
              </w:tc>
              <w:tc>
                <w:tcPr>
                  <w:tcW w:w="5657" w:type="dxa"/>
                </w:tcPr>
                <w:p w14:paraId="7B40937B">
                  <w:pPr>
                    <w:snapToGrid w:val="0"/>
                    <w:spacing w:line="300" w:lineRule="auto"/>
                    <w:rPr>
                      <w:rFonts w:hint="eastAsia"/>
                      <w:sz w:val="24"/>
                      <w:szCs w:val="24"/>
                    </w:rPr>
                  </w:pPr>
                  <w:r>
                    <w:rPr>
                      <w:rFonts w:hint="eastAsia"/>
                      <w:sz w:val="24"/>
                      <w:szCs w:val="24"/>
                    </w:rPr>
                    <w:t>3.1平台担保账户与商家、顾客、运营账户分离，以免资金流失</w:t>
                  </w:r>
                </w:p>
                <w:p w14:paraId="0421D0EF">
                  <w:pPr>
                    <w:snapToGrid w:val="0"/>
                    <w:spacing w:line="300" w:lineRule="auto"/>
                    <w:rPr>
                      <w:rFonts w:hint="eastAsia"/>
                      <w:sz w:val="24"/>
                      <w:szCs w:val="24"/>
                    </w:rPr>
                  </w:pPr>
                  <w:r>
                    <w:rPr>
                      <w:rFonts w:hint="eastAsia"/>
                      <w:sz w:val="24"/>
                      <w:szCs w:val="24"/>
                    </w:rPr>
                    <w:t>3.2单笔支付金额≥5000元或日累计消费≥5万元出发人工审核</w:t>
                  </w:r>
                </w:p>
              </w:tc>
            </w:tr>
            <w:tr w14:paraId="50C7C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vAlign w:val="center"/>
                </w:tcPr>
                <w:p w14:paraId="14C89B82">
                  <w:pPr>
                    <w:snapToGrid w:val="0"/>
                    <w:spacing w:line="300" w:lineRule="auto"/>
                    <w:rPr>
                      <w:rFonts w:hint="eastAsia"/>
                      <w:sz w:val="24"/>
                      <w:szCs w:val="24"/>
                    </w:rPr>
                  </w:pPr>
                  <w:r>
                    <w:rPr>
                      <w:rFonts w:hint="eastAsia"/>
                      <w:sz w:val="24"/>
                      <w:szCs w:val="24"/>
                    </w:rPr>
                    <w:t>4.安全审计需求</w:t>
                  </w:r>
                </w:p>
              </w:tc>
              <w:tc>
                <w:tcPr>
                  <w:tcW w:w="5657" w:type="dxa"/>
                </w:tcPr>
                <w:p w14:paraId="1295525C">
                  <w:pPr>
                    <w:snapToGrid w:val="0"/>
                    <w:spacing w:line="300" w:lineRule="auto"/>
                    <w:rPr>
                      <w:rFonts w:hint="eastAsia"/>
                      <w:sz w:val="24"/>
                      <w:szCs w:val="24"/>
                    </w:rPr>
                  </w:pPr>
                  <w:r>
                    <w:rPr>
                      <w:rFonts w:hint="eastAsia"/>
                      <w:sz w:val="24"/>
                      <w:szCs w:val="24"/>
                    </w:rPr>
                    <w:t>4.1所有资金操作记录保存2年，系统日志保存6个月</w:t>
                  </w:r>
                </w:p>
                <w:p w14:paraId="6F0292D4">
                  <w:pPr>
                    <w:snapToGrid w:val="0"/>
                    <w:spacing w:line="300" w:lineRule="auto"/>
                    <w:rPr>
                      <w:rFonts w:hint="eastAsia"/>
                      <w:sz w:val="24"/>
                      <w:szCs w:val="24"/>
                    </w:rPr>
                  </w:pPr>
                  <w:r>
                    <w:rPr>
                      <w:rFonts w:hint="eastAsia"/>
                      <w:sz w:val="24"/>
                      <w:szCs w:val="24"/>
                    </w:rPr>
                    <w:t>4.2支持按用户ID、交易时间、交易号、交易道具进行全流程反查</w:t>
                  </w:r>
                </w:p>
              </w:tc>
            </w:tr>
            <w:tr w14:paraId="7F9D9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5" w:type="dxa"/>
                  <w:vAlign w:val="center"/>
                </w:tcPr>
                <w:p w14:paraId="1C73C85F">
                  <w:pPr>
                    <w:snapToGrid w:val="0"/>
                    <w:spacing w:line="300" w:lineRule="auto"/>
                    <w:rPr>
                      <w:rFonts w:hint="eastAsia"/>
                      <w:sz w:val="24"/>
                      <w:szCs w:val="24"/>
                    </w:rPr>
                  </w:pPr>
                  <w:r>
                    <w:rPr>
                      <w:rFonts w:hint="eastAsia"/>
                      <w:sz w:val="24"/>
                      <w:szCs w:val="24"/>
                    </w:rPr>
                    <w:t>5.应急响应安全需求</w:t>
                  </w:r>
                </w:p>
              </w:tc>
              <w:tc>
                <w:tcPr>
                  <w:tcW w:w="5657" w:type="dxa"/>
                </w:tcPr>
                <w:p w14:paraId="20DAA94C">
                  <w:pPr>
                    <w:snapToGrid w:val="0"/>
                    <w:spacing w:line="300" w:lineRule="auto"/>
                    <w:rPr>
                      <w:rFonts w:hint="eastAsia"/>
                      <w:sz w:val="24"/>
                      <w:szCs w:val="24"/>
                    </w:rPr>
                  </w:pPr>
                  <w:r>
                    <w:rPr>
                      <w:rFonts w:hint="eastAsia"/>
                      <w:sz w:val="24"/>
                      <w:szCs w:val="24"/>
                    </w:rPr>
                    <w:t>5.1发现数据泄露后1小时内启动应急预案（如：冻结商家卖家资金账户、禁止交易等），12小时内通知受影响用户</w:t>
                  </w:r>
                </w:p>
              </w:tc>
            </w:tr>
          </w:tbl>
          <w:p w14:paraId="228FE5A5">
            <w:pPr>
              <w:pStyle w:val="3"/>
              <w:numPr>
                <w:ilvl w:val="1"/>
                <w:numId w:val="0"/>
              </w:numPr>
              <w:bidi w:val="0"/>
              <w:ind w:left="575" w:leftChars="0" w:hanging="575" w:firstLineChars="0"/>
              <w:rPr>
                <w:rFonts w:hint="default" w:ascii="Times New Roman" w:hAnsi="Times New Roman" w:eastAsia="黑体" w:cs="Times New Roman"/>
                <w:b/>
                <w:bCs/>
                <w:kern w:val="2"/>
                <w:sz w:val="28"/>
                <w:szCs w:val="24"/>
                <w:lang w:val="en-US" w:eastAsia="zh-CN" w:bidi="ar-SA"/>
              </w:rPr>
            </w:pPr>
            <w:bookmarkStart w:id="34" w:name="_Toc11009"/>
          </w:p>
          <w:p w14:paraId="012E13B0">
            <w:pPr>
              <w:pStyle w:val="3"/>
              <w:numPr>
                <w:ilvl w:val="1"/>
                <w:numId w:val="0"/>
              </w:numPr>
              <w:bidi w:val="0"/>
              <w:ind w:left="575" w:leftChars="0" w:hanging="575" w:firstLineChars="0"/>
              <w:rPr>
                <w:rFonts w:hint="eastAsia"/>
              </w:rPr>
            </w:pPr>
            <w:r>
              <w:rPr>
                <w:rFonts w:hint="default" w:ascii="Times New Roman" w:hAnsi="Times New Roman" w:eastAsia="黑体" w:cs="Times New Roman"/>
                <w:b/>
                <w:bCs/>
                <w:kern w:val="2"/>
                <w:sz w:val="28"/>
                <w:szCs w:val="24"/>
                <w:lang w:val="en-US" w:eastAsia="zh-CN" w:bidi="ar-SA"/>
              </w:rPr>
              <w:t>4.3.</w:t>
            </w:r>
            <w:r>
              <w:rPr>
                <w:rFonts w:hint="eastAsia"/>
              </w:rPr>
              <w:t>易用性需求</w:t>
            </w:r>
            <w:bookmarkEnd w:id="34"/>
            <w:r>
              <w:rPr>
                <w:rFonts w:hint="eastAsia"/>
              </w:rPr>
              <w:t xml:space="preserve">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4"/>
              <w:gridCol w:w="5668"/>
            </w:tblGrid>
            <w:tr w14:paraId="582A2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4" w:type="dxa"/>
                </w:tcPr>
                <w:p w14:paraId="5B717D1D">
                  <w:pPr>
                    <w:snapToGrid w:val="0"/>
                    <w:spacing w:line="300" w:lineRule="auto"/>
                    <w:jc w:val="center"/>
                    <w:rPr>
                      <w:rFonts w:hint="eastAsia"/>
                      <w:sz w:val="24"/>
                      <w:szCs w:val="24"/>
                    </w:rPr>
                  </w:pPr>
                  <w:r>
                    <w:rPr>
                      <w:rFonts w:hint="eastAsia"/>
                      <w:sz w:val="24"/>
                      <w:szCs w:val="24"/>
                    </w:rPr>
                    <w:t>易用性需求</w:t>
                  </w:r>
                </w:p>
              </w:tc>
              <w:tc>
                <w:tcPr>
                  <w:tcW w:w="5668" w:type="dxa"/>
                </w:tcPr>
                <w:p w14:paraId="2BD9A8B7">
                  <w:pPr>
                    <w:snapToGrid w:val="0"/>
                    <w:spacing w:line="300" w:lineRule="auto"/>
                    <w:jc w:val="center"/>
                    <w:rPr>
                      <w:rFonts w:hint="eastAsia"/>
                      <w:sz w:val="24"/>
                      <w:szCs w:val="24"/>
                    </w:rPr>
                  </w:pPr>
                  <w:r>
                    <w:rPr>
                      <w:rFonts w:hint="eastAsia"/>
                      <w:sz w:val="24"/>
                      <w:szCs w:val="24"/>
                    </w:rPr>
                    <w:t>具体需求</w:t>
                  </w:r>
                </w:p>
              </w:tc>
            </w:tr>
            <w:tr w14:paraId="325587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4" w:type="dxa"/>
                  <w:vAlign w:val="center"/>
                </w:tcPr>
                <w:p w14:paraId="64FB0BC9">
                  <w:pPr>
                    <w:snapToGrid w:val="0"/>
                    <w:spacing w:line="300" w:lineRule="auto"/>
                    <w:rPr>
                      <w:rFonts w:hint="eastAsia"/>
                      <w:sz w:val="24"/>
                      <w:szCs w:val="24"/>
                    </w:rPr>
                  </w:pPr>
                  <w:r>
                    <w:rPr>
                      <w:rFonts w:hint="eastAsia"/>
                      <w:sz w:val="24"/>
                      <w:szCs w:val="24"/>
                    </w:rPr>
                    <w:t>1.界面设计规范需求</w:t>
                  </w:r>
                </w:p>
              </w:tc>
              <w:tc>
                <w:tcPr>
                  <w:tcW w:w="5668" w:type="dxa"/>
                </w:tcPr>
                <w:p w14:paraId="4A456706">
                  <w:pPr>
                    <w:snapToGrid w:val="0"/>
                    <w:spacing w:line="300" w:lineRule="auto"/>
                    <w:rPr>
                      <w:rFonts w:hint="eastAsia"/>
                      <w:sz w:val="24"/>
                      <w:szCs w:val="24"/>
                    </w:rPr>
                  </w:pPr>
                  <w:r>
                    <w:rPr>
                      <w:rFonts w:hint="eastAsia"/>
                      <w:sz w:val="24"/>
                      <w:szCs w:val="24"/>
                    </w:rPr>
                    <w:t>1.1所有功能模块保持统一视觉风格</w:t>
                  </w:r>
                </w:p>
                <w:p w14:paraId="0E000892">
                  <w:pPr>
                    <w:snapToGrid w:val="0"/>
                    <w:spacing w:line="300" w:lineRule="auto"/>
                    <w:rPr>
                      <w:rFonts w:hint="eastAsia"/>
                      <w:sz w:val="24"/>
                      <w:szCs w:val="24"/>
                    </w:rPr>
                  </w:pPr>
                  <w:r>
                    <w:rPr>
                      <w:rFonts w:hint="eastAsia"/>
                      <w:sz w:val="24"/>
                      <w:szCs w:val="24"/>
                    </w:rPr>
                    <w:t>1.2 90%以上用户可在5次点击内到达任意核心功能页</w:t>
                  </w:r>
                </w:p>
              </w:tc>
            </w:tr>
            <w:tr w14:paraId="5AA2C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4" w:type="dxa"/>
                  <w:vAlign w:val="center"/>
                </w:tcPr>
                <w:p w14:paraId="1645D23B">
                  <w:pPr>
                    <w:snapToGrid w:val="0"/>
                    <w:spacing w:line="300" w:lineRule="auto"/>
                    <w:rPr>
                      <w:rFonts w:hint="eastAsia"/>
                      <w:sz w:val="24"/>
                      <w:szCs w:val="24"/>
                    </w:rPr>
                  </w:pPr>
                  <w:r>
                    <w:rPr>
                      <w:rFonts w:hint="eastAsia"/>
                      <w:sz w:val="24"/>
                      <w:szCs w:val="24"/>
                    </w:rPr>
                    <w:t>2.辅助功能支持需求</w:t>
                  </w:r>
                </w:p>
              </w:tc>
              <w:tc>
                <w:tcPr>
                  <w:tcW w:w="5668" w:type="dxa"/>
                </w:tcPr>
                <w:p w14:paraId="25400842">
                  <w:pPr>
                    <w:snapToGrid w:val="0"/>
                    <w:spacing w:line="300" w:lineRule="auto"/>
                    <w:rPr>
                      <w:rFonts w:hint="eastAsia"/>
                      <w:sz w:val="24"/>
                      <w:szCs w:val="24"/>
                    </w:rPr>
                  </w:pPr>
                  <w:r>
                    <w:rPr>
                      <w:rFonts w:hint="eastAsia"/>
                      <w:sz w:val="24"/>
                      <w:szCs w:val="24"/>
                    </w:rPr>
                    <w:t>2.1支持中/英语言实施切换，翻译准确率≥98%</w:t>
                  </w:r>
                </w:p>
                <w:p w14:paraId="0F9ED01E">
                  <w:pPr>
                    <w:snapToGrid w:val="0"/>
                    <w:spacing w:line="300" w:lineRule="auto"/>
                    <w:rPr>
                      <w:rFonts w:hint="eastAsia"/>
                      <w:sz w:val="24"/>
                      <w:szCs w:val="24"/>
                    </w:rPr>
                  </w:pPr>
                  <w:r>
                    <w:rPr>
                      <w:rFonts w:hint="eastAsia"/>
                      <w:sz w:val="24"/>
                      <w:szCs w:val="24"/>
                    </w:rPr>
                    <w:t>2.2提供PDF/用户手册，以及在线帮助服务</w:t>
                  </w:r>
                </w:p>
              </w:tc>
            </w:tr>
            <w:tr w14:paraId="0A140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4" w:type="dxa"/>
                  <w:vAlign w:val="center"/>
                </w:tcPr>
                <w:p w14:paraId="31F643D0">
                  <w:pPr>
                    <w:snapToGrid w:val="0"/>
                    <w:spacing w:line="300" w:lineRule="auto"/>
                    <w:rPr>
                      <w:rFonts w:hint="eastAsia"/>
                      <w:sz w:val="24"/>
                      <w:szCs w:val="24"/>
                    </w:rPr>
                  </w:pPr>
                  <w:r>
                    <w:rPr>
                      <w:rFonts w:hint="eastAsia"/>
                      <w:sz w:val="24"/>
                      <w:szCs w:val="24"/>
                    </w:rPr>
                    <w:t>3.新手引导机制需求</w:t>
                  </w:r>
                </w:p>
              </w:tc>
              <w:tc>
                <w:tcPr>
                  <w:tcW w:w="5668" w:type="dxa"/>
                </w:tcPr>
                <w:p w14:paraId="052FBF6B">
                  <w:pPr>
                    <w:snapToGrid w:val="0"/>
                    <w:spacing w:line="300" w:lineRule="auto"/>
                    <w:rPr>
                      <w:rFonts w:hint="eastAsia"/>
                      <w:sz w:val="24"/>
                      <w:szCs w:val="24"/>
                    </w:rPr>
                  </w:pPr>
                  <w:r>
                    <w:rPr>
                      <w:rFonts w:hint="eastAsia"/>
                      <w:sz w:val="24"/>
                      <w:szCs w:val="24"/>
                    </w:rPr>
                    <w:t>3.1用户首次使用系统是展示交互式教程，且支持跳过和回看</w:t>
                  </w:r>
                </w:p>
                <w:p w14:paraId="4F945F2C">
                  <w:pPr>
                    <w:snapToGrid w:val="0"/>
                    <w:spacing w:line="300" w:lineRule="auto"/>
                    <w:rPr>
                      <w:rFonts w:hint="eastAsia"/>
                      <w:sz w:val="24"/>
                      <w:szCs w:val="24"/>
                    </w:rPr>
                  </w:pPr>
                  <w:r>
                    <w:rPr>
                      <w:rFonts w:hint="eastAsia"/>
                      <w:sz w:val="24"/>
                      <w:szCs w:val="24"/>
                    </w:rPr>
                    <w:t xml:space="preserve">3.2 </w:t>
                  </w:r>
                  <w:r>
                    <w:rPr>
                      <w:sz w:val="24"/>
                      <w:szCs w:val="24"/>
                    </w:rPr>
                    <w:t>重大更新后自动标记新增功能入口</w:t>
                  </w:r>
                </w:p>
              </w:tc>
            </w:tr>
            <w:tr w14:paraId="27405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4" w:type="dxa"/>
                  <w:vAlign w:val="center"/>
                </w:tcPr>
                <w:p w14:paraId="3D8F72B3">
                  <w:pPr>
                    <w:snapToGrid w:val="0"/>
                    <w:spacing w:line="300" w:lineRule="auto"/>
                    <w:rPr>
                      <w:rFonts w:hint="eastAsia"/>
                      <w:sz w:val="24"/>
                      <w:szCs w:val="24"/>
                    </w:rPr>
                  </w:pPr>
                  <w:r>
                    <w:rPr>
                      <w:rFonts w:hint="eastAsia"/>
                      <w:sz w:val="24"/>
                      <w:szCs w:val="24"/>
                    </w:rPr>
                    <w:t>4．容错与反馈需求</w:t>
                  </w:r>
                </w:p>
              </w:tc>
              <w:tc>
                <w:tcPr>
                  <w:tcW w:w="5668" w:type="dxa"/>
                </w:tcPr>
                <w:p w14:paraId="4330191D">
                  <w:pPr>
                    <w:snapToGrid w:val="0"/>
                    <w:spacing w:line="300" w:lineRule="auto"/>
                    <w:rPr>
                      <w:rFonts w:hint="eastAsia"/>
                      <w:sz w:val="24"/>
                      <w:szCs w:val="24"/>
                    </w:rPr>
                  </w:pPr>
                  <w:r>
                    <w:rPr>
                      <w:rFonts w:hint="eastAsia"/>
                      <w:sz w:val="24"/>
                      <w:szCs w:val="24"/>
                    </w:rPr>
                    <w:t xml:space="preserve">4.1 </w:t>
                  </w:r>
                  <w:r>
                    <w:rPr>
                      <w:sz w:val="24"/>
                      <w:szCs w:val="24"/>
                    </w:rPr>
                    <w:t>个人信息填写错误将提示（如手机号输入错误将提示“手机号格式错误“）</w:t>
                  </w:r>
                </w:p>
              </w:tc>
            </w:tr>
          </w:tbl>
          <w:p w14:paraId="5FB5FDB5">
            <w:pPr>
              <w:snapToGrid w:val="0"/>
              <w:spacing w:line="300" w:lineRule="auto"/>
              <w:ind w:firstLine="720" w:firstLineChars="300"/>
              <w:rPr>
                <w:rFonts w:hint="eastAsia"/>
                <w:sz w:val="24"/>
                <w:szCs w:val="24"/>
              </w:rPr>
            </w:pPr>
          </w:p>
        </w:tc>
      </w:tr>
    </w:tbl>
    <w:p w14:paraId="30C6AAC1">
      <w:pPr>
        <w:snapToGrid w:val="0"/>
        <w:spacing w:line="300" w:lineRule="auto"/>
        <w:rPr>
          <w:rFonts w:hint="eastAsia"/>
          <w:sz w:val="24"/>
          <w:szCs w:val="24"/>
        </w:rPr>
      </w:pPr>
    </w:p>
    <w:sectPr>
      <w:footerReference r:id="rId5" w:type="default"/>
      <w:pgSz w:w="11906" w:h="16838"/>
      <w:pgMar w:top="1440" w:right="1361" w:bottom="1440" w:left="1361"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DE189B">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BDC784">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14:paraId="1CBDC784">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p>
  </w:footnote>
  <w:footnote w:type="continuationSeparator" w:id="1">
    <w:p>
      <w:pPr>
        <w:spacing w:before="0" w:after="0" w:line="278"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8F1DB"/>
    <w:multiLevelType w:val="multilevel"/>
    <w:tmpl w:val="AD08F1DB"/>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01657073"/>
    <w:multiLevelType w:val="singleLevel"/>
    <w:tmpl w:val="01657073"/>
    <w:lvl w:ilvl="0" w:tentative="0">
      <w:start w:val="1"/>
      <w:numFmt w:val="decimal"/>
      <w:lvlText w:val="%1."/>
      <w:lvlJc w:val="left"/>
      <w:pPr>
        <w:tabs>
          <w:tab w:val="left" w:pos="312"/>
        </w:tabs>
      </w:pPr>
    </w:lvl>
  </w:abstractNum>
  <w:abstractNum w:abstractNumId="2">
    <w:nsid w:val="16614418"/>
    <w:multiLevelType w:val="multilevel"/>
    <w:tmpl w:val="1661441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9848CF3"/>
    <w:multiLevelType w:val="multilevel"/>
    <w:tmpl w:val="19848CF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2FC3082C"/>
    <w:multiLevelType w:val="multilevel"/>
    <w:tmpl w:val="2FC3082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C8178C5"/>
    <w:multiLevelType w:val="multilevel"/>
    <w:tmpl w:val="5C8178C5"/>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5DB06504"/>
    <w:multiLevelType w:val="multilevel"/>
    <w:tmpl w:val="5DB0650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614F5ACF"/>
    <w:multiLevelType w:val="multilevel"/>
    <w:tmpl w:val="614F5AC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6D9539A9"/>
    <w:multiLevelType w:val="multilevel"/>
    <w:tmpl w:val="6D9539A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0"/>
  </w:num>
  <w:num w:numId="3">
    <w:abstractNumId w:val="2"/>
  </w:num>
  <w:num w:numId="4">
    <w:abstractNumId w:val="4"/>
  </w:num>
  <w:num w:numId="5">
    <w:abstractNumId w:val="1"/>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E5"/>
    <w:rsid w:val="00017E45"/>
    <w:rsid w:val="00047FC8"/>
    <w:rsid w:val="000619D6"/>
    <w:rsid w:val="0006271F"/>
    <w:rsid w:val="00070D63"/>
    <w:rsid w:val="000B5C92"/>
    <w:rsid w:val="000C4FEE"/>
    <w:rsid w:val="000C580F"/>
    <w:rsid w:val="000D6A33"/>
    <w:rsid w:val="000E3FB8"/>
    <w:rsid w:val="000F390F"/>
    <w:rsid w:val="001309E2"/>
    <w:rsid w:val="00130D4B"/>
    <w:rsid w:val="00147786"/>
    <w:rsid w:val="00162909"/>
    <w:rsid w:val="001D7663"/>
    <w:rsid w:val="001F0A3C"/>
    <w:rsid w:val="002F4BEF"/>
    <w:rsid w:val="003019F4"/>
    <w:rsid w:val="00302243"/>
    <w:rsid w:val="0031289F"/>
    <w:rsid w:val="00337DFA"/>
    <w:rsid w:val="0034039D"/>
    <w:rsid w:val="0034633F"/>
    <w:rsid w:val="00346C98"/>
    <w:rsid w:val="003607D4"/>
    <w:rsid w:val="00375DD4"/>
    <w:rsid w:val="00376391"/>
    <w:rsid w:val="003A43D5"/>
    <w:rsid w:val="003C23D6"/>
    <w:rsid w:val="003E6D07"/>
    <w:rsid w:val="0046473E"/>
    <w:rsid w:val="004731B4"/>
    <w:rsid w:val="004A5420"/>
    <w:rsid w:val="004C2A91"/>
    <w:rsid w:val="004C5CF1"/>
    <w:rsid w:val="004E75D9"/>
    <w:rsid w:val="004F4D79"/>
    <w:rsid w:val="00511361"/>
    <w:rsid w:val="00516078"/>
    <w:rsid w:val="00564035"/>
    <w:rsid w:val="00570F3C"/>
    <w:rsid w:val="005750DB"/>
    <w:rsid w:val="00575156"/>
    <w:rsid w:val="00594B38"/>
    <w:rsid w:val="005A0F64"/>
    <w:rsid w:val="005B0BCB"/>
    <w:rsid w:val="005B1C72"/>
    <w:rsid w:val="005B5FC6"/>
    <w:rsid w:val="005B702F"/>
    <w:rsid w:val="005C3E37"/>
    <w:rsid w:val="005E461A"/>
    <w:rsid w:val="005F5F06"/>
    <w:rsid w:val="0064541F"/>
    <w:rsid w:val="00647611"/>
    <w:rsid w:val="00681ED8"/>
    <w:rsid w:val="006E42EC"/>
    <w:rsid w:val="006F2C70"/>
    <w:rsid w:val="0071729C"/>
    <w:rsid w:val="00775809"/>
    <w:rsid w:val="00783F33"/>
    <w:rsid w:val="0078472B"/>
    <w:rsid w:val="007B17BD"/>
    <w:rsid w:val="007C2FBC"/>
    <w:rsid w:val="007D0380"/>
    <w:rsid w:val="007D2DB2"/>
    <w:rsid w:val="00810BC2"/>
    <w:rsid w:val="008218A2"/>
    <w:rsid w:val="008420A9"/>
    <w:rsid w:val="00880038"/>
    <w:rsid w:val="008B79CE"/>
    <w:rsid w:val="008E0D1E"/>
    <w:rsid w:val="008F6392"/>
    <w:rsid w:val="00914B5A"/>
    <w:rsid w:val="00952EB5"/>
    <w:rsid w:val="00967581"/>
    <w:rsid w:val="00975775"/>
    <w:rsid w:val="009B1AFF"/>
    <w:rsid w:val="009D5944"/>
    <w:rsid w:val="009E080E"/>
    <w:rsid w:val="009E387C"/>
    <w:rsid w:val="00A62503"/>
    <w:rsid w:val="00A67D05"/>
    <w:rsid w:val="00A7125D"/>
    <w:rsid w:val="00AA211A"/>
    <w:rsid w:val="00AA3F08"/>
    <w:rsid w:val="00AB4FF0"/>
    <w:rsid w:val="00AC33C7"/>
    <w:rsid w:val="00AC4DED"/>
    <w:rsid w:val="00B11B4F"/>
    <w:rsid w:val="00B33339"/>
    <w:rsid w:val="00B52C7F"/>
    <w:rsid w:val="00BE62D1"/>
    <w:rsid w:val="00C0042C"/>
    <w:rsid w:val="00C21526"/>
    <w:rsid w:val="00C227CA"/>
    <w:rsid w:val="00C32525"/>
    <w:rsid w:val="00C665C6"/>
    <w:rsid w:val="00C90679"/>
    <w:rsid w:val="00CC34BA"/>
    <w:rsid w:val="00CC74EC"/>
    <w:rsid w:val="00CD1BD9"/>
    <w:rsid w:val="00D00327"/>
    <w:rsid w:val="00D665F2"/>
    <w:rsid w:val="00D73F20"/>
    <w:rsid w:val="00D8126F"/>
    <w:rsid w:val="00DA59A9"/>
    <w:rsid w:val="00DB2C60"/>
    <w:rsid w:val="00DB3947"/>
    <w:rsid w:val="00DC34BC"/>
    <w:rsid w:val="00DC5104"/>
    <w:rsid w:val="00DD2D70"/>
    <w:rsid w:val="00E22E47"/>
    <w:rsid w:val="00E458E5"/>
    <w:rsid w:val="00E64365"/>
    <w:rsid w:val="00E7501A"/>
    <w:rsid w:val="00E77B69"/>
    <w:rsid w:val="00EB39E8"/>
    <w:rsid w:val="00EC6E8A"/>
    <w:rsid w:val="00EE4329"/>
    <w:rsid w:val="00F075B9"/>
    <w:rsid w:val="00F4719A"/>
    <w:rsid w:val="00F735E1"/>
    <w:rsid w:val="00FB1055"/>
    <w:rsid w:val="00FB1184"/>
    <w:rsid w:val="00FB2AB4"/>
    <w:rsid w:val="00FD1B25"/>
    <w:rsid w:val="00FE2DDA"/>
    <w:rsid w:val="11570D09"/>
    <w:rsid w:val="11C50B9F"/>
    <w:rsid w:val="218C6004"/>
    <w:rsid w:val="246D5CF1"/>
    <w:rsid w:val="2D3E5610"/>
    <w:rsid w:val="3B7946E0"/>
    <w:rsid w:val="3F115151"/>
    <w:rsid w:val="41BC4214"/>
    <w:rsid w:val="63EB74E1"/>
    <w:rsid w:val="6C6A1488"/>
    <w:rsid w:val="71AA4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1"/>
    <w:next w:val="1"/>
    <w:link w:val="28"/>
    <w:qFormat/>
    <w:uiPriority w:val="0"/>
    <w:pPr>
      <w:keepNext/>
      <w:numPr>
        <w:ilvl w:val="1"/>
        <w:numId w:val="1"/>
      </w:numPr>
      <w:spacing w:line="0" w:lineRule="atLeast"/>
      <w:ind w:left="575" w:hanging="575"/>
      <w:jc w:val="left"/>
      <w:outlineLvl w:val="1"/>
    </w:pPr>
    <w:rPr>
      <w:rFonts w:ascii="Times New Roman" w:hAnsi="Times New Roman" w:eastAsia="黑体" w:cs="Times New Roman"/>
      <w:b/>
      <w:bCs/>
      <w:sz w:val="28"/>
      <w:szCs w:val="24"/>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24"/>
    </w:rPr>
  </w:style>
  <w:style w:type="paragraph" w:styleId="5">
    <w:name w:val="heading 4"/>
    <w:basedOn w:val="1"/>
    <w:next w:val="1"/>
    <w:link w:val="32"/>
    <w:unhideWhenUsed/>
    <w:qFormat/>
    <w:uiPriority w:val="9"/>
    <w:pPr>
      <w:keepNext/>
      <w:keepLines/>
      <w:numPr>
        <w:ilvl w:val="3"/>
        <w:numId w:val="1"/>
      </w:numPr>
      <w:spacing w:before="280" w:after="290" w:line="376" w:lineRule="auto"/>
      <w:ind w:left="864" w:hanging="864"/>
      <w:outlineLvl w:val="3"/>
    </w:pPr>
    <w:rPr>
      <w:rFonts w:asciiTheme="majorHAnsi" w:hAnsiTheme="majorHAnsi" w:eastAsiaTheme="majorEastAsia" w:cstheme="majorBidi"/>
      <w:b/>
      <w:bCs/>
      <w:sz w:val="28"/>
      <w:szCs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semiHidden/>
    <w:unhideWhenUsed/>
    <w:qFormat/>
    <w:uiPriority w:val="39"/>
    <w:pPr>
      <w:ind w:left="840" w:leftChars="400"/>
    </w:pPr>
  </w:style>
  <w:style w:type="paragraph" w:styleId="12">
    <w:name w:val="footer"/>
    <w:basedOn w:val="1"/>
    <w:link w:val="25"/>
    <w:unhideWhenUsed/>
    <w:qFormat/>
    <w:uiPriority w:val="99"/>
    <w:pPr>
      <w:tabs>
        <w:tab w:val="center" w:pos="4153"/>
        <w:tab w:val="right" w:pos="8306"/>
      </w:tabs>
      <w:snapToGrid w:val="0"/>
      <w:jc w:val="left"/>
    </w:pPr>
    <w:rPr>
      <w:sz w:val="18"/>
      <w:szCs w:val="18"/>
    </w:rPr>
  </w:style>
  <w:style w:type="paragraph" w:styleId="13">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style>
  <w:style w:type="paragraph" w:styleId="15">
    <w:name w:val="toc 2"/>
    <w:basedOn w:val="1"/>
    <w:next w:val="1"/>
    <w:semiHidden/>
    <w:unhideWhenUsed/>
    <w:qFormat/>
    <w:uiPriority w:val="39"/>
    <w:pPr>
      <w:ind w:left="420" w:leftChars="200"/>
    </w:pPr>
  </w:style>
  <w:style w:type="paragraph" w:styleId="16">
    <w:name w:val="HTML Preformatted"/>
    <w:basedOn w:val="1"/>
    <w:link w:val="35"/>
    <w:semiHidden/>
    <w:unhideWhenUsed/>
    <w:qFormat/>
    <w:uiPriority w:val="99"/>
    <w:rPr>
      <w:rFonts w:ascii="Courier New" w:hAnsi="Courier New" w:cs="Courier New"/>
      <w:sz w:val="20"/>
      <w:szCs w:val="20"/>
    </w:rPr>
  </w:style>
  <w:style w:type="paragraph" w:styleId="17">
    <w:name w:val="Normal (Web)"/>
    <w:basedOn w:val="1"/>
    <w:semiHidden/>
    <w:unhideWhenUsed/>
    <w:qFormat/>
    <w:uiPriority w:val="99"/>
    <w:rPr>
      <w:rFonts w:ascii="Times New Roman" w:hAnsi="Times New Roman" w:cs="Times New Roman"/>
      <w:sz w:val="24"/>
      <w:szCs w:val="24"/>
    </w:rPr>
  </w:style>
  <w:style w:type="paragraph" w:styleId="18">
    <w:name w:val="Title"/>
    <w:next w:val="1"/>
    <w:link w:val="26"/>
    <w:qFormat/>
    <w:uiPriority w:val="0"/>
    <w:pPr>
      <w:adjustRightInd w:val="0"/>
      <w:snapToGrid w:val="0"/>
      <w:spacing w:before="100" w:beforeLines="100" w:after="100" w:afterLines="100" w:line="360" w:lineRule="auto"/>
      <w:jc w:val="center"/>
      <w:outlineLvl w:val="0"/>
    </w:pPr>
    <w:rPr>
      <w:rFonts w:ascii="Times New Roman" w:hAnsi="Times New Roman" w:eastAsia="黑体" w:cs="Arial"/>
      <w:b/>
      <w:bCs/>
      <w:snapToGrid w:val="0"/>
      <w:spacing w:val="20"/>
      <w:kern w:val="2"/>
      <w:sz w:val="36"/>
      <w:szCs w:val="36"/>
      <w:lang w:val="en-US" w:eastAsia="zh-CN" w:bidi="ar-SA"/>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5">
    <w:name w:val="页脚 字符"/>
    <w:basedOn w:val="21"/>
    <w:link w:val="12"/>
    <w:qFormat/>
    <w:uiPriority w:val="99"/>
    <w:rPr>
      <w:sz w:val="18"/>
      <w:szCs w:val="18"/>
    </w:rPr>
  </w:style>
  <w:style w:type="character" w:customStyle="1" w:styleId="26">
    <w:name w:val="标题 字符"/>
    <w:basedOn w:val="21"/>
    <w:link w:val="18"/>
    <w:qFormat/>
    <w:uiPriority w:val="0"/>
    <w:rPr>
      <w:rFonts w:ascii="Times New Roman" w:hAnsi="Times New Roman" w:eastAsia="黑体" w:cs="Arial"/>
      <w:b/>
      <w:bCs/>
      <w:snapToGrid w:val="0"/>
      <w:spacing w:val="20"/>
      <w:kern w:val="0"/>
      <w:sz w:val="36"/>
      <w:szCs w:val="36"/>
    </w:rPr>
  </w:style>
  <w:style w:type="table" w:customStyle="1" w:styleId="27">
    <w:name w:val="表格样式"/>
    <w:basedOn w:val="19"/>
    <w:qFormat/>
    <w:uiPriority w:val="0"/>
    <w:pPr>
      <w:adjustRightInd w:val="0"/>
      <w:snapToGrid w:val="0"/>
      <w:jc w:val="both"/>
    </w:pPr>
    <w:rPr>
      <w:rFonts w:ascii="Times New Roman" w:hAnsi="Times New Roman" w:eastAsia="宋体" w:cs="Times New Roman"/>
      <w:snapToGrid w:val="0"/>
      <w:szCs w:val="21"/>
    </w:rPr>
    <w:tblPr>
      <w:jc w:val="center"/>
      <w:tblCellMar>
        <w:top w:w="11" w:type="dxa"/>
        <w:left w:w="11" w:type="dxa"/>
        <w:bottom w:w="11" w:type="dxa"/>
        <w:right w:w="11" w:type="dxa"/>
      </w:tblCellMar>
    </w:tblPr>
    <w:trPr>
      <w:cantSplit/>
      <w:jc w:val="center"/>
    </w:trPr>
    <w:tcPr>
      <w:vAlign w:val="center"/>
    </w:tcPr>
    <w:tblStylePr w:type="firstRow">
      <w:pPr>
        <w:keepNext w:val="0"/>
        <w:keepLines/>
        <w:pageBreakBefore w:val="0"/>
        <w:widowControl/>
        <w:suppressLineNumbers w:val="0"/>
        <w:suppressAutoHyphens w:val="0"/>
        <w:wordWrap/>
        <w:adjustRightInd w:val="0"/>
        <w:snapToGrid w:val="0"/>
        <w:spacing w:before="0" w:beforeLines="0" w:beforeAutospacing="0" w:after="0" w:afterLines="0" w:afterAutospacing="0" w:line="240" w:lineRule="auto"/>
        <w:ind w:left="0" w:leftChars="0" w:right="0" w:rightChars="0" w:firstLine="0" w:firstLineChars="0"/>
        <w:contextualSpacing w:val="0"/>
        <w:jc w:val="left"/>
        <w:outlineLvl w:val="9"/>
      </w:pPr>
      <w:rPr>
        <w:rFonts w:ascii="Times New Roman" w:hAnsi="Times New Roman" w:eastAsia="宋体"/>
        <w:b/>
        <w:caps w:val="0"/>
        <w:smallCaps w:val="0"/>
        <w:strike w:val="0"/>
        <w:dstrike w:val="0"/>
        <w:snapToGrid w:val="0"/>
        <w:vanish w:val="0"/>
        <w:color w:val="000000"/>
        <w:spacing w:val="0"/>
        <w:w w:val="100"/>
        <w:kern w:val="0"/>
        <w:position w:val="0"/>
        <w:sz w:val="21"/>
        <w:szCs w:val="21"/>
        <w:u w:val="none"/>
        <w:vertAlign w:val="baseline"/>
        <w14:shadow w14:blurRad="0" w14:dist="0" w14:dir="0" w14:sx="0" w14:sy="0" w14:kx="0" w14:ky="0" w14:algn="none">
          <w14:srgbClr w14:val="000000"/>
        </w14:shadow>
      </w:rPr>
      <w:tcPr>
        <w:tcBorders>
          <w:top w:val="single" w:color="000000" w:sz="6" w:space="0"/>
          <w:left w:val="single" w:color="000000" w:sz="6" w:space="0"/>
          <w:bottom w:val="single" w:color="000000" w:sz="6" w:space="0"/>
          <w:right w:val="single" w:color="000000" w:sz="6" w:space="0"/>
          <w:insideH w:val="single" w:sz="6" w:space="0"/>
          <w:insideV w:val="single" w:sz="6" w:space="0"/>
          <w:tl2br w:val="nil"/>
          <w:tr2bl w:val="nil"/>
        </w:tcBorders>
        <w:shd w:val="clear" w:color="auto" w:fill="E6E6E6"/>
      </w:tcPr>
    </w:tblStylePr>
    <w:tblStylePr w:type="lastRow">
      <w:rPr>
        <w:rFonts w:ascii="Times New Roman" w:hAnsi="Times New Roman" w:eastAsia="宋体"/>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firstCo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lastCo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1Vert">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2Vert">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1Horz">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band2Horz">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ne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tblStylePr w:type="nwCell">
      <w:rPr>
        <w:rFonts w:ascii="Times New Roman" w:hAnsi="Times New Roman"/>
        <w:sz w:val="21"/>
      </w:rPr>
      <w:tcPr>
        <w:tcBorders>
          <w:top w:val="single" w:color="000000" w:sz="6" w:space="0"/>
          <w:left w:val="single" w:color="000000" w:sz="6" w:space="0"/>
          <w:bottom w:val="single" w:color="000000" w:sz="6" w:space="0"/>
          <w:right w:val="single" w:color="000000" w:sz="6" w:space="0"/>
          <w:insideH w:val="single" w:sz="6" w:space="0"/>
          <w:insideV w:val="single" w:sz="6" w:space="0"/>
        </w:tcBorders>
      </w:tcPr>
    </w:tblStylePr>
    <w:tblStylePr w:type="se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tblStylePr w:type="swCell">
      <w:tcPr>
        <w:tcBorders>
          <w:top w:val="single" w:color="000000" w:sz="8" w:space="0"/>
          <w:left w:val="single" w:color="000000" w:sz="8" w:space="0"/>
          <w:bottom w:val="single" w:color="000000" w:sz="8" w:space="0"/>
          <w:right w:val="single" w:color="000000" w:sz="8" w:space="0"/>
          <w:insideH w:val="single" w:sz="8" w:space="0"/>
          <w:insideV w:val="single" w:sz="8" w:space="0"/>
        </w:tcBorders>
      </w:tcPr>
    </w:tblStylePr>
  </w:style>
  <w:style w:type="character" w:customStyle="1" w:styleId="28">
    <w:name w:val="标题 2 字符"/>
    <w:basedOn w:val="21"/>
    <w:link w:val="3"/>
    <w:qFormat/>
    <w:uiPriority w:val="0"/>
    <w:rPr>
      <w:rFonts w:ascii="Times New Roman" w:hAnsi="Times New Roman" w:eastAsia="黑体" w:cs="Times New Roman"/>
      <w:b/>
      <w:bCs/>
      <w:sz w:val="28"/>
      <w:szCs w:val="24"/>
    </w:rPr>
  </w:style>
  <w:style w:type="paragraph" w:styleId="29">
    <w:name w:val="List Paragraph"/>
    <w:basedOn w:val="1"/>
    <w:qFormat/>
    <w:uiPriority w:val="34"/>
    <w:pPr>
      <w:widowControl/>
      <w:spacing w:line="400" w:lineRule="exact"/>
      <w:ind w:firstLine="420" w:firstLineChars="200"/>
      <w:jc w:val="left"/>
    </w:pPr>
    <w:rPr>
      <w:rFonts w:ascii="Times New Roman" w:hAnsi="Times New Roman" w:eastAsia="宋体" w:cs="Times New Roman"/>
      <w:sz w:val="24"/>
      <w:szCs w:val="20"/>
    </w:rPr>
  </w:style>
  <w:style w:type="character" w:customStyle="1" w:styleId="30">
    <w:name w:val="标题 1 字符"/>
    <w:basedOn w:val="21"/>
    <w:link w:val="2"/>
    <w:qFormat/>
    <w:uiPriority w:val="9"/>
    <w:rPr>
      <w:b/>
      <w:bCs/>
      <w:kern w:val="44"/>
      <w:sz w:val="44"/>
      <w:szCs w:val="44"/>
    </w:rPr>
  </w:style>
  <w:style w:type="paragraph" w:customStyle="1" w:styleId="31">
    <w:name w:val="说明"/>
    <w:qFormat/>
    <w:uiPriority w:val="0"/>
    <w:pPr>
      <w:adjustRightInd w:val="0"/>
      <w:snapToGrid w:val="0"/>
      <w:spacing w:before="50" w:beforeLines="50" w:after="160" w:line="360" w:lineRule="auto"/>
      <w:ind w:left="300" w:hanging="300" w:hangingChars="300"/>
    </w:pPr>
    <w:rPr>
      <w:rFonts w:ascii="Times New Roman" w:hAnsi="Times New Roman" w:eastAsia="宋体" w:cs="宋体"/>
      <w:b/>
      <w:snapToGrid w:val="0"/>
      <w:kern w:val="2"/>
      <w:sz w:val="24"/>
      <w:szCs w:val="24"/>
      <w:lang w:val="en-US" w:eastAsia="zh-CN" w:bidi="ar-SA"/>
    </w:rPr>
  </w:style>
  <w:style w:type="character" w:customStyle="1" w:styleId="32">
    <w:name w:val="标题 4 字符"/>
    <w:basedOn w:val="21"/>
    <w:link w:val="5"/>
    <w:semiHidden/>
    <w:qFormat/>
    <w:uiPriority w:val="9"/>
    <w:rPr>
      <w:rFonts w:asciiTheme="majorHAnsi" w:hAnsiTheme="majorHAnsi" w:eastAsiaTheme="majorEastAsia" w:cstheme="majorBidi"/>
      <w:b/>
      <w:bCs/>
      <w:kern w:val="2"/>
      <w:sz w:val="28"/>
      <w:szCs w:val="28"/>
    </w:rPr>
  </w:style>
  <w:style w:type="character" w:customStyle="1" w:styleId="33">
    <w:name w:val="页眉 字符"/>
    <w:basedOn w:val="21"/>
    <w:link w:val="13"/>
    <w:qFormat/>
    <w:uiPriority w:val="99"/>
    <w:rPr>
      <w:sz w:val="18"/>
      <w:szCs w:val="18"/>
    </w:rPr>
  </w:style>
  <w:style w:type="paragraph" w:customStyle="1" w:styleId="34">
    <w:name w:val="表格"/>
    <w:qFormat/>
    <w:uiPriority w:val="0"/>
    <w:pPr>
      <w:adjustRightInd w:val="0"/>
      <w:snapToGrid w:val="0"/>
      <w:spacing w:after="160" w:line="278" w:lineRule="auto"/>
    </w:pPr>
    <w:rPr>
      <w:rFonts w:ascii="Times New Roman" w:hAnsi="Times New Roman" w:eastAsia="宋体" w:cs="Times New Roman"/>
      <w:snapToGrid w:val="0"/>
      <w:kern w:val="2"/>
      <w:sz w:val="21"/>
      <w:szCs w:val="21"/>
      <w:lang w:val="en-US" w:eastAsia="zh-CN" w:bidi="ar-SA"/>
    </w:rPr>
  </w:style>
  <w:style w:type="character" w:customStyle="1" w:styleId="35">
    <w:name w:val="HTML 预设格式 字符"/>
    <w:basedOn w:val="21"/>
    <w:link w:val="16"/>
    <w:semiHidden/>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7390</Words>
  <Characters>7850</Characters>
  <Lines>63</Lines>
  <Paragraphs>17</Paragraphs>
  <TotalTime>5</TotalTime>
  <ScaleCrop>false</ScaleCrop>
  <LinksUpToDate>false</LinksUpToDate>
  <CharactersWithSpaces>8091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2025-03-14T14:38:00Z</dcterms:created>
  <dc:creator>duoxxn7</dc:creator>
  <cp:lastModifiedBy>徐亚泰</cp:lastModifiedBy>
  <dcterms:modified xsi:type="dcterms:W3CDTF">2025-06-19T09:44:01Z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B845F697FC864A69BB251D5EC1585F9A_13</vt:lpwstr>
  </property>
  <property fmtid="{D5CDD505-2E9C-101B-9397-08002B2CF9AE}" pid="4" name="KSOTemplateDocerSaveRecord">
    <vt:lpwstr>eyJoZGlkIjoiNzYyNmZiNzNkYjU1ZTkxN2FjY2QyZWI2ZmI1YmZkODAiLCJ1c2VySWQiOiIxMzk5ODkzOTU5In0=</vt:lpwstr>
  </property>
</Properties>
</file>