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X283c045288d142be87cfcc1589ec8202a44f951"/>
    <w:p>
      <w:pPr>
        <w:pStyle w:val="Heading1"/>
      </w:pPr>
      <w:r>
        <w:t xml:space="preserve">Deterministic Cross-Region Long-Time Simulation (storms, hunting, water)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sim_vectors_and_correction_deltas.md</w:t>
      </w:r>
      <w:r>
        <w:t xml:space="preserve"> </w:t>
      </w:r>
      <w:r>
        <w:t xml:space="preserve">§0 — convergent-endpoint stability under coarsening is a SAFETY MARGIN (bounds the error of unavoidable differences, lets correction deltas heal them), NOT the determinism mechanism; determinism still requires committing the waypoint plan so every machine replays the same one.</w:t>
      </w:r>
    </w:p>
    <w:p>
      <w:pPr>
        <w:pStyle w:val="BlockText"/>
      </w:pPr>
      <w:r>
        <w:t xml:space="preserve">See also</w:t>
      </w:r>
      <w:r>
        <w:t xml:space="preserve"> </w:t>
      </w:r>
      <w:r>
        <w:rPr>
          <w:rStyle w:val="VerbatimChar"/>
        </w:rPr>
        <w:t xml:space="preserve">simulation_guided_seeding.md</w:t>
      </w:r>
      <w:r>
        <w:t xml:space="preserve"> </w:t>
      </w:r>
      <w:r>
        <w:t xml:space="preserve">— refines the statistical jump's PRNG key from</w:t>
      </w:r>
      <w:r>
        <w:t xml:space="preserve"> </w:t>
      </w:r>
      <w:r>
        <w:rPr>
          <w:rStyle w:val="VerbatimChar"/>
        </w:rPr>
        <w:t xml:space="preserve">(seed,region,tick)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(seed,region,tick,state_digest)</w:t>
      </w:r>
      <w:r>
        <w:t xml:space="preserve"> </w:t>
      </w:r>
      <w:r>
        <w:t xml:space="preserve">so the sampled outcome is conditioned on the region's actual state (drought vs flood draw different outcomes), staying deterministic via a Fixed-only coarse stable digest.</w:t>
      </w:r>
    </w:p>
    <w:p>
      <w:pPr>
        <w:pStyle w:val="BlockText"/>
      </w:pPr>
      <w:r>
        <w:t xml:space="preserve">Status: design / hard-problem analysis (operator notes, r254). The question:</w:t>
      </w:r>
      <w:r>
        <w:t xml:space="preserve"> </w:t>
      </w:r>
      <w:r>
        <w:t xml:space="preserve">"how do I simulate ~10 days of water physics + weather (mid-scale), with</w:t>
      </w:r>
      <w:r>
        <w:t xml:space="preserve"> </w:t>
      </w:r>
      <w:r>
        <w:t xml:space="preserve">cross-region events like storms and hunting, and still get determinism — then</w:t>
      </w:r>
      <w:r>
        <w:t xml:space="preserve"> </w:t>
      </w:r>
      <w:r>
        <w:t xml:space="preserve">maybe approximate statistically to cull always-converging candidates, with a</w:t>
      </w:r>
      <w:r>
        <w:t xml:space="preserve"> </w:t>
      </w:r>
      <w:r>
        <w:t xml:space="preserve">voting system among the consumers (players)?" Builds on</w:t>
      </w:r>
      <w:r>
        <w:t xml:space="preserve"> </w:t>
      </w:r>
      <w:r>
        <w:rPr>
          <w:rStyle w:val="VerbatimChar"/>
        </w:rPr>
        <w:t xml:space="preserve">deeptime_convergence_classes.md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timebending_set_algebra.md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statistical_timebending_and_storage.md</w:t>
      </w:r>
      <w:r>
        <w:t xml:space="preserve">. This separates three problems that</w:t>
      </w:r>
      <w:r>
        <w:t xml:space="preserve"> </w:t>
      </w:r>
      <w:r>
        <w:t xml:space="preserve">"determinism" conflates, because they have different answers.</w:t>
      </w:r>
    </w:p>
    <w:p>
      <w:r>
        <w:pict>
          <v:rect style="width:0;height:1.5pt" o:hralign="center" o:hrstd="t" o:hr="t"/>
        </w:pict>
      </w:r>
    </w:p>
    <w:bookmarkStart w:id="20" w:name="X4bb94f101b04454d2cc1082055ff05d0c2ce637"/>
    <w:p>
      <w:pPr>
        <w:pStyle w:val="Heading2"/>
      </w:pPr>
      <w:r>
        <w:t xml:space="preserve">0. Why you're stuck: it's three problems wearing one coat</w:t>
      </w:r>
    </w:p>
    <w:p>
      <w:pPr>
        <w:pStyle w:val="FirstParagraph"/>
      </w:pPr>
      <w:r>
        <w:t xml:space="preserve">"Simulate 10 days deterministically" is actually: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Bit-exactness</w:t>
      </w:r>
      <w:r>
        <w:t xml:space="preserve"> </w:t>
      </w:r>
      <w:r>
        <w:t xml:space="preserve">— same inputs + state → bit-identical result on every</w:t>
      </w:r>
      <w:r>
        <w:t xml:space="preserve"> </w:t>
      </w:r>
      <w:r>
        <w:t xml:space="preserve">machine. (Mostly solved in the codebase; not yet for the field sims.)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Cross-region ordering</w:t>
      </w:r>
      <w:r>
        <w:t xml:space="preserve"> </w:t>
      </w:r>
      <w:r>
        <w:t xml:space="preserve">— when regions affect each other (a storm crossing a</w:t>
      </w:r>
      <w:r>
        <w:t xml:space="preserve"> </w:t>
      </w:r>
      <w:r>
        <w:t xml:space="preserve">boundary, a dragon hunting across regions), the</w:t>
      </w:r>
      <w:r>
        <w:t xml:space="preserve"> </w:t>
      </w:r>
      <w:r>
        <w:rPr>
          <w:iCs/>
          <w:i/>
        </w:rPr>
        <w:t xml:space="preserve">order</w:t>
      </w:r>
      <w:r>
        <w:t xml:space="preserve"> </w:t>
      </w:r>
      <w:r>
        <w:t xml:space="preserve">effects apply must be</w:t>
      </w:r>
      <w:r>
        <w:t xml:space="preserve"> </w:t>
      </w:r>
      <w:r>
        <w:t xml:space="preserve">defined, or two machines reach different states from the same data.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Approximation fidelity</w:t>
      </w:r>
      <w:r>
        <w:t xml:space="preserve"> </w:t>
      </w:r>
      <w:r>
        <w:t xml:space="preserve">— if you replace exact ticks with a statistical</w:t>
      </w:r>
      <w:r>
        <w:t xml:space="preserve"> </w:t>
      </w:r>
      <w:r>
        <w:t xml:space="preserve">jump, "deterministic" now means</w:t>
      </w:r>
      <w:r>
        <w:t xml:space="preserve"> </w:t>
      </w:r>
      <w:r>
        <w:rPr>
          <w:iCs/>
          <w:i/>
        </w:rPr>
        <w:t xml:space="preserve">the approximation itself is deterministic AND</w:t>
      </w:r>
      <w:r>
        <w:rPr>
          <w:iCs/>
          <w:i/>
        </w:rPr>
        <w:t xml:space="preserve"> </w:t>
      </w:r>
      <w:r>
        <w:rPr>
          <w:iCs/>
          <w:i/>
        </w:rPr>
        <w:t xml:space="preserve">stays within bounded error of the exact path.</w:t>
      </w:r>
      <w:r>
        <w:t xml:space="preserve"> </w:t>
      </w:r>
      <w:r>
        <w:t xml:space="preserve">A different question entirely.</w:t>
      </w:r>
    </w:p>
    <w:p>
      <w:pPr>
        <w:pStyle w:val="FirstParagraph"/>
      </w:pPr>
      <w:r>
        <w:t xml:space="preserve">The voting system is a fourth thing — a</w:t>
      </w:r>
      <w:r>
        <w:t xml:space="preserve"> </w:t>
      </w:r>
      <w:r>
        <w:rPr>
          <w:iCs/>
          <w:i/>
        </w:rPr>
        <w:t xml:space="preserve">reconciliation policy</w:t>
      </w:r>
      <w:r>
        <w:t xml:space="preserve"> </w:t>
      </w:r>
      <w:r>
        <w:t xml:space="preserve">for when</w:t>
      </w:r>
      <w:r>
        <w:t xml:space="preserve"> </w:t>
      </w:r>
      <w:r>
        <w:t xml:space="preserve">authorities disagree — which only makes sense once 1–3 are pinned. Trying to</w:t>
      </w:r>
      <w:r>
        <w:t xml:space="preserve"> </w:t>
      </w:r>
      <w:r>
        <w:t xml:space="preserve">answer all four at once is why it feels intractable. Take them in order.</w:t>
      </w:r>
    </w:p>
    <w:p>
      <w:r>
        <w:pict>
          <v:rect style="width:0;height:1.5pt" o:hralign="center" o:hrstd="t" o:hr="t"/>
        </w:pict>
      </w:r>
    </w:p>
    <w:bookmarkEnd w:id="20"/>
    <w:bookmarkStart w:id="21" w:name="Xdeeb96d7bdf989f7112960206830b81acb70f5d"/>
    <w:p>
      <w:pPr>
        <w:pStyle w:val="Heading2"/>
      </w:pPr>
      <w:r>
        <w:t xml:space="preserve">1. Bit-exactness — the codebase already shows the answer (extend it)</w:t>
      </w:r>
    </w:p>
    <w:p>
      <w:pPr>
        <w:pStyle w:val="FirstParagraph"/>
      </w:pPr>
      <w:r>
        <w:rPr>
          <w:rStyle w:val="VerbatimChar"/>
        </w:rPr>
        <w:t xml:space="preserve">sim/fixed.rs</w:t>
      </w:r>
      <w:r>
        <w:t xml:space="preserve"> </w:t>
      </w:r>
      <w:r>
        <w:t xml:space="preserve">already solved this for the player sim: a 48.16 fixed-point</w:t>
      </w:r>
      <w:r>
        <w:t xml:space="preserve"> </w:t>
      </w:r>
      <w:r>
        <w:rPr>
          <w:rStyle w:val="VerbatimChar"/>
        </w:rPr>
        <w:t xml:space="preserve">Fixed(i64)</w:t>
      </w:r>
      <w:r>
        <w:t xml:space="preserve">, integer-only,</w:t>
      </w:r>
      <w:r>
        <w:t xml:space="preserve"> </w:t>
      </w:r>
      <w:r>
        <w:rPr>
          <w:bCs/>
          <w:b/>
        </w:rPr>
        <w:t xml:space="preserve">identical on any platform</w:t>
      </w:r>
      <w:r>
        <w:t xml:space="preserve"> </w:t>
      </w:r>
      <w:r>
        <w:t xml:space="preserve">— because float</w:t>
      </w:r>
      <w:r>
        <w:t xml:space="preserve"> </w:t>
      </w:r>
      <w:r>
        <w:rPr>
          <w:rStyle w:val="VerbatimChar"/>
        </w:rPr>
        <w:t xml:space="preserve">sqrt</w:t>
      </w:r>
      <w:r>
        <w:t xml:space="preserve">/transcendentals/FMA contraction differ by a low bit between CPUs and that</w:t>
      </w:r>
      <w:r>
        <w:t xml:space="preserve"> </w:t>
      </w:r>
      <w:r>
        <w:t xml:space="preserve">snowballs into desync within a few hundred ticks. "The simulation never touches</w:t>
      </w:r>
      <w:r>
        <w:t xml:space="preserve"> </w:t>
      </w:r>
      <w:r>
        <w:rPr>
          <w:rStyle w:val="VerbatimChar"/>
        </w:rPr>
        <w:t xml:space="preserve">f32</w:t>
      </w:r>
      <w:r>
        <w:t xml:space="preserve">/</w:t>
      </w:r>
      <w:r>
        <w:rPr>
          <w:rStyle w:val="VerbatimChar"/>
        </w:rPr>
        <w:t xml:space="preserve">f64</w:t>
      </w:r>
      <w:r>
        <w:t xml:space="preserve">; floats appear only in presentation."</w:t>
      </w:r>
    </w:p>
    <w:p>
      <w:pPr>
        <w:pStyle w:val="BodyText"/>
      </w:pPr>
      <w:r>
        <w:rPr>
          <w:bCs/>
          <w:b/>
        </w:rPr>
        <w:t xml:space="preserve">But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fire_field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grass_field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storm_intensity</w:t>
      </w:r>
      <w:r>
        <w:rPr>
          <w:bCs/>
          <w:b/>
        </w:rPr>
        <w:t xml:space="preserve"> </w:t>
      </w:r>
      <w:r>
        <w:rPr>
          <w:bCs/>
          <w:b/>
        </w:rPr>
        <w:t xml:space="preserve">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f32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f64</w:t>
      </w:r>
      <w:r>
        <w:rPr>
          <w:bCs/>
          <w:b/>
        </w:rPr>
        <w:t xml:space="preserve"> </w:t>
      </w:r>
      <w:r>
        <w:rPr>
          <w:bCs/>
          <w:b/>
        </w:rPr>
        <w:t xml:space="preserve">today.</w:t>
      </w:r>
      <w:r>
        <w:t xml:space="preserve"> </w:t>
      </w:r>
      <w:r>
        <w:t xml:space="preserve">That's fine while they're presentation-side ambiance, but the moment their state</w:t>
      </w:r>
      <w:r>
        <w:t xml:space="preserve"> </w:t>
      </w:r>
      <w:r>
        <w:t xml:space="preserve">must agree across machines or be reconstructed identically for a scrub, they're a</w:t>
      </w:r>
      <w:r>
        <w:t xml:space="preserve"> </w:t>
      </w:r>
      <w:r>
        <w:t xml:space="preserve">desync footgun. So: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Decision: any field that participates in shared/reconstructable state must be</w:t>
      </w:r>
      <w:r>
        <w:rPr>
          <w:bCs/>
          <w:b/>
        </w:rPr>
        <w:t xml:space="preserve"> </w:t>
      </w:r>
      <w:r>
        <w:rPr>
          <w:bCs/>
          <w:b/>
        </w:rPr>
        <w:t xml:space="preserve">ported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Fixed</w:t>
      </w:r>
      <w:r>
        <w:rPr>
          <w:bCs/>
          <w:b/>
        </w:rPr>
        <w:t xml:space="preserve">.</w:t>
      </w:r>
      <w:r>
        <w:t xml:space="preserve"> </w:t>
      </w:r>
      <w:r>
        <w:t xml:space="preserve">Reaction-diffusion, saturation, intensity — all expressible</w:t>
      </w:r>
      <w:r>
        <w:t xml:space="preserve"> </w:t>
      </w:r>
      <w:r>
        <w:t xml:space="preserve">in fixed-point. This is mechanical, not novel (the player sim already does</w:t>
      </w:r>
      <w:r>
        <w:t xml:space="preserve"> </w:t>
      </w:r>
      <w:r>
        <w:t xml:space="preserve">harder math in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), and it's the price of admission for determinism.</w:t>
      </w:r>
    </w:p>
    <w:p>
      <w:pPr>
        <w:numPr>
          <w:ilvl w:val="0"/>
          <w:numId w:val="1002"/>
        </w:numPr>
        <w:pStyle w:val="Compact"/>
      </w:pPr>
      <w:r>
        <w:t xml:space="preserve">Transcendentals (the noise</w:t>
      </w:r>
      <w:r>
        <w:t xml:space="preserve"> </w:t>
      </w:r>
      <w:r>
        <w:rPr>
          <w:rStyle w:val="VerbatimChar"/>
        </w:rPr>
        <w:t xml:space="preserve">fbm</w:t>
      </w:r>
      <w:r>
        <w:t xml:space="preserve">, any</w:t>
      </w:r>
      <w:r>
        <w:t xml:space="preserve"> </w:t>
      </w:r>
      <w:r>
        <w:rPr>
          <w:rStyle w:val="VerbatimChar"/>
        </w:rPr>
        <w:t xml:space="preserve">exp</w:t>
      </w:r>
      <w:r>
        <w:t xml:space="preserve">/</w:t>
      </w:r>
      <w:r>
        <w:rPr>
          <w:rStyle w:val="VerbatimChar"/>
        </w:rPr>
        <w:t xml:space="preserve">pow</w:t>
      </w:r>
      <w:r>
        <w:t xml:space="preserve"> </w:t>
      </w:r>
      <w:r>
        <w:t xml:space="preserve">in storm/diffusion) need</w:t>
      </w:r>
      <w:r>
        <w:t xml:space="preserve"> </w:t>
      </w:r>
      <w:r>
        <w:rPr>
          <w:bCs/>
          <w:b/>
        </w:rPr>
        <w:t xml:space="preserve">deterministic fixed-point implementations or precomputed tables</w:t>
      </w:r>
      <w:r>
        <w:t xml:space="preserve"> </w:t>
      </w:r>
      <w:r>
        <w:t xml:space="preserve">— the</w:t>
      </w:r>
      <w:r>
        <w:t xml:space="preserve"> </w:t>
      </w:r>
      <w:r>
        <w:t xml:space="preserve">classic approach: a shared integer LUT + fixed-point interpolation, so every</w:t>
      </w:r>
      <w:r>
        <w:t xml:space="preserve"> </w:t>
      </w:r>
      <w:r>
        <w:t xml:space="preserve">machine evaluates the same noise to the same bits. The generator's</w:t>
      </w:r>
      <w:r>
        <w:t xml:space="preserve"> </w:t>
      </w:r>
      <w:r>
        <w:rPr>
          <w:rStyle w:val="VerbatimChar"/>
        </w:rPr>
        <w:t xml:space="preserve">fbm_3d</w:t>
      </w:r>
      <w:r>
        <w:t xml:space="preserve"> </w:t>
      </w:r>
      <w:r>
        <w:t xml:space="preserve">is</w:t>
      </w:r>
      <w:r>
        <w:t xml:space="preserve"> </w:t>
      </w:r>
      <w:r>
        <w:t xml:space="preserve">the first thing to make Fixed-deterministic if far regions must agree.</w:t>
      </w:r>
    </w:p>
    <w:p>
      <w:pPr>
        <w:pStyle w:val="FirstParagraph"/>
      </w:pPr>
      <w:r>
        <w:t xml:space="preserve">This is the foundation; nothing above works without it.</w:t>
      </w:r>
    </w:p>
    <w:p>
      <w:r>
        <w:pict>
          <v:rect style="width:0;height:1.5pt" o:hralign="center" o:hrstd="t" o:hr="t"/>
        </w:pict>
      </w:r>
    </w:p>
    <w:bookmarkEnd w:id="21"/>
    <w:bookmarkStart w:id="22" w:name="Xc68a0d4d367d2e3618440c7cfab47d390969bf0"/>
    <w:p>
      <w:pPr>
        <w:pStyle w:val="Heading2"/>
      </w:pPr>
      <w:r>
        <w:t xml:space="preserve">2. Cross-region ordering — the REAL new problem (storms &amp; hunting)</w:t>
      </w:r>
    </w:p>
    <w:p>
      <w:pPr>
        <w:pStyle w:val="FirstParagraph"/>
      </w:pPr>
      <w:r>
        <w:t xml:space="preserve">Your last reasoning missed this and it's the heart of the difficulty. A</w:t>
      </w:r>
      <w:r>
        <w:t xml:space="preserve"> </w:t>
      </w:r>
      <w:r>
        <w:t xml:space="preserve">per-region field that only reads itself is trivially deterministic. The moment a</w:t>
      </w:r>
      <w:r>
        <w:t xml:space="preserve"> </w:t>
      </w:r>
      <w:r>
        <w:rPr>
          <w:bCs/>
          <w:b/>
        </w:rPr>
        <w:t xml:space="preserve">storm crosses from region A into B</w:t>
      </w:r>
      <w:r>
        <w:t xml:space="preserve">, or a</w:t>
      </w:r>
      <w:r>
        <w:t xml:space="preserve"> </w:t>
      </w:r>
      <w:r>
        <w:rPr>
          <w:bCs/>
          <w:b/>
        </w:rPr>
        <w:t xml:space="preserve">dragon in region A hunts prey in</w:t>
      </w:r>
      <w:r>
        <w:rPr>
          <w:bCs/>
          <w:b/>
        </w:rPr>
        <w:t xml:space="preserve"> </w:t>
      </w:r>
      <w:r>
        <w:rPr>
          <w:bCs/>
          <w:b/>
        </w:rPr>
        <w:t xml:space="preserve">B</w:t>
      </w:r>
      <w:r>
        <w:t xml:space="preserve">, the result depends on</w:t>
      </w:r>
      <w:r>
        <w:t xml:space="preserve"> </w:t>
      </w:r>
      <w:r>
        <w:rPr>
          <w:iCs/>
          <w:i/>
        </w:rPr>
        <w:t xml:space="preserve">what order A and B are stepped and how their</w:t>
      </w:r>
      <w:r>
        <w:rPr>
          <w:iCs/>
          <w:i/>
        </w:rPr>
        <w:t xml:space="preserve"> </w:t>
      </w:r>
      <w:r>
        <w:rPr>
          <w:iCs/>
          <w:i/>
        </w:rPr>
        <w:t xml:space="preserve">interaction is applied.</w:t>
      </w:r>
      <w:r>
        <w:t xml:space="preserve"> </w:t>
      </w:r>
      <w:r>
        <w:t xml:space="preserve">If A steps first and pushes the storm into B, vs. B</w:t>
      </w:r>
      <w:r>
        <w:t xml:space="preserve"> </w:t>
      </w:r>
      <w:r>
        <w:t xml:space="preserve">steps first, you get different states — and two machines that disagree on order</w:t>
      </w:r>
      <w:r>
        <w:t xml:space="preserve"> </w:t>
      </w:r>
      <w:r>
        <w:t xml:space="preserve">desync even with perfect fixed-point math.</w:t>
      </w:r>
    </w:p>
    <w:p>
      <w:pPr>
        <w:pStyle w:val="BodyText"/>
      </w:pPr>
      <w:r>
        <w:t xml:space="preserve">The codebase already has the right primitive:</w:t>
      </w:r>
      <w:r>
        <w:t xml:space="preserve"> </w:t>
      </w:r>
      <w:r>
        <w:rPr>
          <w:rStyle w:val="VerbatimChar"/>
        </w:rPr>
        <w:t xml:space="preserve">world/rollback_scope.rs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region_graph::Edge</w:t>
      </w:r>
      <w:r>
        <w:t xml:space="preserve"> </w:t>
      </w:r>
      <w:r>
        <w:t xml:space="preserve">model regions as a</w:t>
      </w:r>
      <w:r>
        <w:t xml:space="preserve"> </w:t>
      </w:r>
      <w:r>
        <w:rPr>
          <w:bCs/>
          <w:b/>
        </w:rPr>
        <w:t xml:space="preserve">coupling graph</w:t>
      </w:r>
      <w:r>
        <w:t xml:space="preserve"> </w:t>
      </w:r>
      <w:r>
        <w:t xml:space="preserve">with a bounded</w:t>
      </w:r>
      <w:r>
        <w:t xml:space="preserve"> </w:t>
      </w:r>
      <w:r>
        <w:t xml:space="preserve">closure. Cross-region determinism is a</w:t>
      </w:r>
      <w:r>
        <w:t xml:space="preserve"> </w:t>
      </w:r>
      <w:r>
        <w:rPr>
          <w:bCs/>
          <w:b/>
        </w:rPr>
        <w:t xml:space="preserve">graph-scheduling</w:t>
      </w:r>
      <w:r>
        <w:t xml:space="preserve"> </w:t>
      </w:r>
      <w:r>
        <w:t xml:space="preserve">problem on it: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Double-buffer the coupling (the standard cellular-automaton answer).</w:t>
      </w:r>
      <w:r>
        <w:t xml:space="preserve"> </w:t>
      </w:r>
      <w:r>
        <w:t xml:space="preserve">Every</w:t>
      </w:r>
      <w:r>
        <w:t xml:space="preserve"> </w:t>
      </w:r>
      <w:r>
        <w:t xml:space="preserve">region computes tick N+1 reading only tick-N state of itself AND its neighbors,</w:t>
      </w:r>
      <w:r>
        <w:t xml:space="preserve"> </w:t>
      </w:r>
      <w:r>
        <w:t xml:space="preserve">writes into a separate buffer, then all swap. Order-independent by construction:</w:t>
      </w:r>
      <w:r>
        <w:t xml:space="preserve"> </w:t>
      </w:r>
      <w:r>
        <w:t xml:space="preserve">a storm's flux from A→B is computed from A's tick-N state regardless of whether</w:t>
      </w:r>
      <w:r>
        <w:t xml:space="preserve"> </w:t>
      </w:r>
      <w:r>
        <w:t xml:space="preserve">A or B is "processed first," because nobody reads a half-updated neighbor. This</w:t>
      </w:r>
      <w:r>
        <w:t xml:space="preserve"> </w:t>
      </w:r>
      <w:r>
        <w:t xml:space="preserve">makes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cross-region step deterministic and</w:t>
      </w:r>
      <w:r>
        <w:t xml:space="preserve"> </w:t>
      </w:r>
      <w:r>
        <w:rPr>
          <w:bCs/>
          <w:b/>
        </w:rPr>
        <w:t xml:space="preserve">parallelizable</w:t>
      </w:r>
      <w:r>
        <w:t xml:space="preserve"> </w:t>
      </w:r>
      <w:r>
        <w:t xml:space="preserve">(the</w:t>
      </w:r>
      <w:r>
        <w:t xml:space="preserve"> </w:t>
      </w:r>
      <w:r>
        <w:t xml:space="preserve">async-tick workers in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 </w:t>
      </w:r>
      <w:r>
        <w:t xml:space="preserve">can step regions in any order</w:t>
      </w:r>
      <w:r>
        <w:t xml:space="preserve"> </w:t>
      </w:r>
      <w:r>
        <w:t xml:space="preserve">on any thread — the swap is the barrier).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Cross-region events (hunt, storm flux) are EDGES carrying tick-stamped</w:t>
      </w:r>
      <w:r>
        <w:rPr>
          <w:bCs/>
          <w:b/>
        </w:rPr>
        <w:t xml:space="preserve"> </w:t>
      </w:r>
      <w:r>
        <w:rPr>
          <w:bCs/>
          <w:b/>
        </w:rPr>
        <w:t xml:space="preserve">messages, applied at the swap.</w:t>
      </w:r>
      <w:r>
        <w:t xml:space="preserve"> </w:t>
      </w:r>
      <w:r>
        <w:t xml:space="preserve">A hunt in A targeting B emits a message</w:t>
      </w:r>
      <w:r>
        <w:t xml:space="preserve"> </w:t>
      </w:r>
      <w:r>
        <w:t xml:space="preserve">stamped tick N; B consumes all its inbound messages</w:t>
      </w:r>
      <w:r>
        <w:t xml:space="preserve"> </w:t>
      </w:r>
      <w:r>
        <w:rPr>
          <w:bCs/>
          <w:b/>
        </w:rPr>
        <w:t xml:space="preserve">in a deterministic order</w:t>
      </w:r>
      <w:r>
        <w:t xml:space="preserve"> </w:t>
      </w:r>
      <w:r>
        <w:t xml:space="preserve">(sort by source region id, then entity id — a total order that's identical on</w:t>
      </w:r>
      <w:r>
        <w:t xml:space="preserve"> </w:t>
      </w:r>
      <w:r>
        <w:t xml:space="preserve">every machine) at the swap. No message reads a partially-stepped region; the</w:t>
      </w:r>
      <w:r>
        <w:t xml:space="preserve"> </w:t>
      </w:r>
      <w:r>
        <w:t xml:space="preserve">sort makes "two events hit B the same tick" resolve identically everywhere.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blast-radius bound (</w:t>
      </w:r>
      <w:r>
        <w:rPr>
          <w:rStyle w:val="VerbatimChar"/>
          <w:bCs/>
          <w:b/>
        </w:rPr>
        <w:t xml:space="preserve">max_hops</w:t>
      </w:r>
      <w:r>
        <w:rPr>
          <w:bCs/>
          <w:b/>
        </w:rPr>
        <w:t xml:space="preserve">) still applies:</w:t>
      </w:r>
      <w:r>
        <w:t xml:space="preserve"> </w:t>
      </w:r>
      <w:r>
        <w:t xml:space="preserve">a storm's cross-region</w:t>
      </w:r>
      <w:r>
        <w:t xml:space="preserve"> </w:t>
      </w:r>
      <w:r>
        <w:t xml:space="preserve">influence is bounded by the coupling closure, so the double-buffered step only</w:t>
      </w:r>
      <w:r>
        <w:t xml:space="preserve"> </w:t>
      </w:r>
      <w:r>
        <w:t xml:space="preserve">needs the closure, not the world.</w:t>
      </w:r>
    </w:p>
    <w:p>
      <w:pPr>
        <w:pStyle w:val="FirstParagraph"/>
      </w:pPr>
      <w:r>
        <w:t xml:space="preserve">This is the piece to design first among the new work, because it's the one that's</w:t>
      </w:r>
      <w:r>
        <w:t xml:space="preserve"> </w:t>
      </w:r>
      <w:r>
        <w:rPr>
          <w:iCs/>
          <w:i/>
        </w:rPr>
        <w:t xml:space="preserve">architecturally</w:t>
      </w:r>
      <w:r>
        <w:t xml:space="preserve"> </w:t>
      </w:r>
      <w:r>
        <w:t xml:space="preserve">hard rather than mechanically tedious. Get the double-buffer +</w:t>
      </w:r>
      <w:r>
        <w:t xml:space="preserve"> </w:t>
      </w:r>
      <w:r>
        <w:t xml:space="preserve">tick-stamped-edge-messages + total-order-resolution right and cross-region</w:t>
      </w:r>
      <w:r>
        <w:t xml:space="preserve"> </w:t>
      </w:r>
      <w:r>
        <w:t xml:space="preserve">determinism falls out — for storms, hunting, water flux, migration, all of it,</w:t>
      </w:r>
      <w:r>
        <w:t xml:space="preserve"> </w:t>
      </w:r>
      <w:r>
        <w:t xml:space="preserve">because they're all "region reads neighbors' last state + applies ordered inbound</w:t>
      </w:r>
      <w:r>
        <w:t xml:space="preserve"> </w:t>
      </w:r>
      <w:r>
        <w:t xml:space="preserve">events."</w:t>
      </w:r>
    </w:p>
    <w:p>
      <w:r>
        <w:pict>
          <v:rect style="width:0;height:1.5pt" o:hralign="center" o:hrstd="t" o:hr="t"/>
        </w:pict>
      </w:r>
    </w:p>
    <w:bookmarkEnd w:id="22"/>
    <w:bookmarkStart w:id="23" w:name="X340f01d9f1eeb57ee8d4ddae0fe52d4baf8740f"/>
    <w:p>
      <w:pPr>
        <w:pStyle w:val="Heading2"/>
      </w:pPr>
      <w:r>
        <w:t xml:space="preserve">3. The "10 days, mid-scale" question — cadence, not magic</w:t>
      </w:r>
    </w:p>
    <w:p>
      <w:pPr>
        <w:pStyle w:val="FirstParagraph"/>
      </w:pPr>
      <w:r>
        <w:t xml:space="preserve">"Not too small scale, not too large" = pick the</w:t>
      </w:r>
      <w:r>
        <w:t xml:space="preserve"> </w:t>
      </w:r>
      <w:r>
        <w:rPr>
          <w:bCs/>
          <w:b/>
        </w:rPr>
        <w:t xml:space="preserve">field cell size and tick rate</w:t>
      </w:r>
      <w:r>
        <w:t xml:space="preserve"> </w:t>
      </w:r>
      <w:r>
        <w:t xml:space="preserve">so 10 days is affordable at the fidelity that matters, then make the fast path</w:t>
      </w:r>
      <w:r>
        <w:t xml:space="preserve"> </w:t>
      </w:r>
      <w:r>
        <w:rPr>
          <w:iCs/>
          <w:i/>
        </w:rPr>
        <w:t xml:space="preserve">exactly</w:t>
      </w:r>
      <w:r>
        <w:t xml:space="preserve"> </w:t>
      </w:r>
      <w:r>
        <w:t xml:space="preserve">a multiple of the slow step (the grass/fire precedent):</w:t>
      </w:r>
    </w:p>
    <w:p>
      <w:pPr>
        <w:numPr>
          <w:ilvl w:val="0"/>
          <w:numId w:val="1004"/>
        </w:numPr>
        <w:pStyle w:val="Compact"/>
      </w:pPr>
      <w:r>
        <w:t xml:space="preserve">Water + weather at</w:t>
      </w:r>
      <w:r>
        <w:t xml:space="preserve"> </w:t>
      </w:r>
      <w:r>
        <w:rPr>
          <w:bCs/>
          <w:b/>
        </w:rPr>
        <w:t xml:space="preserve">region-field resolution</w:t>
      </w:r>
      <w:r>
        <w:t xml:space="preserve"> </w:t>
      </w:r>
      <w:r>
        <w:t xml:space="preserve">(coarse cells, not per-voxel) on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slow tick</w:t>
      </w:r>
      <w:r>
        <w:t xml:space="preserve"> </w:t>
      </w:r>
      <w:r>
        <w:t xml:space="preserve">(minutes of world-time per step, not 1/60s) is the "mid-scale"</w:t>
      </w:r>
      <w:r>
        <w:t xml:space="preserve"> </w:t>
      </w:r>
      <w:r>
        <w:t xml:space="preserve">band. 10 days at, say, one step per world-minute = ~14,400 steps on a coarse</w:t>
      </w:r>
      <w:r>
        <w:t xml:space="preserve"> </w:t>
      </w:r>
      <w:r>
        <w:t xml:space="preserve">field — tractable, and far cheaper than per-voxel per-frame.</w:t>
      </w:r>
    </w:p>
    <w:p>
      <w:pPr>
        <w:numPr>
          <w:ilvl w:val="0"/>
          <w:numId w:val="1004"/>
        </w:numPr>
        <w:pStyle w:val="Compact"/>
      </w:pPr>
      <w:r>
        <w:t xml:space="preserve">Determinism over 10 days then = problems 1+2 holding for 14,400 coarse steps.</w:t>
      </w:r>
      <w:r>
        <w:t xml:space="preserve"> </w:t>
      </w:r>
      <w:r>
        <w:t xml:space="preserve">Fixed-point (no drift) + double-buffered ordering (no order desync) = the same</w:t>
      </w:r>
      <w:r>
        <w:t xml:space="preserve"> </w:t>
      </w:r>
      <w:r>
        <w:t xml:space="preserve">14,400-step result on every machine, every replay.</w:t>
      </w:r>
      <w:r>
        <w:t xml:space="preserve"> </w:t>
      </w:r>
      <w:r>
        <w:rPr>
          <w:bCs/>
          <w:b/>
        </w:rPr>
        <w:t xml:space="preserve">There is no additional</w:t>
      </w:r>
      <w:r>
        <w:rPr>
          <w:bCs/>
          <w:b/>
        </w:rPr>
        <w:t xml:space="preserve"> </w:t>
      </w:r>
      <w:r>
        <w:rPr>
          <w:bCs/>
          <w:b/>
        </w:rPr>
        <w:t xml:space="preserve">magic for "10 days" beyond 1+2 holding step-to-step</w:t>
      </w:r>
      <w:r>
        <w:t xml:space="preserve"> </w:t>
      </w:r>
      <w:r>
        <w:t xml:space="preserve">— determinism composes:</w:t>
      </w:r>
      <w:r>
        <w:t xml:space="preserve"> </w:t>
      </w:r>
      <w:r>
        <w:t xml:space="preserve">if one step is deterministic, N steps are.</w:t>
      </w:r>
    </w:p>
    <w:p>
      <w:pPr>
        <w:pStyle w:val="FirstParagraph"/>
      </w:pPr>
      <w:r>
        <w:t xml:space="preserve">The trap is trying to simulate 10 days at</w:t>
      </w:r>
      <w:r>
        <w:t xml:space="preserve"> </w:t>
      </w:r>
      <w:r>
        <w:rPr>
          <w:iCs/>
          <w:i/>
        </w:rPr>
        <w:t xml:space="preserve">frame</w:t>
      </w:r>
      <w:r>
        <w:t xml:space="preserve"> </w:t>
      </w:r>
      <w:r>
        <w:t xml:space="preserve">resolution or</w:t>
      </w:r>
      <w:r>
        <w:t xml:space="preserve"> </w:t>
      </w:r>
      <w:r>
        <w:rPr>
          <w:iCs/>
          <w:i/>
        </w:rPr>
        <w:t xml:space="preserve">voxel</w:t>
      </w:r>
      <w:r>
        <w:t xml:space="preserve"> </w:t>
      </w:r>
      <w:r>
        <w:t xml:space="preserve">scale.</w:t>
      </w:r>
      <w:r>
        <w:t xml:space="preserve"> </w:t>
      </w:r>
      <w:r>
        <w:t xml:space="preserve">The answer to "not too small, not too large" is the</w:t>
      </w:r>
      <w:r>
        <w:t xml:space="preserve"> </w:t>
      </w:r>
      <w:r>
        <w:rPr>
          <w:bCs/>
          <w:b/>
        </w:rPr>
        <w:t xml:space="preserve">tiered representation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dynamic_world_architecture.md</w:t>
      </w:r>
      <w:r>
        <w:t xml:space="preserve">: deep-time water/weather runs on tier-D</w:t>
      </w:r>
      <w:r>
        <w:t xml:space="preserve"> </w:t>
      </w:r>
      <w:r>
        <w:t xml:space="preserve">coarse fields at a slow tick; the per-voxel/per-frame detail is only materialized</w:t>
      </w:r>
      <w:r>
        <w:t xml:space="preserve"> </w:t>
      </w:r>
      <w:r>
        <w:t xml:space="preserve">near the player on demand.</w:t>
      </w:r>
    </w:p>
    <w:p>
      <w:r>
        <w:pict>
          <v:rect style="width:0;height:1.5pt" o:hralign="center" o:hrstd="t" o:hr="t"/>
        </w:pict>
      </w:r>
    </w:p>
    <w:bookmarkEnd w:id="23"/>
    <w:bookmarkStart w:id="24" w:name="Xe25f3c74ac8962c16f53aafde91c0005115bc5e"/>
    <w:p>
      <w:pPr>
        <w:pStyle w:val="Heading2"/>
      </w:pPr>
      <w:r>
        <w:t xml:space="preserve">4. Statistical culling of "always-converges" candidates</w:t>
      </w:r>
    </w:p>
    <w:p>
      <w:pPr>
        <w:pStyle w:val="FirstParagraph"/>
      </w:pPr>
      <w:r>
        <w:t xml:space="preserve">Now the statistical part, scoped correctly by the convergence classes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deeptime_convergence_classes.md</w:t>
      </w:r>
      <w:r>
        <w:t xml:space="preserve">):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Class B (convergent) cross-region events are the cull target.</w:t>
      </w:r>
      <w:r>
        <w:t xml:space="preserve"> </w:t>
      </w:r>
      <w:r>
        <w:t xml:space="preserve">A storm that</w:t>
      </w:r>
      <w:r>
        <w:t xml:space="preserve"> </w:t>
      </w:r>
      <w:r>
        <w:t xml:space="preserve">will rain itself out, a fire that will burn its fuel and stop — these</w:t>
      </w:r>
      <w:r>
        <w:t xml:space="preserve"> </w:t>
      </w:r>
      <w:r>
        <w:rPr>
          <w:iCs/>
          <w:i/>
        </w:rPr>
        <w:t xml:space="preserve">always</w:t>
      </w:r>
      <w:r>
        <w:rPr>
          <w:iCs/>
          <w:i/>
        </w:rPr>
        <w:t xml:space="preserve"> </w:t>
      </w:r>
      <w:r>
        <w:rPr>
          <w:iCs/>
          <w:i/>
        </w:rPr>
        <w:t xml:space="preserve">converge</w:t>
      </w:r>
      <w:r>
        <w:t xml:space="preserve"> </w:t>
      </w:r>
      <w:r>
        <w:t xml:space="preserve">to a known end state. Past their convergence horizon you don't</w:t>
      </w:r>
      <w:r>
        <w:t xml:space="preserve"> </w:t>
      </w:r>
      <w:r>
        <w:t xml:space="preserve">simulate the trajectory; you</w:t>
      </w:r>
      <w:r>
        <w:t xml:space="preserve"> </w:t>
      </w:r>
      <w:r>
        <w:rPr>
          <w:bCs/>
          <w:b/>
        </w:rPr>
        <w:t xml:space="preserve">snap to the converged outcome.</w:t>
      </w:r>
      <w:r>
        <w:t xml:space="preserve"> </w:t>
      </w:r>
      <w:r>
        <w:t xml:space="preserve">That's the</w:t>
      </w:r>
      <w:r>
        <w:t xml:space="preserve"> </w:t>
      </w:r>
      <w:r>
        <w:t xml:space="preserve">"cull candidates that always converge" — they're Class B, and culling = snap-</w:t>
      </w:r>
      <w:r>
        <w:t xml:space="preserve"> </w:t>
      </w:r>
      <w:r>
        <w:t xml:space="preserve">at-horizon. Deterministic because the horizon and the converged value are</w:t>
      </w:r>
      <w:r>
        <w:t xml:space="preserve"> </w:t>
      </w:r>
      <w:r>
        <w:t xml:space="preserve">deterministic functions of the inputs.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statistical jump must itself be deterministic.</w:t>
      </w:r>
      <w:r>
        <w:t xml:space="preserve"> </w:t>
      </w:r>
      <w:r>
        <w:t xml:space="preserve">"Sample the outcome</w:t>
      </w:r>
      <w:r>
        <w:t xml:space="preserve"> </w:t>
      </w:r>
      <w:r>
        <w:t xml:space="preserve">distribution" can't use a wall-clock RNG — it uses a</w:t>
      </w:r>
      <w:r>
        <w:t xml:space="preserve"> </w:t>
      </w:r>
      <w:r>
        <w:rPr>
          <w:bCs/>
          <w:b/>
        </w:rPr>
        <w:t xml:space="preserve">seeded, tick-and-region-</w:t>
      </w:r>
      <w:r>
        <w:rPr>
          <w:bCs/>
          <w:b/>
        </w:rPr>
        <w:t xml:space="preserve"> </w:t>
      </w:r>
      <w:r>
        <w:rPr>
          <w:bCs/>
          <w:b/>
        </w:rPr>
        <w:t xml:space="preserve">keyed PRNG</w:t>
      </w:r>
      <w:r>
        <w:t xml:space="preserve"> </w:t>
      </w:r>
      <w:r>
        <w:t xml:space="preserve">(hash of</w:t>
      </w:r>
      <w:r>
        <w:t xml:space="preserve"> </w:t>
      </w:r>
      <w:r>
        <w:rPr>
          <w:rStyle w:val="VerbatimChar"/>
        </w:rPr>
        <w:t xml:space="preserve">(seed, region_id, tick)</w:t>
      </w:r>
      <w:r>
        <w:t xml:space="preserve"> </w:t>
      </w:r>
      <w:r>
        <w:t xml:space="preserve">→ the same draw on every</w:t>
      </w:r>
      <w:r>
        <w:t xml:space="preserve"> </w:t>
      </w:r>
      <w:r>
        <w:t xml:space="preserve">machine). So the approximation is reproducible: same span, same coarse outcome,</w:t>
      </w:r>
      <w:r>
        <w:t xml:space="preserve"> </w:t>
      </w:r>
      <w:r>
        <w:t xml:space="preserve">everywhere. This is how you get determinism AND statistics — the randomness is</w:t>
      </w:r>
      <w:r>
        <w:t xml:space="preserve"> </w:t>
      </w:r>
      <w:r>
        <w:t xml:space="preserve">pseudo, keyed by the same deterministic inputs.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Residual keeps it honest (the dual-path benchmark):</w:t>
      </w:r>
      <w:r>
        <w:t xml:space="preserve"> </w:t>
      </w:r>
      <w:r>
        <w:t xml:space="preserve">run a span both</w:t>
      </w:r>
      <w:r>
        <w:t xml:space="preserve"> </w:t>
      </w:r>
      <w:r>
        <w:t xml:space="preserve">statistically and long-form; the residual is the bounded error. If a</w:t>
      </w:r>
      <w:r>
        <w:t xml:space="preserve"> </w:t>
      </w:r>
      <w:r>
        <w:t xml:space="preserve">"converging" candidate's residual exceeds tolerance, it was mis-classified as</w:t>
      </w:r>
      <w:r>
        <w:t xml:space="preserve"> </w:t>
      </w:r>
      <w:r>
        <w:t xml:space="preserve">Class B and is actually Class C (needs the trajectory) — fix the class.</w:t>
      </w:r>
    </w:p>
    <w:p>
      <w:pPr>
        <w:pStyle w:val="FirstParagraph"/>
      </w:pPr>
      <w:r>
        <w:t xml:space="preserve">So "approximate statistically to cull always-converging candidates" =</w:t>
      </w:r>
      <w:r>
        <w:t xml:space="preserve"> </w:t>
      </w:r>
      <w:r>
        <w:rPr>
          <w:bCs/>
          <w:b/>
        </w:rPr>
        <w:t xml:space="preserve">Class-B-snap with a seeded PRNG for any stochastic outcome, residual-checked.</w:t>
      </w:r>
    </w:p>
    <w:p>
      <w:r>
        <w:pict>
          <v:rect style="width:0;height:1.5pt" o:hralign="center" o:hrstd="t" o:hr="t"/>
        </w:pict>
      </w:r>
    </w:p>
    <w:bookmarkEnd w:id="24"/>
    <w:bookmarkStart w:id="25" w:name="X93d52af1be560b9cc09daea0e5329e6e3f0a95c"/>
    <w:p>
      <w:pPr>
        <w:pStyle w:val="Heading2"/>
      </w:pPr>
      <w:r>
        <w:t xml:space="preserve">5. The voting system — reconciliation, only after 1–4</w:t>
      </w:r>
    </w:p>
    <w:p>
      <w:pPr>
        <w:pStyle w:val="FirstParagraph"/>
      </w:pPr>
      <w:r>
        <w:t xml:space="preserve">The "voting among consumers (players)" is a</w:t>
      </w:r>
      <w:r>
        <w:t xml:space="preserve"> </w:t>
      </w:r>
      <w:r>
        <w:rPr>
          <w:bCs/>
          <w:b/>
        </w:rPr>
        <w:t xml:space="preserve">conflict-resolution policy for the</w:t>
      </w:r>
      <w:r>
        <w:rPr>
          <w:bCs/>
          <w:b/>
        </w:rPr>
        <w:t xml:space="preserve"> </w:t>
      </w:r>
      <w:r>
        <w:rPr>
          <w:bCs/>
          <w:b/>
        </w:rPr>
        <w:t xml:space="preserve">set algebra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timebending_set_algebra.md</w:t>
      </w:r>
      <w:r>
        <w:t xml:space="preserve">), and it only has meaning once the</w:t>
      </w:r>
      <w:r>
        <w:t xml:space="preserve"> </w:t>
      </w:r>
      <w:r>
        <w:t xml:space="preserve">sim is deterministic — because: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If the sim is deterministic, peers shouldn't disagree</w:t>
      </w:r>
      <w:r>
        <w:t xml:space="preserve"> </w:t>
      </w:r>
      <w:r>
        <w:t xml:space="preserve">given the same</w:t>
      </w:r>
      <w:r>
        <w:t xml:space="preserve"> </w:t>
      </w:r>
      <w:r>
        <w:t xml:space="preserve">authoritative inputs. Voting is NOT for "which physics result is right" (fixed-</w:t>
      </w:r>
      <w:r>
        <w:t xml:space="preserve"> </w:t>
      </w:r>
      <w:r>
        <w:t xml:space="preserve">point + ordering already guarantee one answer). Voting is for the genuinely</w:t>
      </w:r>
      <w:r>
        <w:t xml:space="preserve"> </w:t>
      </w:r>
      <w:r>
        <w:rPr>
          <w:iCs/>
          <w:i/>
        </w:rPr>
        <w:t xml:space="preserve">ambiguous</w:t>
      </w:r>
      <w:r>
        <w:t xml:space="preserve"> </w:t>
      </w:r>
      <w:r>
        <w:t xml:space="preserve">cases the divergence set surfaces:</w:t>
      </w:r>
    </w:p>
    <w:p>
      <w:pPr>
        <w:numPr>
          <w:ilvl w:val="1"/>
          <w:numId w:val="1007"/>
        </w:numPr>
        <w:pStyle w:val="Compact"/>
      </w:pPr>
      <w:r>
        <w:t xml:space="preserve">which branch is canonical after independent edits (multiplayer timebending),</w:t>
      </w:r>
    </w:p>
    <w:p>
      <w:pPr>
        <w:numPr>
          <w:ilvl w:val="1"/>
          <w:numId w:val="1007"/>
        </w:numPr>
        <w:pStyle w:val="Compact"/>
      </w:pPr>
      <w:r>
        <w:t xml:space="preserve">which authority owns a contested region (the min-rule in</w:t>
      </w:r>
      <w:r>
        <w:t xml:space="preserve"> </w:t>
      </w:r>
      <w:r>
        <w:rPr>
          <w:rStyle w:val="VerbatimChar"/>
        </w:rPr>
        <w:t xml:space="preserve">tick_authority_regions.md</w:t>
      </w:r>
      <w:r>
        <w:t xml:space="preserve"> </w:t>
      </w:r>
      <w:r>
        <w:t xml:space="preserve">is one such policy),</w:t>
      </w:r>
    </w:p>
    <w:p>
      <w:pPr>
        <w:numPr>
          <w:ilvl w:val="1"/>
          <w:numId w:val="1007"/>
        </w:numPr>
        <w:pStyle w:val="Compact"/>
      </w:pPr>
      <w:r>
        <w:t xml:space="preserve">tie-breaks the deterministic total-order can't decide on its own (e.g. two</w:t>
      </w:r>
      <w:r>
        <w:t xml:space="preserve"> </w:t>
      </w:r>
      <w:r>
        <w:t xml:space="preserve">players edit the same region's past at the "same" world-tick).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Voting resolves DIVERGENCE, not COMPUTATION.</w:t>
      </w:r>
      <w:r>
        <w:t xml:space="preserve"> </w:t>
      </w:r>
      <w:r>
        <w:t xml:space="preserve">A clean design keeps the</w:t>
      </w:r>
      <w:r>
        <w:t xml:space="preserve"> </w:t>
      </w:r>
      <w:r>
        <w:t xml:space="preserve">physics non-voted (deterministic → one answer) and votes only on the</w:t>
      </w:r>
      <w:r>
        <w:t xml:space="preserve"> </w:t>
      </w:r>
      <w:r>
        <w:rPr>
          <w:iCs/>
          <w:i/>
        </w:rPr>
        <w:t xml:space="preserve">policy</w:t>
      </w:r>
      <w:r>
        <w:t xml:space="preserve"> </w:t>
      </w:r>
      <w:r>
        <w:t xml:space="preserve">questions: canonical branch, region ownership, edit precedence. That</w:t>
      </w:r>
      <w:r>
        <w:t xml:space="preserve"> </w:t>
      </w:r>
      <w:r>
        <w:t xml:space="preserve">keeps the common path cheap (no consensus traffic for ordinary ticks) and</w:t>
      </w:r>
      <w:r>
        <w:t xml:space="preserve"> </w:t>
      </w:r>
      <w:r>
        <w:t xml:space="preserve">reserves the expensive agreement protocol for actual forks.</w:t>
      </w:r>
    </w:p>
    <w:p>
      <w:pPr>
        <w:pStyle w:val="FirstParagraph"/>
      </w:pPr>
      <w:r>
        <w:t xml:space="preserve">This is why it's last: a voting layer over a</w:t>
      </w:r>
      <w:r>
        <w:t xml:space="preserve"> </w:t>
      </w:r>
      <w:r>
        <w:rPr>
          <w:iCs/>
          <w:i/>
        </w:rPr>
        <w:t xml:space="preserve">non-deterministic</w:t>
      </w:r>
      <w:r>
        <w:t xml:space="preserve"> </w:t>
      </w:r>
      <w:r>
        <w:t xml:space="preserve">sim would be</w:t>
      </w:r>
      <w:r>
        <w:t xml:space="preserve"> </w:t>
      </w:r>
      <w:r>
        <w:t xml:space="preserve">trying to paper over desync with consensus (expensive, fragile). A voting layer</w:t>
      </w:r>
      <w:r>
        <w:t xml:space="preserve"> </w:t>
      </w:r>
      <w:r>
        <w:t xml:space="preserve">over a deterministic sim is small and principled — it only fires at branch</w:t>
      </w:r>
      <w:r>
        <w:t xml:space="preserve"> </w:t>
      </w:r>
      <w:r>
        <w:t xml:space="preserve">points, which the divergence set already identifies.</w:t>
      </w:r>
    </w:p>
    <w:p>
      <w:r>
        <w:pict>
          <v:rect style="width:0;height:1.5pt" o:hralign="center" o:hrstd="t" o:hr="t"/>
        </w:pict>
      </w:r>
    </w:p>
    <w:bookmarkEnd w:id="25"/>
    <w:bookmarkStart w:id="27" w:name="X942b5ffa998500b27f1bde86d00272b402a92e7"/>
    <w:p>
      <w:pPr>
        <w:pStyle w:val="Heading2"/>
      </w:pPr>
      <w:r>
        <w:t xml:space="preserve">6. The order to actually build this (and the cheap things now)</w:t>
      </w:r>
    </w:p>
    <w:p>
      <w:pPr>
        <w:pStyle w:val="FirstParagraph"/>
      </w:pPr>
      <w:r>
        <w:t xml:space="preserve">Strict dependency order — each is unsound without the prior: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 shared-state fields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Fixed</w:t>
      </w:r>
      <w:r>
        <w:t xml:space="preserve"> </w:t>
      </w:r>
      <w:r>
        <w:t xml:space="preserve">(+ deterministic noise LUT). Bit-</w:t>
      </w:r>
      <w:r>
        <w:t xml:space="preserve"> </w:t>
      </w:r>
      <w:r>
        <w:t xml:space="preserve">exactness. Mechanical, do it as each field becomes shared.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Double-buffered cross-region step + tick-stamped edge messages + total-order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region_graph</w:t>
      </w:r>
      <w:r>
        <w:t xml:space="preserve">. Cross-region determinism (storms/hunting).</w:t>
      </w:r>
      <w:r>
        <w:t xml:space="preserve"> </w:t>
      </w:r>
      <w:r>
        <w:rPr>
          <w:iCs/>
          <w:i/>
        </w:rPr>
        <w:t xml:space="preserve">The architecturally hard piece — design it carefully.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Coarse-field, slow-tick cadence</w:t>
      </w:r>
      <w:r>
        <w:t xml:space="preserve"> </w:t>
      </w:r>
      <w:r>
        <w:t xml:space="preserve">for water/weather (tier-D). Makes "10 days"</w:t>
      </w:r>
      <w:r>
        <w:t xml:space="preserve"> </w:t>
      </w:r>
      <w:r>
        <w:t xml:space="preserve">affordable; determinism composes over the steps from 1+2.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Class-B snap + seeded PRNG + residual check</w:t>
      </w:r>
      <w:r>
        <w:t xml:space="preserve"> </w:t>
      </w:r>
      <w:r>
        <w:t xml:space="preserve">for statistical culling of</w:t>
      </w:r>
      <w:r>
        <w:t xml:space="preserve"> </w:t>
      </w:r>
      <w:r>
        <w:t xml:space="preserve">always-converging cross-region events.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Voting only on divergence-set policy questions</w:t>
      </w:r>
      <w:r>
        <w:t xml:space="preserve"> </w:t>
      </w:r>
      <w:r>
        <w:t xml:space="preserve">(canonical branch, region</w:t>
      </w:r>
      <w:r>
        <w:t xml:space="preserve"> </w:t>
      </w:r>
      <w:r>
        <w:t xml:space="preserve">ownership), not on physics.</w:t>
      </w:r>
    </w:p>
    <w:p>
      <w:pPr>
        <w:pStyle w:val="FirstParagraph"/>
      </w:pPr>
      <w:r>
        <w:rPr>
          <w:bCs/>
          <w:b/>
        </w:rPr>
        <w:t xml:space="preserve">Cheap things to carry NOW (zero cost, keep the door open):</w:t>
      </w:r>
    </w:p>
    <w:p>
      <w:pPr>
        <w:numPr>
          <w:ilvl w:val="0"/>
          <w:numId w:val="1009"/>
        </w:numPr>
        <w:pStyle w:val="Compact"/>
      </w:pPr>
      <w:r>
        <w:t xml:space="preserve">New dynamic systems: do the math in</w:t>
      </w:r>
      <w:r>
        <w:t xml:space="preserve"> </w:t>
      </w:r>
      <w:r>
        <w:rPr>
          <w:rStyle w:val="VerbatimChar"/>
        </w:rPr>
        <w:t xml:space="preserve">Fixed</w:t>
      </w:r>
      <w:r>
        <w:t xml:space="preserve"> </w:t>
      </w:r>
      <w:r>
        <w:t xml:space="preserve">from the start where feasible, or</w:t>
      </w:r>
      <w:r>
        <w:t xml:space="preserve"> </w:t>
      </w:r>
      <w:r>
        <w:t xml:space="preserve">at least keep it</w:t>
      </w:r>
      <w:r>
        <w:t xml:space="preserve"> </w:t>
      </w:r>
      <w:r>
        <w:rPr>
          <w:iCs/>
          <w:i/>
        </w:rPr>
        <w:t xml:space="preserve">portable to Fixed</w:t>
      </w:r>
      <w:r>
        <w:t xml:space="preserve"> </w:t>
      </w:r>
      <w:r>
        <w:t xml:space="preserve">(no irrational constants baked into the</w:t>
      </w:r>
      <w:r>
        <w:t xml:space="preserve"> </w:t>
      </w:r>
      <w:r>
        <w:t xml:space="preserve">algorithm shape). Cheaper than retrofitting.</w:t>
      </w:r>
    </w:p>
    <w:p>
      <w:pPr>
        <w:numPr>
          <w:ilvl w:val="0"/>
          <w:numId w:val="1009"/>
        </w:numPr>
        <w:pStyle w:val="Compact"/>
      </w:pPr>
      <w:r>
        <w:t xml:space="preserve">Express cross-region effects as</w:t>
      </w:r>
      <w:r>
        <w:t xml:space="preserve"> </w:t>
      </w:r>
      <w:r>
        <w:rPr>
          <w:rStyle w:val="VerbatimChar"/>
        </w:rPr>
        <w:t xml:space="preserve">region_graph::Edge</w:t>
      </w:r>
      <w:r>
        <w:t xml:space="preserve"> </w:t>
      </w:r>
      <w:r>
        <w:t xml:space="preserve">couplings (already the</w:t>
      </w:r>
      <w:r>
        <w:t xml:space="preserve"> </w:t>
      </w:r>
      <w:r>
        <w:t xml:space="preserve">recurring ask) so the double-buffer step in (2) has the graph it needs.</w:t>
      </w:r>
    </w:p>
    <w:p>
      <w:pPr>
        <w:numPr>
          <w:ilvl w:val="0"/>
          <w:numId w:val="1009"/>
        </w:numPr>
        <w:pStyle w:val="Compact"/>
      </w:pPr>
      <w:r>
        <w:t xml:space="preserve">Any stochastic choice uses a</w:t>
      </w:r>
      <w:r>
        <w:t xml:space="preserve"> </w:t>
      </w:r>
      <w:r>
        <w:rPr>
          <w:bCs/>
          <w:b/>
        </w:rPr>
        <w:t xml:space="preserve">seeded,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(seed,region,tick)</w:t>
      </w:r>
      <w:r>
        <w:rPr>
          <w:bCs/>
          <w:b/>
        </w:rPr>
        <w:t xml:space="preserve">-keyed</w:t>
      </w:r>
      <w:r>
        <w:t xml:space="preserve"> </w:t>
      </w:r>
      <w:r>
        <w:t xml:space="preserve">draw, never</w:t>
      </w:r>
      <w:r>
        <w:t xml:space="preserve"> </w:t>
      </w:r>
      <w:r>
        <w:t xml:space="preserve">a wall clock — even in the throwaway near-time version. Retrofitting RNG keys</w:t>
      </w:r>
      <w:r>
        <w:t xml:space="preserve"> </w:t>
      </w:r>
      <w:r>
        <w:t xml:space="preserve">is painful; doing it right initially is free.</w:t>
      </w:r>
    </w:p>
    <w:bookmarkStart w:id="26" w:name="invariant"/>
    <w:p>
      <w:pPr>
        <w:pStyle w:val="Heading3"/>
      </w:pPr>
      <w:r>
        <w:t xml:space="preserve">Invariant</w:t>
      </w:r>
    </w:p>
    <w:p>
      <w:pPr>
        <w:pStyle w:val="FirstParagraph"/>
      </w:pPr>
      <w:r>
        <w:t xml:space="preserve">Determinism is</w:t>
      </w:r>
      <w:r>
        <w:t xml:space="preserve"> </w:t>
      </w:r>
      <w:r>
        <w:rPr>
          <w:bCs/>
          <w:b/>
        </w:rPr>
        <w:t xml:space="preserve">layered, not monolithic</w:t>
      </w:r>
      <w:r>
        <w:t xml:space="preserve">: bit-exactness (fixed-point) →</w:t>
      </w:r>
      <w:r>
        <w:t xml:space="preserve"> </w:t>
      </w:r>
      <w:r>
        <w:t xml:space="preserve">ordering (double-buffer + total-order edges) → composition (N deterministic steps</w:t>
      </w:r>
      <w:r>
        <w:t xml:space="preserve"> </w:t>
      </w:r>
      <w:r>
        <w:t xml:space="preserve">= deterministic span) → approximation (seeded PRNG + residual bound) → consensus</w:t>
      </w:r>
      <w:r>
        <w:t xml:space="preserve"> </w:t>
      </w:r>
      <w:r>
        <w:t xml:space="preserve">(vote only on policy, never on physics). A break at any layer desyncs; each layer</w:t>
      </w:r>
      <w:r>
        <w:t xml:space="preserve"> </w:t>
      </w:r>
      <w:r>
        <w:t xml:space="preserve">is only meaningful once the one below holds. "10 days of deterministic weather"</w:t>
      </w:r>
      <w:r>
        <w:t xml:space="preserve"> </w:t>
      </w:r>
      <w:r>
        <w:t xml:space="preserve">is layers 1–3 holding for the step count — no extra mechanism, because</w:t>
      </w:r>
      <w:r>
        <w:t xml:space="preserve"> </w:t>
      </w:r>
      <w:r>
        <w:t xml:space="preserve">determinism composes.</w: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2026-06-14T18:12:23Z</dcterms:created>
  <dcterms:modified xsi:type="dcterms:W3CDTF">2026-06-14T18:12:23Z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