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0F172A"/>
          <w:sz w:val="76"/>
          <w:szCs w:val="76"/>
        </w:rPr>
        <w:t xml:space="preserve">Flora, Trees &amp; Plants</w:t>
      </w:r>
    </w:p>
    <w:p>
      <w:pPr>
        <w:spacing w:after="120" w:before="0"/>
      </w:pPr>
      <w:r>
        <w:rPr>
          <w:rFonts w:ascii="Arial" w:cs="Arial" w:eastAsia="Arial" w:hAnsi="Arial"/>
          <w:color w:val="065F46"/>
          <w:sz w:val="26"/>
          <w:szCs w:val="26"/>
        </w:rPr>
        <w:t xml:space="preserve">Voxel World Plant Systems · Tree Catalogue · Ground Cover · Aquatic &amp; Cave Flora · Growth Mechanics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Temperate · Conifer · Tropical · Wetland · Special · Underground</w:t>
      </w:r>
    </w:p>
    <w:p>
      <w:pPr>
        <w:pBdr>
          <w:bottom w:val="single" w:color="065F46" w:sz="12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 Design Philosophy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Plants are not decorative props. Every species in this catalogue has environmental requirements derived from the property system (H, R, W, P, L, S, B), a growth mechanic, an ecological function, and one or more gameplay interactions that go beyond 'break for wood.' A forest is a dynamic system, not a texture applied to terrain.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Trees record their history in their structure: an ancient oak looks different from a young one — not just taller, but broader-canopied, hollow-capable, with more visual noise in the bark. A stand of birch that formed after a fire is uniform in age and height; a stand that grew naturally is varied. Players who read these signals understand the history of the terrain they're in.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Species Count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Design Focus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Temperate Trees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species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Familiar forms, varied gameplay use, strong seasonal expression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Conifer Trees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species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Cold adaptation, fire resistance, distinct silhouette grammar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Tropical Trees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species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Complex canopy architecture, moisture-dependent, animal habitat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Wetland / Aquatic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species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Water-adjacent, root systems, ecological filtration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Special / Rare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species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Unique mechanics, rare drops, world landmark quality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Ground Cover &amp; Plants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 types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Surface enrichment, ecology indicators, resource sources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1E1B4B" w:sz="8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65F46"/>
          <w:sz w:val="40"/>
          <w:szCs w:val="40"/>
        </w:rPr>
        <w:t xml:space="preserve">2.  Temperate Trees</w:t>
      </w:r>
    </w:p>
    <w:p>
      <w:pPr>
        <w:shd w:fill="1A6E3A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🌳  Common Oak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Quercus robustus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TEMPERATE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8–22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Wide spreading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0.2–0.6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Temperate Forest / Meadow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Dense, workable. Highest structural strength of temperate woods. Burn time: long. Sap: yes.</w:t>
            </w:r>
          </w:p>
        </w:tc>
      </w:tr>
    </w:tbl>
    <w:p>
      <w:pPr>
        <w:shd w:fill="1A6E3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BASE:     Oak generates from a single sapling entity. Growth is probabilistic — each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game-day, there is a base 3% chance of 1 height increment. Full maturity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(18–22 blocks) takes 30–60 in-game days without player assistance.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CANOPY:   Canopy spreads wider relative to height as the tree ages. A young oak (8 blks)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has a 3-block canopy radius. A mature oak (22 blks) has a 7-block radius.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Canopy leaf block count increases B in a 20-block radius around the mature tree.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HOLLOW:   Trees that survive for 90+ in-game days have a 20% chance to develop a hollow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trunk section at the base. The hollow is 1×2×1 block opening — owls, fox dens,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or cave salamanders can occupy it. Hollow oaks have 30% more log volume.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ANCIENT:  At 180+ days: 'Ancient Oak' variant. Gnarled canopy, massive base radius,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visible root buttresses (surface root blocks radiating 3–5 blocks from trunk).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Dragon-food energy value at maximum (18% recovery). Moss automatically grows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on north-facing bark within 3 blocks of an ancient oak.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ACORN:    Mature oaks drop acorn items at low rate (1 per day if L &gt; 0.4). Acorns can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be planted (oak sapling), eaten (low nutrition), or used as pig/boar bait.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FIRE:    Oak bark has standard fire resistance. Burns in 45 seconds in fire conditions.</w:t>
      </w:r>
    </w:p>
    <w:p>
      <w:pPr>
        <w:spacing w:before="60"/>
      </w:pPr>
      <w:r>
        <w:t xml:space="preserve"/>
      </w:r>
    </w:p>
    <w:p>
      <w:pPr>
        <w:shd w:fill="1A6E3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 amplifier: ancient oaks create biotic density hotspots — other species cluster near them.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Hollow habitat: provides shelter for specific animal species. Removing ancient oaks disrupts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their resident animals.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Dragon feeding target: dragons maintain mental maps of ancient oak locations in their territory.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Seasonal visual: leaves change colour in autumn (green→amber→bare). Bare-tree state in winter.</w:t>
      </w:r>
    </w:p>
    <w:p>
      <w:pPr>
        <w:spacing w:before="60"/>
      </w:pPr>
      <w:r>
        <w:t xml:space="preserve"/>
      </w:r>
    </w:p>
    <w:p>
      <w:pPr>
        <w:pBdr>
          <w:bottom w:val="single" w:color="1A6E3A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1E3A8A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🪵  Silver Birch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Betula papyrifera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TEMPERATE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7–14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Narrow oval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0.2–0.7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Disturbed Ground / Forest Edge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Light, flexible. Good for bows, baskets, small tools. Fast burning. Paper source (bark).</w:t>
            </w:r>
          </w:p>
        </w:tc>
      </w:tr>
    </w:tbl>
    <w:p>
      <w:pPr>
        <w:shd w:fill="1E3A8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PIONEER:  Birch is a pioneer species — it colonises disturbed ground (freshly exposed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soil, areas where trees have been removed, burned clearings) faster than any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other temperate tree. Colonisation growth rate: 2× standard tree.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GROVE:    Birch saplings do not generate alone — they generate in clusters of 5–20.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In natural groves, all trees are approximately the same age (grew together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post-disturbance). Age uniformity is a visual record of when the disturbance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happened.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BARK:     Birch bark can be peeled from living trees (right-click with knife tool) without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harming the tree. Bark item is used for: writing surfaces (scroll crafting),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fire tinder (fast ignition, short burn), waterproofing material.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SHEDDING: Mature birch naturally sheds leaf litter at high rate — birch groves develop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a leaf-litter ground layer (visual block) that slightly increases ground H.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LIGHT:    Thin canopy — L inside a birch grove is only 20% lower than open ground.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Ground cover (ferns, grass) grows well under birch.</w:t>
      </w:r>
    </w:p>
    <w:p>
      <w:pPr>
        <w:spacing w:before="60"/>
      </w:pPr>
      <w:r>
        <w:t xml:space="preserve"/>
      </w:r>
    </w:p>
    <w:p>
      <w:pPr>
        <w:shd w:fill="1E3A8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Ecological succession: birch grove → over 60 days, oak and pine saplings begin generating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under the birch canopy. Eventually the longer-lived trees overtop the birch. The birch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dies of shade competition. This is a multi-generational ecological succession sequence.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Disturbance indicator: a young uniform birch stand tells players this area was recently cleared.</w:t>
      </w:r>
    </w:p>
    <w:p>
      <w:pPr>
        <w:spacing w:before="60"/>
      </w:pPr>
      <w:r>
        <w:t xml:space="preserve"/>
      </w:r>
    </w:p>
    <w:p>
      <w:pPr>
        <w:pBdr>
          <w:bottom w:val="single" w:color="1E3A8A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0369A1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🌿  Weeping Willow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Salix lacrimosa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TEMPERATE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10–18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Drooping, wide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0.6 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0.15–0.5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Riverbank / Pond edge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Flexible, not load-bearing. Withies (young shoots) for basket weaving, tool handles. Medicine.</w:t>
            </w:r>
          </w:p>
        </w:tc>
      </w:tr>
    </w:tbl>
    <w:p>
      <w:pPr>
        <w:shd w:fill="0369A1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WATER DEPENDENCY: Willow requires H &gt; 0.6 continuously. If H drops below 0.5 for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10+ consecutive days: leaves yellow and drop. Below 0.3 for 5 days: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tree enters DIE-BACK state, losing branches from extremities inward.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ROOT NETWORK:    Willow generates a root network entity below the surface, extending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5–8 blocks from the trunk in all directions. This network: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(a) elevates local H by 0.05 by pumping ground moisture,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(b) prevents bank erosion (stabilises the terrain block adjacent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    to water by making it erosion-resistant),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(c) is explorable by the player as a shallow cave system.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TRAILING FRONDS: Willow canopy fronds trail to the ground. Fronds are individual leaf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entities that sway in wind (W-responsive animation). Moving through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fronds causes a sound + visual displacement. Wildlife uses frond cover.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MEDICINE:        Willow bark contains salicylate compound (game ingredient). Harvested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with a knife: Willow Bark item → potion ingredient for Pain Relief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(slow health regen boost).</w:t>
      </w:r>
    </w:p>
    <w:p>
      <w:pPr>
        <w:spacing w:before="60"/>
      </w:pPr>
      <w:r>
        <w:t xml:space="preserve"/>
      </w:r>
    </w:p>
    <w:p>
      <w:pPr>
        <w:shd w:fill="0369A1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Bank stabiliser: riverbank terrain under willows does not erode during flood events.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Concealment: fronds provide visual cover for entities inside them.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Witch aesthetic: old willow trees have a distinctive melancholic appearance — common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near abandoned structures and naturally eerie environments.</w:t>
      </w:r>
    </w:p>
    <w:p>
      <w:pPr>
        <w:spacing w:before="60"/>
      </w:pPr>
      <w:r>
        <w:t xml:space="preserve"/>
      </w:r>
    </w:p>
    <w:p>
      <w:pPr>
        <w:pBdr>
          <w:bottom w:val="single" w:color="0369A1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B45309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🍁  Maple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Acer saccharum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TEMPERATE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9–16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Rounded full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0.25–0.55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Temperate Upland / Mixed Forest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Hard, dense. Excellent tool handles, flooring. Beautiful grain. Moderate fire resistance.</w:t>
            </w:r>
          </w:p>
        </w:tc>
      </w:tr>
    </w:tbl>
    <w:p>
      <w:pPr>
        <w:shd w:fill="B45309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SEASONAL:  Maple has the most dramatic seasonal colour change in the temperate category.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Spring: pale green flush. Summer: deep green. Autumn: orange→red→crimson.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Autumn colour is triggered by L declining past 0.5 (shorter days detected).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SAP:       In early spring (first R &gt; 0.3 after winter), maple trunk can be tapped with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a borer tool to produce Maple Sap. Tapping creates a persistent spigot.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Sap collects in a placed bucket entity over 2 in-game days (0.5 bucket/day).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Sap → boiled → Maple Syrup (food buff: Saturation). 40 sap → 1 syrup.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CANOPY DENSITY: Denser canopy than birch — L under maple canopy is 40% lower than open.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Shade-loving ground cover (ferns, mosses) grows well under maple.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WINTER:    Maples are bare in winter. Their winter silhouette is distinctive: bare</w:t>
      </w:r>
    </w:p>
    <w:p>
      <w:pPr>
        <w:shd w:fill="FF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branches with visible sugar-crystal frost coating (H &gt; 0.5 + R &lt; 0.1).</w:t>
      </w:r>
    </w:p>
    <w:p>
      <w:pPr>
        <w:spacing w:before="60"/>
      </w:pPr>
      <w:r>
        <w:t xml:space="preserve"/>
      </w:r>
    </w:p>
    <w:p>
      <w:pPr>
        <w:shd w:fill="B45309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DD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Sap economy: maple syrup is a high-value food ingredient available only in early spring.</w:t>
      </w:r>
    </w:p>
    <w:p>
      <w:pPr>
        <w:shd w:fill="DD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Colour landmark: autumn maple stands are the most visually distinct seasonal feature.</w:t>
      </w:r>
    </w:p>
    <w:p>
      <w:pPr>
        <w:shd w:fill="DD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Seed dispersal: maple seeds (samaras) are wind-dispersed items — fall in spinning pattern</w:t>
      </w:r>
    </w:p>
    <w:p>
      <w:pPr>
        <w:shd w:fill="DDFBEB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downwind from the tree, can plant themselves 10–30 blocks from parent.</w:t>
      </w:r>
    </w:p>
    <w:p>
      <w:pPr>
        <w:spacing w:before="60"/>
      </w:pPr>
      <w:r>
        <w:t xml:space="preserve"/>
      </w:r>
    </w:p>
    <w:p>
      <w:pPr>
        <w:pBdr>
          <w:bottom w:val="single" w:color="B45309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374151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☠️  Dead Tree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Arbor mortuus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TEMPERATE/SPECIAL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5–20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Bare, no leaves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any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any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 Biome, Edge Locations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Rotten, weak. Low structural value. Kindling quality: highest. Fungal host: unique value.</w:t>
            </w:r>
          </w:p>
        </w:tc>
      </w:tr>
    </w:tbl>
    <w:p>
      <w:pPr>
        <w:shd w:fill="374151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GENERATION: Dead trees generate in specific conditions: (1) at forest edges adjacent to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arid biomes, (2) in areas of sustained drought (H &lt; 0.2 for 15+ days),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(3) as a natural percentage of any forest (5% of all trees generate dead),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(4) struck by lightning during a storm event — living tree becomes dead tree.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DECAY:      Dead trees decay over time — losing branches from top to bottom at a rate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of 1 block-equivalent per 30 days. Eventually nothing remains. Rate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increases in high H environments (rot faster when wet).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LIGHTNING CONDUCTOR: During storm events (P &lt; 0.3, W &gt; 0.6), dead trees are 4× more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likely to be struck by lightning than any other surface feature. A player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who knows this can deliberately position dead trees as lightning rods.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WOODPECKER: Dead trees are the primary habitat for woodpecker birds (ambient entity, 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not interactable). Woodpecker calls indicate nearby dead trees.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FUNGAL HOST: Within 10 days of death, dead tree trunks begin generating mushroom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entities on their bark surface. Rare mushroom species only grow on dead oak.</w:t>
      </w:r>
    </w:p>
    <w:p>
      <w:pPr>
        <w:spacing w:before="60"/>
      </w:pPr>
      <w:r>
        <w:t xml:space="preserve"/>
      </w:r>
    </w:p>
    <w:p>
      <w:pPr>
        <w:shd w:fill="374151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Ecological decomposer: dead trees provide nutrients that increase B in a small radius.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Lightning rod: strategic use in electrical-storm environments.</w:t>
      </w:r>
    </w:p>
    <w:p>
      <w:pPr>
        <w:shd w:fill="F3F4F6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Rare mushroom source: species-specific mushrooms only accessible from dead-wood substrate.</w:t>
      </w:r>
    </w:p>
    <w:p>
      <w:pPr>
        <w:spacing w:before="60"/>
      </w:pPr>
      <w:r>
        <w:t xml:space="preserve"/>
      </w:r>
    </w:p>
    <w:p>
      <w:pPr>
        <w:pBdr>
          <w:bottom w:val="single" w:color="374151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1E1B4B" w:sz="8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65F46"/>
          <w:sz w:val="40"/>
          <w:szCs w:val="40"/>
        </w:rPr>
        <w:t xml:space="preserve">3.  Conifer Trees</w:t>
      </w:r>
    </w:p>
    <w:p>
      <w:pPr>
        <w:shd w:fill="0E4B2C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🎄  Spruce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Picea silvestris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CONIFER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12–28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Triangular pyramid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0.1–0.45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Mountain / Boreal / Taiga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Straight-grained, light. Excellent structural lumber and musical resonance boxes. Resin source.</w:t>
            </w:r>
          </w:p>
        </w:tc>
      </w:tr>
    </w:tbl>
    <w:p>
      <w:pPr>
        <w:shd w:fill="0E4B2C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SILHOUETTE: Spruce generates with a strict triangular silhouette — widest at base,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tapering to a single block at the top. This makes them reliable landmarks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for navigation (you can tell the direction you're facing by the sun angle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against a spruce-covered hillside).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SNOW LOAD: When snow is present (R &lt; 0.1), spruce branches accumulate snow load —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a visual snow cap appears on branch layers. In high wind (W &gt; 0.5), the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snow load falls off as snow particle events.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NEEDLE BED: Ground under spruce generates a needle-litter carpet (visual block, 1/16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height). This carpet suppresses grass growth, slightly lowers H, and muffles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footstep sounds (stealth bonus: footstep volume -40% on needle bed).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RESIN:      Mature spruces (30+ days) produce resin nodes on their bark. Resin harvested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with a knife: Spruce Resin item. Used for: waterproofing (leather upgrade),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glue (crafting binding), fire accelerant (combines with torch for 3× burn).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FIRE RESIST: Spruce bark (and the closely related Pine) has natural fire resistance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due to thick bark — takes 90 seconds to ignite from adjacent fire, 2× that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of oak. Green needles: fire resistant. Dry dead-spruce needles: ignites fast.</w:t>
      </w:r>
    </w:p>
    <w:p>
      <w:pPr>
        <w:spacing w:before="60"/>
      </w:pPr>
      <w:r>
        <w:t xml:space="preserve"/>
      </w:r>
    </w:p>
    <w:p>
      <w:pPr>
        <w:shd w:fill="0E4B2C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Needle stealth floor: player movement through spruce forest is quieter — stealth approach.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Resin economy: spruce resin is the primary natural adhesive and waterproofing agent.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Cold biome marker: spruce distribution boundary marks where R reliably drops below 0.2 in winter.</w:t>
      </w:r>
    </w:p>
    <w:p>
      <w:pPr>
        <w:spacing w:before="60"/>
      </w:pPr>
      <w:r>
        <w:t xml:space="preserve"/>
      </w:r>
    </w:p>
    <w:p>
      <w:pPr>
        <w:pBdr>
          <w:bottom w:val="single" w:color="0E4B2C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1E4D2C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🌲  Pine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Pinus montana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CONIFER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15–35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Sparse high 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0.2–0.5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0.15–0.6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Mountain / Plateau / Ridge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Dense, strong. Structural quality. Turpentine production. Fire-resistant bark material.</w:t>
            </w:r>
          </w:p>
        </w:tc>
      </w:tr>
    </w:tbl>
    <w:p>
      <w:pPr>
        <w:shd w:fill="1E4D2C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TALL FORM: Pine grows significantly taller than spruce with a sparser canopy concentrated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at the top. Trunk is clear of branches for 60% of its height. Mature pines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create a 'savanna canopy' feel — open at ground level, shaded high up.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PINECONE:  Mature pines (50+ days) drop pinecone items seasonally (autumn: high rate).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Pinecone: edible raw (low nutrition), plantable (grows new pine), or used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as a throwing weight item (stuns small mobs on hit).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WIND:      Pine is wind-adapted — at W &gt; 0.4, pine sway animation is active. Pines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growing on ridge crests (high altitude, W typically high) show extreme bend.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A broken-top pine (W event caused crown loss) generates naturally on exposed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ridges — distinctive visual indicating sustained high wind in that location.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BARK THICK: Mature pine bark is thicker than any other conifer. A fire-resistant bark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layer means mature pines survive low-intensity ground fires — the base is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scorched but the tree lives. Young pines die in fire.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TURPENTINE: Old pine resin can be distilled into turpentine (requires a still craft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station). Turpentine: solvent (removes attached leech items), fire accelerant.</w:t>
      </w:r>
    </w:p>
    <w:p>
      <w:pPr>
        <w:spacing w:before="60"/>
      </w:pPr>
      <w:r>
        <w:t xml:space="preserve"/>
      </w:r>
    </w:p>
    <w:p>
      <w:pPr>
        <w:shd w:fill="1E4D2C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Altitude indicator: pine ridge lines mark the treeline boundary in mountain regions.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Ground fire ecology: mature pines surviving fire while other trees burn creates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open pine savannas over time — a distinctive biome that forms organically.</w:t>
      </w:r>
    </w:p>
    <w:p>
      <w:pPr>
        <w:spacing w:before="60"/>
      </w:pPr>
      <w:r>
        <w:t xml:space="preserve"/>
      </w:r>
    </w:p>
    <w:p>
      <w:pPr>
        <w:pBdr>
          <w:bottom w:val="single" w:color="1E4D2C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1A3D2A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🌳  Giant Sequoia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Sequoiadendron giganteus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CONIFER/SPECIAL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40–80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Massive columnar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0.15–0.4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Mountain Valley, Isolated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Extraordinary dimensional lumber. Fireproof bark panels (architectural material). Rare giant wood.</w:t>
            </w:r>
          </w:p>
        </w:tc>
      </w:tr>
    </w:tbl>
    <w:p>
      <w:pPr>
        <w:shd w:fill="1A3D2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ANCIENT ONLY: Giant sequoias only generate in world generation — they do not grow from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planted saplings in a player's lifetime. They represent pre-world entities.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Each sequoia in the world is a world-generation landmark.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SCALE:       A single giant sequoia trunk is 5×5 blocks at the base, tapering to 3×3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at the canopy. The trunk interior is hollow for the bottom 15 blocks —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accessible through a natural opening. Interior provides shelter, workbench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space, and contains occasional rare mushroom spawns.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BARK IMMUNE: Sequoia bark is fire immune, not merely resistant. No fire source in the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game can ignite sequoia bark directly. Ground fire passes through the base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and the tree is unaffected. This reflects real-world fire ecology.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SEED:        Sequoia does not drop seeds in normal conditions. A lightning strike on a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sequoia has a 5% chance to produce a Giant Cone item which can grow into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a new sequoia over 500+ in-game days.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WEATHER:     The top of a giant sequoia is above cloud height in fog conditions — the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crown is clear of valley fog. A player climbing to the crown has an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unobstructed view regardless of ground-level visibility.</w:t>
      </w:r>
    </w:p>
    <w:p>
      <w:pPr>
        <w:spacing w:before="60"/>
      </w:pPr>
      <w:r>
        <w:t xml:space="preserve"/>
      </w:r>
    </w:p>
    <w:p>
      <w:pPr>
        <w:shd w:fill="1A3D2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Landmark: the entire surrounding region is shaped by a sequoia's presence. No other tree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grows within 30 blocks. B is high in its shadow. Animals shelter in its hollow.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Dragon food: a sequoia provides 35% energy recovery — the highest of any plant source.</w:t>
      </w:r>
    </w:p>
    <w:p>
      <w:pPr>
        <w:spacing w:before="60"/>
      </w:pPr>
      <w:r>
        <w:t xml:space="preserve"/>
      </w:r>
    </w:p>
    <w:p>
      <w:pPr>
        <w:pBdr>
          <w:bottom w:val="single" w:color="1A3D2A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1E1B4B" w:sz="8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65F46"/>
          <w:sz w:val="40"/>
          <w:szCs w:val="40"/>
        </w:rPr>
        <w:t xml:space="preserve">4.  Tropical &amp; Jungle Trees</w:t>
      </w:r>
    </w:p>
    <w:p>
      <w:pPr>
        <w:shd w:fill="1A6E3A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🌴  Giant Jungle Tree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Dipterocarpus gigas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TROPICAL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20–50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Multi-block mega 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0.6 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0.4–0.8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Jungle / Tropical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Dense, oily. Very hard. Resistant to moisture. Heavy to carry. Tropical hardwood crafting.</w:t>
            </w:r>
          </w:p>
        </w:tc>
      </w:tr>
    </w:tbl>
    <w:p>
      <w:pPr>
        <w:shd w:fill="1A6E3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MULTIBLOCK CANOPY: Giant jungle trees generate a 15–25 block radius canopy. The canopy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 is not a single flat layer — it has 3–5 vertical strata of leaf density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 from the emergent crown down through the mid-canopy.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ROOT BUTTRESSES:  Wide spreading buttress roots (visible surface root blocks) extend 5–8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blocks from the trunk. These create micro-terrain — small pockets and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sheltered areas between roots that animals use as habitat.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LIANA SYSTEM:    Liana vines (hanging rope entity) generate from the canopy downward,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reaching the ground if the tree is tall enough. Lianas are climbable.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Cutting a liana from the top causes it to fall and potentially damage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anything below.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UNDERSTOREY:     The ground under a giant jungle tree has reduced L (&lt; 0.2 always) and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elevated H (B amplified by canopy drip). Fern and moss generate densely.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This understorey has a distinct ecological character — different mobs spawn.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CANOPY PLATFORM: The canopy top of a giant jungle tree is a natural flat(ish) surface.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Wide enough for player base construction if you can access it.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Access: liana climbing or block placement.</w:t>
      </w:r>
    </w:p>
    <w:p>
      <w:pPr>
        <w:spacing w:before="60"/>
      </w:pPr>
      <w:r>
        <w:t xml:space="preserve"/>
      </w:r>
    </w:p>
    <w:p>
      <w:pPr>
        <w:shd w:fill="1A6E3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Three-dimensional habitat: canopy top, mid-canopy, understorey are each distinct ecological zones.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Liana resource: climbing infrastructure without block-placing in tall spaces.</w:t>
      </w:r>
    </w:p>
    <w:p>
      <w:pPr>
        <w:shd w:fill="F0FDF4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Dragon food: jungle tree energy value 15–22% — highly sought by dragon populations.</w:t>
      </w:r>
    </w:p>
    <w:p>
      <w:pPr>
        <w:spacing w:before="60"/>
      </w:pPr>
      <w:r>
        <w:t xml:space="preserve"/>
      </w:r>
    </w:p>
    <w:p>
      <w:pPr>
        <w:pBdr>
          <w:bottom w:val="single" w:color="1A6E3A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0369A1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🌊  Mangrove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Rhizophora coastal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TROPICAL/WETLAND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5–12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Wide spreading root arch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0.7 + water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0.3–0.8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Coastal / Estuary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Dense root-wood (curved, structural). Propagule (replanting). Habitat value exceeds timber value.</w:t>
            </w:r>
          </w:p>
        </w:tc>
      </w:tr>
    </w:tbl>
    <w:p>
      <w:pPr>
        <w:shd w:fill="0369A1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ROOT ARCH:    Mangrove generates its characteristic arching prop-root system below the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canopy. Root arches extend into shallow water (up to 4 blocks depth).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The root arch space is walkable — players can wade through mangrove roots.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WATER FILTER: Mangrove root systems elevate H in surrounding water slightly and reduce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turbidity (visual: water in mangrove zones is clearer than open coastal water).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HABITAT:      Stone crab, swamp leech, and river otter all have affinity for mangrove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environments. Mangroves are the highest-density animal habitat in coastal areas.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PROP ROOTS:   Individual prop roots can be harvested for Mangrove Root material — dense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flexible wood used for: curved boat ribs, basket-weaving, fishing traps.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SALT RESIST:  Mangroves are salt-tolerant and generate only in coastal zones where the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water source is ocean-adjacent (saltwater detected by property check).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Cannot be planted in freshwater systems.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PROPAGULE:    Instead of seeds, mangroves generate propagule items — small drop that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falls into water and begins growing immediately. Only grows in shallow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coastal water. Cannot be forced inland.</w:t>
      </w:r>
    </w:p>
    <w:p>
      <w:pPr>
        <w:spacing w:before="60"/>
      </w:pPr>
      <w:r>
        <w:t xml:space="preserve"/>
      </w:r>
    </w:p>
    <w:p>
      <w:pPr>
        <w:shd w:fill="0369A1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Coastal protection: mangrove zones reduce wave-erosion on coastlines.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Complex habitat: the highest biodiversity microenvironment in coastal biomes.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Visual ecology: clear water in an otherwise turbid coastal zone = mangrove nearby.</w:t>
      </w:r>
    </w:p>
    <w:p>
      <w:pPr>
        <w:spacing w:before="60"/>
      </w:pPr>
      <w:r>
        <w:t xml:space="preserve"/>
      </w:r>
    </w:p>
    <w:p>
      <w:pPr>
        <w:pBdr>
          <w:bottom w:val="single" w:color="0369A1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4D7C0F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🎋  Bamboo Cluster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Bambusa vulgaris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TROPICAL/SPECIAL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10–25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canopy (cane)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0.5–0.9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0.3–0.7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Tropical / Subtropical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E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Strong in compression (poles). Hollow tubes (water vessels, pipes). Shoots (food). Flexible.</w:t>
            </w:r>
          </w:p>
        </w:tc>
      </w:tr>
    </w:tbl>
    <w:p>
      <w:pPr>
        <w:shd w:fill="4D7C0F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RAPID GROWTH: Bamboo grows at 1 block per in-game day — the fastest growing plant.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A new bamboo cane reaches maximum height in 10–25 days.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RHIZOME SPREAD: Bamboo spreads via underground rhizome network. Every 5 days, a new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cane generates 1–3 blocks from an existing cane. Without intervention,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bamboo expands into a dense grove that outcompetes other plants.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DENSITY LIMIT: A natural bamboo grove self-limits at cane density of 1 per block in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its spread zone — further spread requires open ground.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HOLLOW INTERIOR: Mature bamboo canes (15+ days old) are hollow inside. A bamboo cane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can be sealed at one end and used as a water carrier (replaces water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bucket for 4 drink portions). Also: hollow bamboo + airhole = pipe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 (instrument component, or underwater breathing pipe for 30 seconds).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SOUND:      Wind through a bamboo grove (W &gt; 0.25) produces the characteristic clacking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sound. Dense groves in wind are very loud — masks other sounds.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FOOD:       Young shoots (first 3 days after emergence) are edible bamboo shoots — food item.</w:t>
      </w:r>
    </w:p>
    <w:p>
      <w:pPr>
        <w:spacing w:before="60"/>
      </w:pPr>
      <w:r>
        <w:t xml:space="preserve"/>
      </w:r>
    </w:p>
    <w:p>
      <w:pPr>
        <w:shd w:fill="4D7C0F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Rapid replanting: a bamboo grove self-replaces faster than a player can clear it.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Resource density: bamboo provides more quantity of material per area than any other plant.</w:t>
      </w:r>
    </w:p>
    <w:p>
      <w:pPr>
        <w:shd w:fill="F7FEE7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Sound masking: large groves in wind prevent players/animals from hearing each other.</w:t>
      </w:r>
    </w:p>
    <w:p>
      <w:pPr>
        <w:spacing w:before="60"/>
      </w:pPr>
      <w:r>
        <w:t xml:space="preserve"/>
      </w:r>
    </w:p>
    <w:p>
      <w:pPr>
        <w:pBdr>
          <w:bottom w:val="single" w:color="4D7C0F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1E1B4B" w:sz="8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5.  Wetland &amp; Aquatic Plants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5.1  Aquatic Trees</w:t>
      </w:r>
    </w:p>
    <w:p>
      <w:pPr>
        <w:shd w:fill="134E4A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🌾  Swamp Cypress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Taxodium distichum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WETLAND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15–30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Sparse, feathery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0.65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0.2–0.6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Swamp / Flooded Forest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Extremely rot-resistant. Knees (specialty carving). Underwater structural use. Durable aromatic.</w:t>
            </w:r>
          </w:p>
        </w:tc>
      </w:tr>
    </w:tbl>
    <w:p>
      <w:pPr>
        <w:shd w:fill="134E4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KNEE ROOTS:  Swamp cypress generates pneumatophore 'knees' — upward-pointing root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protrusions from the waterlogged soil around the base. Knees extend 1–2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blocks above water/ground surface in a 5-block radius from the trunk.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Knees are: (1) an ankle-height obstacle when wading, (2) a visual indicator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of soft, waterlogged ground (unsafe for heavy structures), (3) harvestable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for cypress knee material (carving, structural rot-resistant timber).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BUTTRESS:    The trunk base flares into a wide buttress that keeps the tree stable in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soft swamp substrate. This buttress provides a natural platform — flat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surface 2×2 blocks at the base water line.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FEATHER LEAF: Delicate feather-like foliage. Autumn: entire tree goes amber before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dropping leaves. One of the few conifers that is deciduous.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ROT RESIST:  Cypress wood has extreme moisture resistance — it does not decay when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in contact with water (unlike most wood which would show a degradation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debuff over time). Ideal for underwater or submerged construction.</w:t>
      </w:r>
    </w:p>
    <w:p>
      <w:pPr>
        <w:spacing w:before="60"/>
      </w:pPr>
      <w:r>
        <w:t xml:space="preserve"/>
      </w:r>
    </w:p>
    <w:p>
      <w:pPr>
        <w:shd w:fill="134E4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Swamp marker: cypress knees are a reliable swamp indicator visible before the player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enters the wet zone.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Rot-resistant wood: the only wood type that can be used in waterlogged structures without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degradation — essential for dock and bridge building.</w:t>
      </w:r>
    </w:p>
    <w:p>
      <w:pPr>
        <w:spacing w:before="60"/>
      </w:pPr>
      <w:r>
        <w:t xml:space="preserve"/>
      </w:r>
    </w:p>
    <w:p>
      <w:pPr>
        <w:pBdr>
          <w:bottom w:val="single" w:color="134E4A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5.2  Aquatic and Shoreline Plants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plants grow in or immediately adjacent to water and respond dynamically to the H and P property values. They are important ecological indicators and resource sources.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Growth Condition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Grows 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Drops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Special Behaviour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Bulrush / Cattail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0.6, water edge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Wet soil, mud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Reed (crafting), Fluff (tinder)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Dense stands slow movement through them. Cattail head opens in autumn releasing fluff — wind carries seeds 20 blocks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Water Lily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Still water, B &gt; 0.3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Water surface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Lily Pad (platform), Stamen (dye)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 be stood on at reduced movement speed. Lily pad clusters reduce evaporation — maintain H in pond areas. Blooms seasonally (summer only).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Seagrass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Salt/fresh water, L &gt; 0.2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Sand, gravel (underwater)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Seagrass (food: turtles/fish), Fibre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Sways with current (W-responsive underwater). Dense seagrass beds shelter cave fish and juvenile mobs. Overgrowth suppresses other seafloor plants.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Giant Kelp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Ocean, depth &gt; 10 blks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 seafloor block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Dried Kelp (food), Alginate (crafting)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Grows 1 block per 3 days. Max height 20 blocks. Dense kelp forests slow movement. Kelp forest = jellyfish aggregation site. Kelp dies if W (underwater current) drops to 0.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1E1B4B" w:sz="8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6.  Rare &amp; Special Trees</w:t>
      </w:r>
    </w:p>
    <w:p>
      <w:pPr>
        <w:shd w:fill="4338CA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🍄  Giant Mushroom Tree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Amanita titanus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SPECIAL/CAVE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8–18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Dome cap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0.7, L &lt; 0.3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&lt; 0.2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Mushroom Island / Dark Cave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Mushroom Stem (alchemical base, building material). Cap sections. Spore Powder (ingredient).</w:t>
            </w:r>
          </w:p>
        </w:tc>
      </w:tr>
    </w:tbl>
    <w:p>
      <w:pPr>
        <w:shd w:fill="4338C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BIOLUMINESCENCE: The cap of a giant mushroom tree emits light level 6 in a 10-block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radius. The underside of the cap (gill structure) glows brighter: LL 8.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A cluster of 5+ mushroom trees lights a large underground space.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SPORE CLOUD:    Every 5 days (random interval), a mushroom tree releases a spore cloud: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a particle event that lingers for 2 minutes in a 15-block radius.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Any entity (player or mob) in the spore cloud: Nausea I for 20 seconds.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Mobs: confused movement. Players: disoriented HUD.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PROPAGATION:    A mushroom tree propagates by depositing spores onto soil/mycelium blocks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within 20 blocks during the cloud event. New mushroom trees grow from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these spores over 7–14 days. In the dark (L &lt; 0.2), spread is rapid.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MYCELIUM:       Mushroom tree roots spread mycelium across the ground within 15 blocks.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Mycelium blocks slightly elevate B (biological activity) and support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rare small mushroom varieties that don't grow on other ground types.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WOOD:           The 'trunk' of a giant mushroom is stem material, not wood. Harvested</w:t>
      </w:r>
    </w:p>
    <w:p>
      <w:pPr>
        <w:shd w:fill="F5F3FF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as Mushroom Stem — a crafting material with unique alchemical properties.</w:t>
      </w:r>
    </w:p>
    <w:p>
      <w:pPr>
        <w:spacing w:before="60"/>
      </w:pPr>
      <w:r>
        <w:t xml:space="preserve"/>
      </w:r>
    </w:p>
    <w:p>
      <w:pPr>
        <w:shd w:fill="4338C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F5F3DD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Cave illumination: mushroom forests in cave systems provide natural lighting — essential</w:t>
      </w:r>
    </w:p>
    <w:p>
      <w:pPr>
        <w:shd w:fill="F5F3DD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for deep cave navigation without carried light sources.</w:t>
      </w:r>
    </w:p>
    <w:p>
      <w:pPr>
        <w:shd w:fill="F5F3DD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Spore event: creates periodic hazard zones — requires timing to move through safely.</w:t>
      </w:r>
    </w:p>
    <w:p>
      <w:pPr>
        <w:shd w:fill="F5F3DD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Mycelium spread: mushroom trees slowly convert surrounding soil, making the area unfriendly</w:t>
      </w:r>
    </w:p>
    <w:p>
      <w:pPr>
        <w:shd w:fill="F5F3DD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to other plant species.</w:t>
      </w:r>
    </w:p>
    <w:p>
      <w:pPr>
        <w:spacing w:before="60"/>
      </w:pPr>
      <w:r>
        <w:t xml:space="preserve"/>
      </w:r>
    </w:p>
    <w:p>
      <w:pPr>
        <w:pBdr>
          <w:bottom w:val="single" w:color="4338CA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1A1A2E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🌑  Twisted Dark Oak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Quercus tenebris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SPECIAL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12–22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Dense, irregular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&lt; 0.3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Dark Forest / Ancient Grove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Very dark grain. Dense structural. Anti-ambient-light enchanting material component.</w:t>
            </w:r>
          </w:p>
        </w:tc>
      </w:tr>
    </w:tbl>
    <w:p>
      <w:pPr>
        <w:shd w:fill="1A1A2E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CANOPY DARKNESS: Twisted dark oak generates one of the densest canopies of any tree.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Ground-level L under a mature twisted dark oak stand is reliably &lt; 0.1.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This is dark enough for hostile mob spawning even during the day.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AMBIENT FIELD:  A mature twisted dark oak (60+ days) produces a passive 'dark field' —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a local suppression of L that persists even if you add light sources.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Torches near a mature dark oak are less effective than in open terrain.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STRUCTURAL:     Twisted dark oak trunks spiral as they grow — the spiral is emergent,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caused by simulated wind-loading torque on the trunk as it ages. No two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twisted dark oaks have the same spiral pattern.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SPIRIT MOSS:    A rare moss variety grows only on twisted dark oak trunks. Spirit Moss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is bioluminescent at very low level (LL 1 — barely visible) and is an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ingredient in Night Vision potions and invisibility compounds.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MUSHROOM HOST:  The dark, moist understorey of a dark oak grove is the best natural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habitat for the mushroom tree (Section 6 above) — the two co-generate.</w:t>
      </w:r>
    </w:p>
    <w:p>
      <w:pPr>
        <w:spacing w:before="60"/>
      </w:pPr>
      <w:r>
        <w:t xml:space="preserve"/>
      </w:r>
    </w:p>
    <w:p>
      <w:pPr>
        <w:shd w:fill="1A1A2E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Ambient darkness field: a dark oak grove is genuinely dangerous during the day — hostile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mobs spawn continuously in the deepest parts regardless of time.</w:t>
      </w:r>
    </w:p>
    <w:p>
      <w:pPr>
        <w:shd w:fill="E8E8F0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Spirit Moss source: uniquely valuable botanical, not found in any other environment.</w:t>
      </w:r>
    </w:p>
    <w:p>
      <w:pPr>
        <w:spacing w:before="60"/>
      </w:pPr>
      <w:r>
        <w:t xml:space="preserve"/>
      </w:r>
    </w:p>
    <w:p>
      <w:pPr>
        <w:pBdr>
          <w:bottom w:val="single" w:color="1A1A2E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BE185D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🌸  Sakura / Petal Tree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Prunus spectaculum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SPECIAL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6–12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 spreading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0.3–0.6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Temperate Upland / Specific Valleys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Light, fragrant. Ornamental primary value. Cherry (food). Petal (dye, ingredient). Sacred wood.</w:t>
            </w:r>
          </w:p>
        </w:tc>
      </w:tr>
    </w:tbl>
    <w:p>
      <w:pPr>
        <w:shd w:fill="BE185D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BLOOM:     Sakura blooms for exactly 7 in-game days in early spring (first week after R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crosses 0.3 following winter). During bloom: the canopy generates falling petal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particle entities that drift 20 blocks downwind. Extremely visually prominent.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COLOUR:    Sakura generates in 4 colour variants: white, pale pink, deep pink, rare red.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Colour is genetic — determined at generation, stable, propagates via seed.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A grove of mixed-colour sakura only occurs when seeds from different parents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planted in the same area — uncommon and visually striking.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POLLINATOR: During bloom, a passive bee-cloud entity orbits the tree. 3–5 bees per tree.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The bee cloud transfers pollen between trees — cross-pollination has a chance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to produce hybrid colour in the next-generation seed.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PETAL:     Fallen petal blocks (2 in-game days after bloom) are harvestable. Petals →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dye, perfume component, tea ingredient (restores 1.5 hunger — aesthetic food).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FRUIT:     Post-bloom: small fruit (cherry) grows over 15 days. Ripe cherries drop when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ripe — food item (good nutrition). Birds (crows) actively eat them first.</w:t>
      </w:r>
    </w:p>
    <w:p>
      <w:pPr>
        <w:spacing w:before="60"/>
      </w:pPr>
      <w:r>
        <w:t xml:space="preserve"/>
      </w:r>
    </w:p>
    <w:p>
      <w:pPr>
        <w:shd w:fill="BE185D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Seasonal event: sakura bloom is a timed, visually overwhelming seasonal event.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Pollinator economy: bees from sakura trees can be guided to nearby crops to improve yield.</w:t>
      </w:r>
    </w:p>
    <w:p>
      <w:pPr>
        <w:shd w:fill="FDF2F8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Colour genetics: sakura colour propagation creates an emergent horticultural system.</w:t>
      </w:r>
    </w:p>
    <w:p>
      <w:pPr>
        <w:spacing w:before="60"/>
      </w:pPr>
      <w:r>
        <w:t xml:space="preserve"/>
      </w:r>
    </w:p>
    <w:p>
      <w:pPr>
        <w:pBdr>
          <w:bottom w:val="single" w:color="BE185D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hd w:fill="7F1D1D" w:val="clear"/>
        <w:spacing w:after="0" w:before="1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🌀  Thornwood</w:t>
      </w:r>
      <w:r>
        <w:rPr>
          <w:rFonts w:ascii="Arial" w:cs="Arial" w:eastAsia="Arial" w:hAnsi="Arial"/>
          <w:i/>
          <w:iCs/>
          <w:color w:val="CCFFCC"/>
          <w:sz w:val="20"/>
          <w:szCs w:val="20"/>
        </w:rPr>
        <w:t xml:space="preserve">   Spinosa malevolens</w:t>
      </w:r>
      <w:r>
        <w:rPr>
          <w:rFonts w:ascii="Arial" w:cs="Arial" w:eastAsia="Arial" w:hAnsi="Arial"/>
          <w:b/>
          <w:bCs/>
          <w:color w:val="CCFFCC"/>
          <w:sz w:val="19"/>
          <w:szCs w:val="19"/>
        </w:rPr>
        <w:t xml:space="preserve">   [ SPECIAL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req.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pref.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Biome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Wood Properties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4–10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Sprawling, barbed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0.2–0.5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0.3–0.7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Wasteland / Arid / Ruin-adjacent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Dense, barbed. Poor structural timber. Thorn material (traps, defensive). Resin (fire-resist coat).</w:t>
            </w:r>
          </w:p>
        </w:tc>
      </w:tr>
    </w:tbl>
    <w:p>
      <w:pPr>
        <w:shd w:fill="7F1D1D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Growth and Generation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THORN DENSITY: Thornwood canopy includes a 30% density of thorn block entities — not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decorative. Any entity moving through thorn blocks at &gt; 0.5× walk speed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receives Bleeding status (2 damage/10 seconds for 20 seconds).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Moving slowly (crouching) through thorns: no damage.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SPREAD:        Thornwood spreads by rhizome (like bamboo) but much more slowly — 1 new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shoot per 15 days. Spreads preferentially toward disturbed ground.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In abandoned builds (no player activity for 30+ days), thornwood spreads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rapidly — reclaims terrain.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FIRE RESIST:   Thornwood has high resin content — fire-resistant bark. Burns eventually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but takes 2× longer than standard trees.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RUIN MARKER:   Thornwood naturally colonises ruined structures — especially those near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arid conditions. A building choked with thornwood indicates abandonment.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THORN MATERIAL: Harvested thorns are a crafting material — component in traps, barbed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                fencing, arrow barbs. Anti-cavalry and anti-rush defensive material.</w:t>
      </w:r>
    </w:p>
    <w:p>
      <w:pPr>
        <w:spacing w:before="60"/>
      </w:pPr>
      <w:r>
        <w:t xml:space="preserve"/>
      </w:r>
    </w:p>
    <w:p>
      <w:pPr>
        <w:shd w:fill="7F1D1D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Ecological Role + Special Behaviour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Reclamation ecology: thornwood reclaims abandoned terrain, making long-absence areas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noticeably harder to access.</w:t>
      </w:r>
    </w:p>
    <w:p>
      <w:pPr>
        <w:shd w:fill="FEF2F2" w:val="clear"/>
        <w:spacing w:after="0" w:before="0"/>
        <w:ind w:left="1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  Anti-access zone: dense thornwood stands are natural chokepoints requiring clearing gear.</w:t>
      </w:r>
    </w:p>
    <w:p>
      <w:pPr>
        <w:spacing w:before="60"/>
      </w:pPr>
      <w:r>
        <w:t xml:space="preserve"/>
      </w:r>
    </w:p>
    <w:p>
      <w:pPr>
        <w:pBdr>
          <w:bottom w:val="single" w:color="7F1D1D" w:sz="3" w:space="1"/>
        </w:pBdr>
        <w:spacing w:after="80"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1E1B4B" w:sz="8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7.  Ground Cover &amp; Plant Catalogue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Ground cover plants respond to environmental conditions and serve as ecological indicators, resource sources, and visual enrichment. They generate based on property thresholds rather than block tags.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7.1  Open Ground 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Grows 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Drops / Use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Tall Grass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0.3–0.7, L &gt; 0.3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Soil, loam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Seeds, Straw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Hides small entities inside. Sways with W &gt; 0.2. Reduced to stubble in drought. Grows back in 5 days of adequate H.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Wild Fern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0.5, L 0.1–0.4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Shaded soil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Fern Frond (wrap food item)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Grows under canopy. Indicator: ferns mean low light level — hostile mob spawn area. Frost-curls in winter.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0.3–0.6, L &gt; 0.4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Grass, meadow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Nectar (bee magnet), [Rare: 4-leaf]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Attracts passive bee entities. 4-leaf variant (0.1% of patches) provides Luck buff when collected. Flowers close at night.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Heather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0.2–0.4, R 0.2–0.5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Sandy soil, moorland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Heather Sprig (tea ingredient, dye)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Blooms purple in late summer. Strong wind — H drops — heather spreads. Honey from heather-area bees has distinct flavour (variant honey type).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Moss (surface)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&gt; 0.5, L &lt; 0.3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Stone, shaded soil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Moss (building material, water absorbent)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Grows on north-facing stone surfaces. Spread: 1 block per 20 days to adjacent stone in shade. Reduces slip on wet stone.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Wild Wheat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0.35–0.6, L &gt; 0.5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Loam, meadow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Grain (flour, porridge), Straw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Matures in 20 days. Overripe: falls over (knocked flat). Must harvest at peak. Wind scatters seeds 10 blocks.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7.2  Shade and Cave 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Grows 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Drops / Use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Cave Moss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 &lt; 0.1, H &gt; 0.4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Stone, deep cave floor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Cave Moss (water filter, medicinal)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Generates dense mats in wet cave systems. Muffles footsteps. Slightly elevates H in cave. Edible in emergency (very low nutrition).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Glowshroom (small)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 &lt; 0.05, H &gt; 0.5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Mycelium, dead wood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Spore (ingredient), Glow Gel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Emits LL 3. Found near giant mushroom trees. Eaten raw causes brief Nausea. Dried → stable light source (3-day item).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Blind Orchid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 &lt; 0.15, H 0.4–0.7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Cave walls, sheltered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Orchid Extract (potion ingredient)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Extremely rare. Generates in single specimens, not patches. White with faint bioluminescence. Uprooting kills it — must be used in place.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Iron Root Fern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 &gt; 0.4, L &lt; 0.3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Mine tunnel floors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Iron Starch (tool hardening ingredient)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Grows only where high seismic density is present. Roots extract trace iron from stone. Its presence indicates iron-bearing geological context.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7.3  Ecological Indicator Species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plant species are more valuable as signals than as resources. Finding one of these in the wrong place — or the right place — tells the player something important: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Species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Presence indicates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Absence indicates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Pitcher Plant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Persistent high H (&gt; 0.7) — area collects water reliably. Near bog or spring.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has dropped — the water source may have dried up or been redirected.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Stone Flower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 &gt; 0.5 and P &gt; 0.6 — underlying geology is dense and pressurised. Often near mineral deposits.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Geology is loose or low-density. Sand, gravel, or organic substrate.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Night Bloom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 reliably drops below 0.1 in this area — extremely dark zone. Cave entrance nearby or deep canopy.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Area receives adequate daylight. Safe zone from mob-spawn perspective.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Salt Flat Succulent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 &lt; 0.1 and P &gt; 0.6 — dry, compacted terrain. Desert or salt flat condition.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Terrain has moisture. The succulent dies if H rises above 0.2.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Dragon Tongue Plant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 &gt; 0.6 and S &gt; 0.4 — geothermal activity near surface. Volcanic zone likely.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geothermal signature — conventional terrain. No volcanic hazard.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7.4  Plant Growth Summary — Environmental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 (Humidity)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 (Heat)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 (Light)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 (Seismic)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Grass / Meadow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0.3–0.7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0.2–0.6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Seasonal cycle; withers in drought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Forest Understory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0.1–0.5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0.1–0.4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Shade-dependent; high H required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Aquatic / Shore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0.65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0.2–0.7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Water-adjacent required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Cave / Deep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0.2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0.1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Light-exclusion required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Arid / Wasteland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0.2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Drought-tolerant only; no competition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Volcanic / Geothermal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0.2–0.5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0.5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Specialist species; not farmable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065F46" w:sz="8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Flora, Trees &amp; Plants Document</w:t>
      </w:r>
    </w:p>
    <w:p>
      <w:pPr>
        <w:spacing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Flora, Trees &amp; Plants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2026-06-07T22:30:26.928Z</dcterms:created>
  <dcterms:modified xsi:type="dcterms:W3CDTF">2026-06-07T22:30:26.928Z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