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Xeeb1bee3959f6f6150fb80f0bdcaa8678b372d8"/>
    <w:p>
      <w:pPr>
        <w:pStyle w:val="Heading1"/>
      </w:pPr>
      <w:r>
        <w:t xml:space="preserve">Sim Vectors: Checkpoint Directors, Convergent Endpoints, and Correction Deltas</w:t>
      </w:r>
    </w:p>
    <w:p>
      <w:pPr>
        <w:pStyle w:val="BlockText"/>
      </w:pPr>
      <w:r>
        <w:t xml:space="preserve">See also</w:t>
      </w:r>
      <w:r>
        <w:t xml:space="preserve"> </w:t>
      </w:r>
      <w:r>
        <w:rPr>
          <w:rStyle w:val="VerbatimChar"/>
        </w:rPr>
        <w:t xml:space="preserve">adaptive_scheme_selection.md</w:t>
      </w:r>
      <w:r>
        <w:t xml:space="preserve"> </w:t>
      </w:r>
      <w:r>
        <w:t xml:space="preserve">— a sim vector has a fidelity LENGTH set by its most path-dependent modeled system; the selector picks sim-it (small span) / single-vector (medium) / drive-then-PREFILL (large), where the drive is cheap+approximate and a short sim-prefill makes the LANDING exact (materializing building/growth so the dragon's structure is really there on arrival).</w:t>
      </w:r>
    </w:p>
    <w:p>
      <w:pPr>
        <w:pStyle w:val="BlockText"/>
      </w:pPr>
      <w:r>
        <w:t xml:space="preserve">Status: design (operator notes, r257). Extends</w:t>
      </w:r>
      <w:r>
        <w:t xml:space="preserve"> </w:t>
      </w:r>
      <w:r>
        <w:rPr>
          <w:rStyle w:val="VerbatimChar"/>
        </w:rPr>
        <w:t xml:space="preserve">hybrid_step_model.md</w:t>
      </w:r>
      <w:r>
        <w:t xml:space="preserve"> </w:t>
      </w:r>
      <w:r>
        <w:t xml:space="preserve">(R2-plan/</w:t>
      </w:r>
      <w:r>
        <w:t xml:space="preserve"> </w:t>
      </w:r>
      <w:r>
        <w:t xml:space="preserve">R1-fill),</w:t>
      </w:r>
      <w:r>
        <w:t xml:space="preserve"> </w:t>
      </w:r>
      <w:r>
        <w:rPr>
          <w:rStyle w:val="VerbatimChar"/>
        </w:rPr>
        <w:t xml:space="preserve">simulation_guided_seeding.md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deeptime_convergence_classes.md</w:t>
      </w:r>
      <w:r>
        <w:t xml:space="preserve">.</w:t>
      </w:r>
      <w:r>
        <w:t xml:space="preserve"> </w:t>
      </w:r>
      <w:r>
        <w:t xml:space="preserve">Captures four mechanisms the operator added after seeing the mockup</w:t>
      </w:r>
      <w:r>
        <w:t xml:space="preserve"> </w:t>
      </w:r>
      <w:r>
        <w:t xml:space="preserve">(block-placement / structure persistence, population-state approximation with</w:t>
      </w:r>
      <w:r>
        <w:t xml:space="preserve"> </w:t>
      </w:r>
      <w:r>
        <w:t xml:space="preserve">8³ binning, correction-vector deltas, lifespan pop-in), names the checkpoint</w:t>
      </w:r>
      <w:r>
        <w:t xml:space="preserve"> </w:t>
      </w:r>
      <w:r>
        <w:t xml:space="preserve">directors</w:t>
      </w:r>
      <w:r>
        <w:t xml:space="preserve"> </w:t>
      </w:r>
      <w:r>
        <w:rPr>
          <w:bCs/>
          <w:b/>
        </w:rPr>
        <w:t xml:space="preserve">sim vectors</w:t>
      </w:r>
      <w:r>
        <w:t xml:space="preserve">, and answers precisely: "the hybrid graph CHANGES</w:t>
      </w:r>
      <w:r>
        <w:t xml:space="preserve"> </w:t>
      </w:r>
      <w:r>
        <w:t xml:space="preserve">with stage count but the alleles/population still CONVERGE — is that good news</w:t>
      </w:r>
      <w:r>
        <w:t xml:space="preserve"> </w:t>
      </w:r>
      <w:r>
        <w:t xml:space="preserve">for determinism at scale?"</w:t>
      </w:r>
    </w:p>
    <w:p>
      <w:r>
        <w:pict>
          <v:rect style="width:0;height:1.5pt" o:hralign="center" o:hrstd="t" o:hr="t"/>
        </w:pict>
      </w:r>
    </w:p>
    <w:bookmarkStart w:id="20" w:name="X54d882dfa10414ae16e128ca83246baaf26da86"/>
    <w:p>
      <w:pPr>
        <w:pStyle w:val="Heading2"/>
      </w:pPr>
      <w:r>
        <w:t xml:space="preserve">0. The determinism question — the careful answer (yes, with one sharp caveat)</w:t>
      </w:r>
    </w:p>
    <w:p>
      <w:pPr>
        <w:pStyle w:val="FirstParagraph"/>
      </w:pPr>
      <w:r>
        <w:rPr>
          <w:bCs/>
          <w:b/>
        </w:rPr>
        <w:t xml:space="preserve">Observation (from the mockup):</w:t>
      </w:r>
      <w:r>
        <w:t xml:space="preserve"> </w:t>
      </w:r>
      <w:r>
        <w:t xml:space="preserve">at 19 days / storm 1.0, sweeping waypoints from</w:t>
      </w:r>
      <w:r>
        <w:t xml:space="preserve"> </w:t>
      </w:r>
      <w:r>
        <w:t xml:space="preserve">1→19 stages leaves the</w:t>
      </w:r>
      <w:r>
        <w:t xml:space="preserve"> </w:t>
      </w:r>
      <w:r>
        <w:rPr>
          <w:iCs/>
          <w:i/>
        </w:rPr>
        <w:t xml:space="preserve">endpoints</w:t>
      </w:r>
      <w:r>
        <w:t xml:space="preserve"> </w:t>
      </w:r>
      <w:r>
        <w:t xml:space="preserve">(allele mean, population) converging to ~the</w:t>
      </w:r>
      <w:r>
        <w:t xml:space="preserve"> </w:t>
      </w:r>
      <w:r>
        <w:t xml:space="preserve">same place, but the</w:t>
      </w:r>
      <w:r>
        <w:t xml:space="preserve"> </w:t>
      </w:r>
      <w:r>
        <w:rPr>
          <w:iCs/>
          <w:i/>
        </w:rPr>
        <w:t xml:space="preserve">graph</w:t>
      </w:r>
      <w:r>
        <w:t xml:space="preserve"> </w:t>
      </w:r>
      <w:r>
        <w:t xml:space="preserve">(the path of intermediate nodes) changes.</w:t>
      </w:r>
    </w:p>
    <w:p>
      <w:pPr>
        <w:pStyle w:val="BodyText"/>
      </w:pPr>
      <w:r>
        <w:rPr>
          <w:bCs/>
          <w:b/>
        </w:rPr>
        <w:t xml:space="preserve">Is that good for determinism at scale? Mostly yes — but only if you say what</w:t>
      </w:r>
      <w:r>
        <w:rPr>
          <w:bCs/>
          <w:b/>
        </w:rPr>
        <w:t xml:space="preserve"> </w:t>
      </w:r>
      <w:r>
        <w:rPr>
          <w:bCs/>
          <w:b/>
        </w:rPr>
        <w:t xml:space="preserve">kind of "same" you mean, because two very different properties are hiding here: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Endpoint robustness / attractor stability (what you're seeing) — GOOD.</w:t>
      </w:r>
      <w:r>
        <w:t xml:space="preserve"> </w:t>
      </w:r>
      <w:r>
        <w:t xml:space="preserve">The convergent channels relax to the same attractor regardless of how finely</w:t>
      </w:r>
      <w:r>
        <w:t xml:space="preserve"> </w:t>
      </w:r>
      <w:r>
        <w:t xml:space="preserve">you staged the fill. This is</w:t>
      </w:r>
      <w:r>
        <w:t xml:space="preserve"> </w:t>
      </w:r>
      <w:r>
        <w:rPr>
          <w:iCs/>
          <w:i/>
        </w:rPr>
        <w:t xml:space="preserve">stability</w:t>
      </w:r>
      <w:r>
        <w:t xml:space="preserve">: the answer is insensitive to the</w:t>
      </w:r>
      <w:r>
        <w:t xml:space="preserve"> </w:t>
      </w:r>
      <w:r>
        <w:t xml:space="preserve">discretization. That's exactly the property that makes coarsening</w:t>
      </w:r>
      <w:r>
        <w:t xml:space="preserve"> </w:t>
      </w:r>
      <w:r>
        <w:rPr>
          <w:iCs/>
          <w:i/>
        </w:rPr>
        <w:t xml:space="preserve">safe</w:t>
      </w:r>
      <w:r>
        <w:t xml:space="preserve"> </w:t>
      </w:r>
      <w:r>
        <w:t xml:space="preserve">— you</w:t>
      </w:r>
      <w:r>
        <w:t xml:space="preserve"> </w:t>
      </w:r>
      <w:r>
        <w:t xml:space="preserve">can spend fewer stages and still land in the right place. Genuinely good news,</w:t>
      </w:r>
      <w:r>
        <w:t xml:space="preserve"> </w:t>
      </w:r>
      <w:r>
        <w:t xml:space="preserve">and it's the justification for the whole hybrid: convergent channels tolerate</w:t>
      </w:r>
      <w:r>
        <w:t xml:space="preserve"> </w:t>
      </w:r>
      <w:r>
        <w:t xml:space="preserve">coarse stepping.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Bit-exact determinism (NOT what changing-graph shows) — a SEPARATE thing.</w:t>
      </w:r>
      <w:r>
        <w:t xml:space="preserve"> </w:t>
      </w:r>
      <w:r>
        <w:t xml:space="preserve">"Deterministic" in the netcode sense (</w:t>
      </w:r>
      <w:r>
        <w:rPr>
          <w:rStyle w:val="VerbatimChar"/>
        </w:rPr>
        <w:t xml:space="preserve">deterministic_cross_region_sim.md</w:t>
      </w:r>
      <w:r>
        <w:t xml:space="preserve">)</w:t>
      </w:r>
      <w:r>
        <w:t xml:space="preserve"> </w:t>
      </w:r>
      <w:r>
        <w:t xml:space="preserve">means</w:t>
      </w:r>
      <w:r>
        <w:t xml:space="preserve"> </w:t>
      </w:r>
      <w:r>
        <w:rPr>
          <w:iCs/>
          <w:i/>
        </w:rPr>
        <w:t xml:space="preserve">the same chosen configuration replays to the bit</w:t>
      </w:r>
      <w:r>
        <w:t xml:space="preserve">. It does NOT mean</w:t>
      </w:r>
      <w:r>
        <w:t xml:space="preserve"> </w:t>
      </w:r>
      <w:r>
        <w:t xml:space="preserve">"different stage counts give the same result." Two different waypoint counts</w:t>
      </w:r>
      <w:r>
        <w:t xml:space="preserve"> </w:t>
      </w:r>
      <w:r>
        <w:t xml:space="preserve">are two different</w:t>
      </w:r>
      <w:r>
        <w:t xml:space="preserve"> </w:t>
      </w:r>
      <w:r>
        <w:rPr>
          <w:iCs/>
          <w:i/>
        </w:rPr>
        <w:t xml:space="preserve">computations</w:t>
      </w:r>
      <w:r>
        <w:t xml:space="preserve"> </w:t>
      </w:r>
      <w:r>
        <w:t xml:space="preserve">— they SHOULD be allowed to differ, and the</w:t>
      </w:r>
      <w:r>
        <w:t xml:space="preserve"> </w:t>
      </w:r>
      <w:r>
        <w:t xml:space="preserve">fact that they</w:t>
      </w:r>
      <w:r>
        <w:t xml:space="preserve"> </w:t>
      </w:r>
      <w:r>
        <w:rPr>
          <w:iCs/>
          <w:i/>
        </w:rPr>
        <w:t xml:space="preserve">nearly agree</w:t>
      </w:r>
      <w:r>
        <w:t xml:space="preserve"> </w:t>
      </w:r>
      <w:r>
        <w:t xml:space="preserve">is robustness, not determinism.</w:t>
      </w:r>
    </w:p>
    <w:p>
      <w:pPr>
        <w:pStyle w:val="FirstParagraph"/>
      </w:pPr>
      <w:r>
        <w:rPr>
          <w:bCs/>
          <w:b/>
        </w:rPr>
        <w:t xml:space="preserve">Why conflating them is dangerous:</w:t>
      </w:r>
      <w:r>
        <w:t xml:space="preserve"> </w:t>
      </w:r>
      <w:r>
        <w:t xml:space="preserve">if you treat "the endpoints converge no</w:t>
      </w:r>
      <w:r>
        <w:t xml:space="preserve"> </w:t>
      </w:r>
      <w:r>
        <w:t xml:space="preserve">matter the stage count" as "it's deterministic, so stage count doesn't matter for</w:t>
      </w:r>
      <w:r>
        <w:t xml:space="preserve"> </w:t>
      </w:r>
      <w:r>
        <w:t xml:space="preserve">replay," you'd let two machines pick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stage counts and assume they</w:t>
      </w:r>
      <w:r>
        <w:t xml:space="preserve"> </w:t>
      </w:r>
      <w:r>
        <w:t xml:space="preserve">agree. They agree</w:t>
      </w:r>
      <w:r>
        <w:t xml:space="preserve"> </w:t>
      </w:r>
      <w:r>
        <w:rPr>
          <w:iCs/>
          <w:i/>
        </w:rPr>
        <w:t xml:space="preserve">approximately</w:t>
      </w:r>
      <w:r>
        <w:t xml:space="preserve"> </w:t>
      </w:r>
      <w:r>
        <w:t xml:space="preserve">(robustness), not</w:t>
      </w:r>
      <w:r>
        <w:t xml:space="preserve"> </w:t>
      </w:r>
      <w:r>
        <w:rPr>
          <w:iCs/>
          <w:i/>
        </w:rPr>
        <w:t xml:space="preserve">exactly</w:t>
      </w:r>
      <w:r>
        <w:t xml:space="preserve"> </w:t>
      </w:r>
      <w:r>
        <w:t xml:space="preserve">(determinism) — and</w:t>
      </w:r>
      <w:r>
        <w:t xml:space="preserve"> </w:t>
      </w:r>
      <w:r>
        <w:t xml:space="preserve">approximate agreement desyncs a bit-exact lockstep within a few steps. So: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 determinism:</w:t>
      </w:r>
      <w:r>
        <w:t xml:space="preserve"> </w:t>
      </w:r>
      <w:r>
        <w:t xml:space="preserve">the stage count (and the whole waypoint plan) must be</w:t>
      </w:r>
      <w:r>
        <w:t xml:space="preserve"> </w:t>
      </w:r>
      <w:r>
        <w:rPr>
          <w:bCs/>
          <w:b/>
        </w:rPr>
        <w:t xml:space="preserve">committed and identical on every machine</w:t>
      </w:r>
      <w:r>
        <w:t xml:space="preserve"> </w:t>
      </w:r>
      <w:r>
        <w:t xml:space="preserve">— it's part of the seed lineage</w:t>
      </w:r>
      <w:r>
        <w:t xml:space="preserve"> </w:t>
      </w:r>
      <w:r>
        <w:t xml:space="preserve">(</w:t>
      </w:r>
      <w:r>
        <w:rPr>
          <w:rStyle w:val="VerbatimChar"/>
        </w:rPr>
        <w:t xml:space="preserve">hybrid_step_model.md</w:t>
      </w:r>
      <w:r>
        <w:t xml:space="preserve"> </w:t>
      </w:r>
      <w:r>
        <w:t xml:space="preserve">§2). Replay re-uses the committed plan; it does not</w:t>
      </w:r>
      <w:r>
        <w:t xml:space="preserve"> </w:t>
      </w:r>
      <w:r>
        <w:t xml:space="preserve">re-pick stages.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convergence you observed then becomes a SAFETY MARGIN, not the</w:t>
      </w:r>
      <w:r>
        <w:rPr>
          <w:bCs/>
          <w:b/>
        </w:rPr>
        <w:t xml:space="preserve"> </w:t>
      </w:r>
      <w:r>
        <w:rPr>
          <w:bCs/>
          <w:b/>
        </w:rPr>
        <w:t xml:space="preserve">determinism mechanism:</w:t>
      </w:r>
      <w:r>
        <w:t xml:space="preserve"> </w:t>
      </w:r>
      <w:r>
        <w:t xml:space="preserve">because the result is robust to stage count, small</w:t>
      </w:r>
      <w:r>
        <w:t xml:space="preserve"> </w:t>
      </w:r>
      <w:r>
        <w:t xml:space="preserve">differences (a machine that legitimately must re-stage, a checkpoint taken at a</w:t>
      </w:r>
      <w:r>
        <w:t xml:space="preserve"> </w:t>
      </w:r>
      <w:r>
        <w:t xml:space="preserve">different granularity) produce only small divergence that the</w:t>
      </w:r>
      <w:r>
        <w:t xml:space="preserve"> </w:t>
      </w:r>
      <w:r>
        <w:rPr>
          <w:bCs/>
          <w:b/>
        </w:rPr>
        <w:t xml:space="preserve">correction</w:t>
      </w:r>
      <w:r>
        <w:rPr>
          <w:bCs/>
          <w:b/>
        </w:rPr>
        <w:t xml:space="preserve"> </w:t>
      </w:r>
      <w:r>
        <w:rPr>
          <w:bCs/>
          <w:b/>
        </w:rPr>
        <w:t xml:space="preserve">deltas (§3) and residual snap back</w:t>
      </w:r>
      <w:r>
        <w:t xml:space="preserve"> </w:t>
      </w:r>
      <w:r>
        <w:t xml:space="preserve">— instead of snowballing. Robustness buys</w:t>
      </w:r>
      <w:r>
        <w:t xml:space="preserve"> </w:t>
      </w:r>
      <w:r>
        <w:rPr>
          <w:iCs/>
          <w:i/>
        </w:rPr>
        <w:t xml:space="preserve">forgiveness</w:t>
      </w:r>
      <w:r>
        <w:t xml:space="preserve">; commitment buys</w:t>
      </w:r>
      <w:r>
        <w:t xml:space="preserve"> </w:t>
      </w:r>
      <w:r>
        <w:rPr>
          <w:iCs/>
          <w:i/>
        </w:rPr>
        <w:t xml:space="preserve">exactness</w:t>
      </w:r>
      <w:r>
        <w:t xml:space="preserve">. You want both.</w:t>
      </w:r>
    </w:p>
    <w:p>
      <w:pPr>
        <w:pStyle w:val="FirstParagraph"/>
      </w:pPr>
      <w:r>
        <w:rPr>
          <w:bCs/>
          <w:b/>
        </w:rPr>
        <w:t xml:space="preserve">One-line answer:</w:t>
      </w:r>
      <w:r>
        <w:t xml:space="preserve"> </w:t>
      </w:r>
      <w:r>
        <w:t xml:space="preserve">yes, it's good news — the attractor stability means coarse</w:t>
      </w:r>
      <w:r>
        <w:t xml:space="preserve"> </w:t>
      </w:r>
      <w:r>
        <w:t xml:space="preserve">staging is</w:t>
      </w:r>
      <w:r>
        <w:t xml:space="preserve"> </w:t>
      </w:r>
      <w:r>
        <w:rPr>
          <w:iCs/>
          <w:i/>
        </w:rPr>
        <w:t xml:space="preserve">safe and the error stays bounded</w:t>
      </w:r>
      <w:r>
        <w:t xml:space="preserve">, which is what makes deep-time</w:t>
      </w:r>
      <w:r>
        <w:t xml:space="preserve"> </w:t>
      </w:r>
      <w:r>
        <w:t xml:space="preserve">scale affordable. But it is</w:t>
      </w:r>
      <w:r>
        <w:t xml:space="preserve"> </w:t>
      </w:r>
      <w:r>
        <w:rPr>
          <w:bCs/>
          <w:b/>
        </w:rPr>
        <w:t xml:space="preserve">robustness, not determinism</w:t>
      </w:r>
      <w:r>
        <w:t xml:space="preserve">; determinism still</w:t>
      </w:r>
      <w:r>
        <w:t xml:space="preserve"> </w:t>
      </w:r>
      <w:r>
        <w:t xml:space="preserve">requires committing the plan. Robustness is what keeps the committed-plan replay</w:t>
      </w:r>
      <w:r>
        <w:t xml:space="preserve"> </w:t>
      </w:r>
      <w:r>
        <w:rPr>
          <w:iCs/>
          <w:i/>
        </w:rPr>
        <w:t xml:space="preserve">cheap and self-correcting</w:t>
      </w:r>
      <w:r>
        <w:t xml:space="preserve">, not what replaces it.</w:t>
      </w:r>
    </w:p>
    <w:p>
      <w:pPr>
        <w:pStyle w:val="BodyText"/>
      </w:pPr>
      <w:r>
        <w:t xml:space="preserve">(Caveat the mockup itself: the</w:t>
      </w:r>
      <w:r>
        <w:t xml:space="preserve"> </w:t>
      </w:r>
      <w:r>
        <w:rPr>
          <w:iCs/>
          <w:i/>
        </w:rPr>
        <w:t xml:space="preserve">endpoints</w:t>
      </w:r>
      <w:r>
        <w:t xml:space="preserve"> </w:t>
      </w:r>
      <w:r>
        <w:t xml:space="preserve">converge but watch the path-dependent</w:t>
      </w:r>
      <w:r>
        <w:t xml:space="preserve"> </w:t>
      </w:r>
      <w:r>
        <w:t xml:space="preserve">channels' intermediate values — at very low stage counts the allele trajectory's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is lost even though its endpoint is close. Endpoint convergence ≠</w:t>
      </w:r>
      <w:r>
        <w:t xml:space="preserve"> </w:t>
      </w:r>
      <w:r>
        <w:t xml:space="preserve">trajectory fidelity; the genome case from</w:t>
      </w:r>
      <w:r>
        <w:t xml:space="preserve"> </w:t>
      </w:r>
      <w:r>
        <w:rPr>
          <w:rStyle w:val="VerbatimChar"/>
        </w:rPr>
        <w:t xml:space="preserve">hybrid_step_model.md</w:t>
      </w:r>
      <w:r>
        <w:t xml:space="preserve"> </w:t>
      </w:r>
      <w:r>
        <w:t xml:space="preserve">§3 still needs</w:t>
      </w:r>
      <w:r>
        <w:t xml:space="preserve"> </w:t>
      </w:r>
      <w:r>
        <w:t xml:space="preserve">enough stages for the path, even though the final number looks stable.)</w:t>
      </w:r>
    </w:p>
    <w:p>
      <w:r>
        <w:pict>
          <v:rect style="width:0;height:1.5pt" o:hralign="center" o:hrstd="t" o:hr="t"/>
        </w:pict>
      </w:r>
    </w:p>
    <w:bookmarkEnd w:id="20"/>
    <w:bookmarkStart w:id="21" w:name="X2cfd3a3ee5ab5eeeea79c25676cee9a21a34db9"/>
    <w:p>
      <w:pPr>
        <w:pStyle w:val="Heading2"/>
      </w:pPr>
      <w:r>
        <w:t xml:space="preserve">1. Sim Vectors — the checkpoint directors</w:t>
      </w:r>
    </w:p>
    <w:p>
      <w:pPr>
        <w:pStyle w:val="FirstParagraph"/>
      </w:pPr>
      <w:r>
        <w:t xml:space="preserve">Name for the things that direct what happens at/between checkpoints:</w:t>
      </w:r>
      <w:r>
        <w:t xml:space="preserve"> </w:t>
      </w:r>
      <w:r>
        <w:rPr>
          <w:bCs/>
          <w:b/>
        </w:rPr>
        <w:t xml:space="preserve">sim vectors.</w:t>
      </w:r>
      <w:r>
        <w:t xml:space="preserve"> </w:t>
      </w:r>
      <w:r>
        <w:t xml:space="preserve">A sim vector is the committed, deterministic instruction that</w:t>
      </w:r>
      <w:r>
        <w:t xml:space="preserve"> </w:t>
      </w:r>
      <w:r>
        <w:t xml:space="preserve">carries a region from one checkpoint to the next — the unit the R2 planner emits</w:t>
      </w:r>
      <w:r>
        <w:t xml:space="preserve"> </w:t>
      </w:r>
      <w:r>
        <w:t xml:space="preserve">and the R1 fill consumes. It is</w:t>
      </w:r>
      <w:r>
        <w:t xml:space="preserve"> </w:t>
      </w:r>
      <w:r>
        <w:rPr>
          <w:iCs/>
          <w:i/>
        </w:rPr>
        <w:t xml:space="preserve">data in the seed lineage</w:t>
      </w:r>
      <w:r>
        <w:t xml:space="preserve">, not a live decision.</w:t>
      </w:r>
    </w:p>
    <w:p>
      <w:pPr>
        <w:pStyle w:val="BodyText"/>
      </w:pPr>
      <w:r>
        <w:t xml:space="preserve">A sim vector carries: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span</w:t>
      </w:r>
      <w:r>
        <w:t xml:space="preserve"> </w:t>
      </w:r>
      <w:r>
        <w:t xml:space="preserve">it covers (from-tick → to-tick),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seed lineage key</w:t>
      </w:r>
      <w:r>
        <w:t xml:space="preserve"> </w:t>
      </w:r>
      <w:r>
        <w:t xml:space="preserve">(</w:t>
      </w:r>
      <w:r>
        <w:rPr>
          <w:rStyle w:val="VerbatimChar"/>
        </w:rPr>
        <w:t xml:space="preserve">hash(seed, region, tick, digest(state))</w:t>
      </w:r>
      <w:r>
        <w:t xml:space="preserve">),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waypoint plan</w:t>
      </w:r>
      <w:r>
        <w:t xml:space="preserve"> </w:t>
      </w:r>
      <w:r>
        <w:t xml:space="preserve">(stage boundaries — the committed stage count, so replay</w:t>
      </w:r>
      <w:r>
        <w:t xml:space="preserve"> </w:t>
      </w:r>
      <w:r>
        <w:t xml:space="preserve">is exact),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correction delta(s)</w:t>
      </w:r>
      <w:r>
        <w:t xml:space="preserve"> </w:t>
      </w:r>
      <w:r>
        <w:t xml:space="preserve">that fired in this span (§3),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structure/event commitments</w:t>
      </w:r>
      <w:r>
        <w:t xml:space="preserve"> </w:t>
      </w:r>
      <w:r>
        <w:t xml:space="preserve">that must be applied (§2 — "dragon built here").</w:t>
      </w:r>
    </w:p>
    <w:p>
      <w:pPr>
        <w:pStyle w:val="FirstParagraph"/>
      </w:pPr>
      <w:r>
        <w:t xml:space="preserve">"Sim vector" because it's directional (carries state forward along a committed</w:t>
      </w:r>
      <w:r>
        <w:t xml:space="preserve"> </w:t>
      </w:r>
      <w:r>
        <w:t xml:space="preserve">heading) and it's what you scrub along. The checkpoint graph is a graph of states</w:t>
      </w:r>
      <w:r>
        <w:t xml:space="preserve"> </w:t>
      </w:r>
      <w:r>
        <w:rPr>
          <w:iCs/>
          <w:i/>
        </w:rPr>
        <w:t xml:space="preserve">connected by sim vectors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1a712c584d1ad23a56ea28c5e05935d13b2f77a"/>
    <w:p>
      <w:pPr>
        <w:pStyle w:val="Heading2"/>
      </w:pPr>
      <w:r>
        <w:t xml:space="preserve">2. Structure &amp; event persistence (the block-placement / "dragon still building" case)</w:t>
      </w:r>
    </w:p>
    <w:p>
      <w:pPr>
        <w:pStyle w:val="FirstParagraph"/>
      </w:pPr>
      <w:r>
        <w:t xml:space="preserve">The operator's missing piece: deep-time isn't only</w:t>
      </w:r>
      <w:r>
        <w:t xml:space="preserve"> </w:t>
      </w:r>
      <w:r>
        <w:rPr>
          <w:iCs/>
          <w:i/>
        </w:rPr>
        <w:t xml:space="preserve">fields</w:t>
      </w:r>
      <w:r>
        <w:t xml:space="preserve"> </w:t>
      </w:r>
      <w:r>
        <w:t xml:space="preserve">(water/fog/genes) —</w:t>
      </w:r>
      <w:r>
        <w:t xml:space="preserve"> </w:t>
      </w:r>
      <w:r>
        <w:t xml:space="preserve">it's also</w:t>
      </w:r>
      <w:r>
        <w:t xml:space="preserve"> </w:t>
      </w:r>
      <w:r>
        <w:rPr>
          <w:bCs/>
          <w:b/>
        </w:rPr>
        <w:t xml:space="preserve">discrete events that leave permanent marks</w:t>
      </w:r>
      <w:r>
        <w:t xml:space="preserve">: a dragon building a</w:t>
      </w:r>
      <w:r>
        <w:t xml:space="preserve"> </w:t>
      </w:r>
      <w:r>
        <w:t xml:space="preserve">structure, a player's block placement, a lair dug, a dam that diverts a river.</w:t>
      </w:r>
      <w:r>
        <w:t xml:space="preserve"> </w:t>
      </w:r>
      <w:r>
        <w:t xml:space="preserve">These can't be a statistical blur; they're</w:t>
      </w:r>
      <w:r>
        <w:t xml:space="preserve"> </w:t>
      </w:r>
      <w:r>
        <w:rPr>
          <w:bCs/>
          <w:b/>
        </w:rPr>
        <w:t xml:space="preserve">edits with provenance</w:t>
      </w:r>
      <w:r>
        <w:t xml:space="preserve">.</w:t>
      </w:r>
    </w:p>
    <w:p>
      <w:pPr>
        <w:pStyle w:val="BodyText"/>
      </w:pPr>
      <w:r>
        <w:t xml:space="preserve">Mechanism: discrete world-changing events are</w:t>
      </w:r>
      <w:r>
        <w:t xml:space="preserve"> </w:t>
      </w:r>
      <w:r>
        <w:rPr>
          <w:bCs/>
          <w:b/>
        </w:rPr>
        <w:t xml:space="preserve">commitments attached to a sim</w:t>
      </w:r>
      <w:r>
        <w:rPr>
          <w:bCs/>
          <w:b/>
        </w:rPr>
        <w:t xml:space="preserve"> </w:t>
      </w:r>
      <w:r>
        <w:rPr>
          <w:bCs/>
          <w:b/>
        </w:rPr>
        <w:t xml:space="preserve">vector</w:t>
      </w:r>
      <w:r>
        <w:t xml:space="preserve">, applied at the checkpoint, with a</w:t>
      </w:r>
      <w:r>
        <w:t xml:space="preserve"> </w:t>
      </w:r>
      <w:r>
        <w:rPr>
          <w:iCs/>
          <w:i/>
        </w:rPr>
        <w:t xml:space="preserve">condition</w:t>
      </w:r>
      <w:r>
        <w:t xml:space="preserve"> </w:t>
      </w:r>
      <w:r>
        <w:t xml:space="preserve">evaluated against the</w:t>
      </w:r>
      <w:r>
        <w:t xml:space="preserve"> </w:t>
      </w:r>
      <w:r>
        <w:t xml:space="preserve">coarse state: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"is the dragon still alive and building here?"</w:t>
      </w:r>
      <w:r>
        <w:t xml:space="preserve"> </w:t>
      </w:r>
      <w:r>
        <w:t xml:space="preserve">→ the sim vector carries the</w:t>
      </w:r>
      <w:r>
        <w:t xml:space="preserve"> </w:t>
      </w:r>
      <w:r>
        <w:t xml:space="preserve">dragon's lifespan + a build-rate; at the checkpoint, if the conditioned coarse</w:t>
      </w:r>
      <w:r>
        <w:t xml:space="preserve"> </w:t>
      </w:r>
      <w:r>
        <w:t xml:space="preserve">state says the dragon survived (its lifespan didn't expire, its territory's</w:t>
      </w:r>
      <w:r>
        <w:t xml:space="preserve"> </w:t>
      </w:r>
      <w:r>
        <w:t xml:space="preserve">food/water held),</w:t>
      </w:r>
      <w:r>
        <w:t xml:space="preserve"> </w:t>
      </w:r>
      <w:r>
        <w:rPr>
          <w:bCs/>
          <w:b/>
        </w:rPr>
        <w:t xml:space="preserve">apply the next increment of its structure</w:t>
      </w:r>
      <w:r>
        <w:t xml:space="preserve"> </w:t>
      </w:r>
      <w:r>
        <w:t xml:space="preserve">as a committed</w:t>
      </w:r>
      <w:r>
        <w:t xml:space="preserve"> </w:t>
      </w:r>
      <w:r>
        <w:t xml:space="preserve">edit (</w:t>
      </w:r>
      <w:r>
        <w:rPr>
          <w:rStyle w:val="VerbatimChar"/>
        </w:rPr>
        <w:t xml:space="preserve">+N blocks at this footprint</w:t>
      </w:r>
      <w:r>
        <w:t xml:space="preserve">). If it died, stop applying.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"did the water all flow out? → population is thirsty"</w:t>
      </w:r>
      <w:r>
        <w:t xml:space="preserve"> </w:t>
      </w:r>
      <w:r>
        <w:t xml:space="preserve">→ the water channel's</w:t>
      </w:r>
      <w:r>
        <w:t xml:space="preserve"> </w:t>
      </w:r>
      <w:r>
        <w:t xml:space="preserve">converged value is a</w:t>
      </w:r>
      <w:r>
        <w:t xml:space="preserve"> </w:t>
      </w:r>
      <w:r>
        <w:rPr>
          <w:bCs/>
          <w:b/>
        </w:rPr>
        <w:t xml:space="preserve">trigger</w:t>
      </w:r>
      <w:r>
        <w:t xml:space="preserve">: a coarse predicate (</w:t>
      </w:r>
      <w:r>
        <w:rPr>
          <w:rStyle w:val="VerbatimChar"/>
        </w:rPr>
        <w:t xml:space="preserve">water &lt; dry_threshold</w:t>
      </w:r>
      <w:r>
        <w:t xml:space="preserve">)</w:t>
      </w:r>
      <w:r>
        <w:t xml:space="preserve"> </w:t>
      </w:r>
      <w:r>
        <w:t xml:space="preserve">fires a population-stress event committed to the vector, which feeds the</w:t>
      </w:r>
      <w:r>
        <w:t xml:space="preserve"> </w:t>
      </w:r>
      <w:r>
        <w:t xml:space="preserve">population channel's next step. The event is the coupling, evaluated once at the</w:t>
      </w:r>
      <w:r>
        <w:t xml:space="preserve"> </w:t>
      </w:r>
      <w:r>
        <w:t xml:space="preserve">checkpoint, not every tick.</w:t>
      </w:r>
    </w:p>
    <w:p>
      <w:pPr>
        <w:pStyle w:val="FirstParagraph"/>
      </w:pPr>
      <w:r>
        <w:t xml:space="preserve">Key: these are</w:t>
      </w:r>
      <w:r>
        <w:t xml:space="preserve"> </w:t>
      </w:r>
      <w:r>
        <w:rPr>
          <w:bCs/>
          <w:b/>
        </w:rPr>
        <w:t xml:space="preserve">conditional committed edits</w:t>
      </w:r>
      <w:r>
        <w:t xml:space="preserve"> </w:t>
      </w:r>
      <w:r>
        <w:t xml:space="preserve">— deterministic (the condition is a</w:t>
      </w:r>
      <w:r>
        <w:t xml:space="preserve"> </w:t>
      </w:r>
      <w:r>
        <w:t xml:space="preserve">pure function of the committed coarse state), permanent (they enter the edit-log,</w:t>
      </w:r>
      <w:r>
        <w:t xml:space="preserve"> </w:t>
      </w:r>
      <w:r>
        <w:t xml:space="preserve">so they survive like player edits in</w:t>
      </w:r>
      <w:r>
        <w:t xml:space="preserve"> </w:t>
      </w:r>
      <w:r>
        <w:rPr>
          <w:rStyle w:val="VerbatimChar"/>
        </w:rPr>
        <w:t xml:space="preserve">storage.rs</w:t>
      </w:r>
      <w:r>
        <w:t xml:space="preserve">), and cheap (evaluated per</w:t>
      </w:r>
      <w:r>
        <w:t xml:space="preserve"> </w:t>
      </w:r>
      <w:r>
        <w:t xml:space="preserve">checkpoint, not per tick). Structure-building over deep time = "apply this</w:t>
      </w:r>
      <w:r>
        <w:t xml:space="preserve"> </w:t>
      </w:r>
      <w:r>
        <w:t xml:space="preserve">footprint increment each checkpoint the builder is still alive," which is a</w:t>
      </w:r>
      <w:r>
        <w:t xml:space="preserve"> </w:t>
      </w:r>
      <w:r>
        <w:t xml:space="preserve">handful of edits per era, not a simulation.</w:t>
      </w:r>
    </w:p>
    <w:p>
      <w:r>
        <w:pict>
          <v:rect style="width:0;height:1.5pt" o:hralign="center" o:hrstd="t" o:hr="t"/>
        </w:pict>
      </w:r>
    </w:p>
    <w:bookmarkEnd w:id="22"/>
    <w:bookmarkStart w:id="23" w:name="X3da6f7afa2c95c191c41c59f89eca78e065f7a5"/>
    <w:p>
      <w:pPr>
        <w:pStyle w:val="Heading2"/>
      </w:pPr>
      <w:r>
        <w:t xml:space="preserve">3. Correction deltas / correction vectors (the operator's "don't blur angles that never change")</w:t>
      </w:r>
    </w:p>
    <w:p>
      <w:pPr>
        <w:pStyle w:val="FirstParagraph"/>
      </w:pPr>
      <w:r>
        <w:t xml:space="preserve">The sharp idea:</w:t>
      </w:r>
      <w:r>
        <w:t xml:space="preserve"> </w:t>
      </w:r>
      <w:r>
        <w:rPr>
          <w:bCs/>
          <w:b/>
        </w:rPr>
        <w:t xml:space="preserve">don't statistically blur every dimension — only the ones that</w:t>
      </w:r>
      <w:r>
        <w:rPr>
          <w:bCs/>
          <w:b/>
        </w:rPr>
        <w:t xml:space="preserve"> </w:t>
      </w:r>
      <w:r>
        <w:rPr>
          <w:bCs/>
          <w:b/>
        </w:rPr>
        <w:t xml:space="preserve">actually changed.</w:t>
      </w:r>
      <w:r>
        <w:t xml:space="preserve"> </w:t>
      </w:r>
      <w:r>
        <w:t xml:space="preserve">Most of a region's state is unchanged or convergent across a</w:t>
      </w:r>
      <w:r>
        <w:t xml:space="preserve"> </w:t>
      </w:r>
      <w:r>
        <w:t xml:space="preserve">span; blurring all of it loses precision on the axes that</w:t>
      </w:r>
      <w:r>
        <w:t xml:space="preserve"> </w:t>
      </w:r>
      <w:r>
        <w:rPr>
          <w:iCs/>
          <w:i/>
        </w:rPr>
        <w:t xml:space="preserve">did</w:t>
      </w:r>
      <w:r>
        <w:t xml:space="preserve"> </w:t>
      </w:r>
      <w:r>
        <w:t xml:space="preserve">move for no</w:t>
      </w:r>
      <w:r>
        <w:t xml:space="preserve"> </w:t>
      </w:r>
      <w:r>
        <w:t xml:space="preserve">benefit. Instead:</w:t>
      </w:r>
    </w:p>
    <w:p>
      <w:pPr>
        <w:numPr>
          <w:ilvl w:val="0"/>
          <w:numId w:val="1005"/>
        </w:numPr>
        <w:pStyle w:val="Compact"/>
      </w:pPr>
      <w:r>
        <w:t xml:space="preserve">Carry the region's state forward by the</w:t>
      </w:r>
      <w:r>
        <w:t xml:space="preserve"> </w:t>
      </w:r>
      <w:r>
        <w:rPr>
          <w:bCs/>
          <w:b/>
        </w:rPr>
        <w:t xml:space="preserve">coarse/convergent path</w:t>
      </w:r>
      <w:r>
        <w:t xml:space="preserve"> </w:t>
      </w:r>
      <w:r>
        <w:t xml:space="preserve">(cheap), and</w:t>
      </w:r>
    </w:p>
    <w:p>
      <w:pPr>
        <w:numPr>
          <w:ilvl w:val="0"/>
          <w:numId w:val="1005"/>
        </w:numPr>
        <w:pStyle w:val="Compact"/>
      </w:pPr>
      <w:r>
        <w:t xml:space="preserve">track a</w:t>
      </w:r>
      <w:r>
        <w:t xml:space="preserve"> </w:t>
      </w:r>
      <w:r>
        <w:rPr>
          <w:bCs/>
          <w:b/>
        </w:rPr>
        <w:t xml:space="preserve">correction delta</w:t>
      </w:r>
      <w:r>
        <w:t xml:space="preserve"> </w:t>
      </w:r>
      <w:r>
        <w:t xml:space="preserve">only for dimensions with a</w:t>
      </w:r>
      <w:r>
        <w:t xml:space="preserve"> </w:t>
      </w:r>
      <w:r>
        <w:rPr>
          <w:iCs/>
          <w:i/>
        </w:rPr>
        <w:t xml:space="preserve">new response</w:t>
      </w:r>
      <w:r>
        <w:t xml:space="preserve"> </w:t>
      </w:r>
      <w:r>
        <w:t xml:space="preserve">to a new</w:t>
      </w:r>
      <w:r>
        <w:t xml:space="preserve"> </w:t>
      </w:r>
      <w:r>
        <w:t xml:space="preserve">condition. "It got dry" is a new condition → add a correction vector to the</w:t>
      </w:r>
      <w:r>
        <w:t xml:space="preserve"> </w:t>
      </w:r>
      <w:r>
        <w:t xml:space="preserve">population/thirst dimension for this span; leave every other dimension on its</w:t>
      </w:r>
      <w:r>
        <w:t xml:space="preserve"> </w:t>
      </w:r>
      <w:r>
        <w:t xml:space="preserve">unchanged convergent track.</w:t>
      </w:r>
    </w:p>
    <w:p>
      <w:pPr>
        <w:numPr>
          <w:ilvl w:val="0"/>
          <w:numId w:val="1005"/>
        </w:numPr>
        <w:pStyle w:val="Compact"/>
      </w:pPr>
      <w:r>
        <w:t xml:space="preserve">The sim vector then = (convergent baseline) + (sparse correction deltas for the</w:t>
      </w:r>
      <w:r>
        <w:t xml:space="preserve"> </w:t>
      </w:r>
      <w:r>
        <w:t xml:space="preserve">dimensions that responded). You "only measure new responses with correction</w:t>
      </w:r>
      <w:r>
        <w:t xml:space="preserve"> </w:t>
      </w:r>
      <w:r>
        <w:t xml:space="preserve">vectors," so the dimensions that never change are never re-estimated and never</w:t>
      </w:r>
      <w:r>
        <w:t xml:space="preserve"> </w:t>
      </w:r>
      <w:r>
        <w:t xml:space="preserve">blurred.</w:t>
      </w:r>
    </w:p>
    <w:p>
      <w:pPr>
        <w:pStyle w:val="FirstParagraph"/>
      </w:pPr>
      <w:r>
        <w:t xml:space="preserve">This is the deep-time analogue of "persist only deltas" (</w:t>
      </w:r>
      <w:r>
        <w:rPr>
          <w:rStyle w:val="VerbatimChar"/>
        </w:rPr>
        <w:t xml:space="preserve">storage.rs</w:t>
      </w:r>
      <w:r>
        <w:t xml:space="preserve">) applied to</w:t>
      </w:r>
      <w:r>
        <w:t xml:space="preserve"> </w:t>
      </w:r>
      <w:r>
        <w:rPr>
          <w:iCs/>
          <w:i/>
        </w:rPr>
        <w:t xml:space="preserve">dynamics</w:t>
      </w:r>
      <w:r>
        <w:t xml:space="preserve"> </w:t>
      </w:r>
      <w:r>
        <w:t xml:space="preserve">instead of blocks: the baseline is the cheap convergent evolution, and</w:t>
      </w:r>
      <w:r>
        <w:t xml:space="preserve"> </w:t>
      </w:r>
      <w:r>
        <w:t xml:space="preserve">the corrections are the sparse, real, measured responses to new conditions. It</w:t>
      </w:r>
      <w:r>
        <w:t xml:space="preserve"> </w:t>
      </w:r>
      <w:r>
        <w:t xml:space="preserve">keeps the statistical approximation from smearing the many axes that are actually</w:t>
      </w:r>
      <w:r>
        <w:t xml:space="preserve"> </w:t>
      </w:r>
      <w:r>
        <w:t xml:space="preserve">stable — directly the operator's concern.</w:t>
      </w:r>
    </w:p>
    <w:p>
      <w:r>
        <w:pict>
          <v:rect style="width:0;height:1.5pt" o:hralign="center" o:hrstd="t" o:hr="t"/>
        </w:pict>
      </w:r>
    </w:p>
    <w:bookmarkEnd w:id="23"/>
    <w:bookmarkStart w:id="24" w:name="Xfa61d8e0ef22103f4ff6b860b0af63492acf435"/>
    <w:p>
      <w:pPr>
        <w:pStyle w:val="Heading2"/>
      </w:pPr>
      <w:r>
        <w:t xml:space="preserve">4. Population-state approximation: genome summary + 8³ binning redistribution</w:t>
      </w:r>
    </w:p>
    <w:p>
      <w:pPr>
        <w:pStyle w:val="FirstParagraph"/>
      </w:pPr>
      <w:r>
        <w:t xml:space="preserve">The operator's concretization of the genome problem (</w:t>
      </w:r>
      <w:r>
        <w:rPr>
          <w:rStyle w:val="VerbatimChar"/>
        </w:rPr>
        <w:t xml:space="preserve">hybrid_step_model.md</w:t>
      </w:r>
      <w:r>
        <w:t xml:space="preserve"> </w:t>
      </w:r>
      <w:r>
        <w:t xml:space="preserve">§3):</w:t>
      </w:r>
      <w:r>
        <w:t xml:space="preserve"> </w:t>
      </w:r>
      <w:r>
        <w:t xml:space="preserve">instead of fully re-simulating a population,</w:t>
      </w:r>
      <w:r>
        <w:t xml:space="preserve"> </w:t>
      </w:r>
      <w:r>
        <w:rPr>
          <w:bCs/>
          <w:b/>
        </w:rPr>
        <w:t xml:space="preserve">summarize its genetic makeup and</w:t>
      </w:r>
      <w:r>
        <w:rPr>
          <w:bCs/>
          <w:b/>
        </w:rPr>
        <w:t xml:space="preserve"> </w:t>
      </w:r>
      <w:r>
        <w:rPr>
          <w:bCs/>
          <w:b/>
        </w:rPr>
        <w:t xml:space="preserve">redistribute via a single coarse step with 8³ spatial binning + counts.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Summarize</w:t>
      </w:r>
      <w:r>
        <w:t xml:space="preserve">: a population's genome over a region collapses to a compact</w:t>
      </w:r>
      <w:r>
        <w:t xml:space="preserve"> </w:t>
      </w:r>
      <w:r>
        <w:rPr>
          <w:bCs/>
          <w:b/>
        </w:rPr>
        <w:t xml:space="preserve">distribution</w:t>
      </w:r>
      <w:r>
        <w:t xml:space="preserve"> </w:t>
      </w:r>
      <w:r>
        <w:t xml:space="preserve">— per-gene mean + variance (or a small histogram), plus counts</w:t>
      </w:r>
      <w:r>
        <w:t xml:space="preserve"> </w:t>
      </w:r>
      <w:r>
        <w:t xml:space="preserve">by 8×8×8 spatial bin. Not per-individual; an aggregate.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Redistribute (one step)</w:t>
      </w:r>
      <w:r>
        <w:t xml:space="preserve">: to advance, run</w:t>
      </w:r>
      <w:r>
        <w:t xml:space="preserve"> </w:t>
      </w:r>
      <w:r>
        <w:rPr>
          <w:iCs/>
          <w:i/>
        </w:rPr>
        <w:t xml:space="preserve">one</w:t>
      </w:r>
      <w:r>
        <w:t xml:space="preserve"> </w:t>
      </w:r>
      <w:r>
        <w:t xml:space="preserve">coarse step that:</w:t>
      </w:r>
    </w:p>
    <w:p>
      <w:pPr>
        <w:numPr>
          <w:ilvl w:val="1"/>
          <w:numId w:val="1007"/>
        </w:numPr>
        <w:pStyle w:val="Compact"/>
      </w:pPr>
      <w:r>
        <w:t xml:space="preserve">shifts each bin's genome summary by the selection+drift the conditioned state</w:t>
      </w:r>
      <w:r>
        <w:t xml:space="preserve"> </w:t>
      </w:r>
      <w:r>
        <w:t xml:space="preserve">implies (the moving optimum from §0's caveat),</w:t>
      </w:r>
    </w:p>
    <w:p>
      <w:pPr>
        <w:numPr>
          <w:ilvl w:val="1"/>
          <w:numId w:val="1007"/>
        </w:numPr>
        <w:pStyle w:val="Compact"/>
      </w:pPr>
      <w:r>
        <w:t xml:space="preserve">moves counts between adjacent bins for</w:t>
      </w:r>
      <w:r>
        <w:t xml:space="preserve"> </w:t>
      </w:r>
      <w:r>
        <w:rPr>
          <w:bCs/>
          <w:b/>
        </w:rPr>
        <w:t xml:space="preserve">spreading</w:t>
      </w:r>
      <w:r>
        <w:t xml:space="preserve"> </w:t>
      </w:r>
      <w:r>
        <w:t xml:space="preserve">(a faster-growing tree</w:t>
      </w:r>
      <w:r>
        <w:t xml:space="preserve"> </w:t>
      </w:r>
      <w:r>
        <w:t xml:space="preserve">gene covers more area → its bin counts diffuse outward, including across</w:t>
      </w:r>
      <w:r>
        <w:t xml:space="preserve"> </w:t>
      </w:r>
      <w:r>
        <w:t xml:space="preserve">region boundaries — the "spreading that genome to other regions" case),</w:t>
      </w:r>
    </w:p>
    <w:p>
      <w:pPr>
        <w:numPr>
          <w:ilvl w:val="1"/>
          <w:numId w:val="1007"/>
        </w:numPr>
        <w:pStyle w:val="Compact"/>
      </w:pPr>
      <w:r>
        <w:t xml:space="preserve">re-pops</w:t>
      </w:r>
      <w:r>
        <w:t xml:space="preserve"> </w:t>
      </w:r>
      <w:r>
        <w:rPr>
          <w:bCs/>
          <w:b/>
        </w:rPr>
        <w:t xml:space="preserve">named/long-lived individuals</w:t>
      </w:r>
      <w:r>
        <w:t xml:space="preserve"> </w:t>
      </w:r>
      <w:r>
        <w:t xml:space="preserve">explicitly (§5), aggregate for the</w:t>
      </w:r>
      <w:r>
        <w:t xml:space="preserve"> </w:t>
      </w:r>
      <w:r>
        <w:t xml:space="preserve">rest.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Why 8³</w:t>
      </w:r>
      <w:r>
        <w:t xml:space="preserve">: coarse enough to be cheap and stable (you're not tracking every</w:t>
      </w:r>
      <w:r>
        <w:t xml:space="preserve"> </w:t>
      </w:r>
      <w:r>
        <w:t xml:space="preserve">organism), fine enough to preserve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a gene is winning so spread is</w:t>
      </w:r>
      <w:r>
        <w:t xml:space="preserve"> </w:t>
      </w:r>
      <w:r>
        <w:t xml:space="preserve">spatial, not global. The bin grid is the population's tier-D field.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iCs/>
          <w:i/>
        </w:rPr>
        <w:t xml:space="preserve">"did the trees evolve a faster-growth gene? then they cover more area and</w:t>
      </w:r>
      <w:r>
        <w:rPr>
          <w:iCs/>
          <w:i/>
        </w:rPr>
        <w:t xml:space="preserve"> </w:t>
      </w:r>
      <w:r>
        <w:rPr>
          <w:iCs/>
          <w:i/>
        </w:rPr>
        <w:t xml:space="preserve">spread that genome to neighbors"</w:t>
      </w:r>
      <w:r>
        <w:t xml:space="preserve"> </w:t>
      </w:r>
      <w:r>
        <w:t xml:space="preserve">becomes: the gene's bin summary shifts toward</w:t>
      </w:r>
      <w:r>
        <w:t xml:space="preserve"> </w:t>
      </w:r>
      <w:r>
        <w:t xml:space="preserve">the faster allele (selection), its counts diffuse to adjacent bins (spread), and</w:t>
      </w:r>
      <w:r>
        <w:t xml:space="preserve"> </w:t>
      </w:r>
      <w:r>
        <w:t xml:space="preserve">the cross-region edges carry the summary into neighbors (propagation) —</w:t>
      </w:r>
      <w:r>
        <w:t xml:space="preserve"> </w:t>
      </w:r>
      <w:r>
        <w:rPr>
          <w:bCs/>
          <w:b/>
        </w:rPr>
        <w:t xml:space="preserve">one</w:t>
      </w:r>
      <w:r>
        <w:rPr>
          <w:bCs/>
          <w:b/>
        </w:rPr>
        <w:t xml:space="preserve"> </w:t>
      </w:r>
      <w:r>
        <w:rPr>
          <w:bCs/>
          <w:b/>
        </w:rPr>
        <w:t xml:space="preserve">coarse step on a binned summary, not a full regrow sim.</w:t>
      </w:r>
      <w:r>
        <w:t xml:space="preserve"> </w:t>
      </w:r>
      <w:r>
        <w:t xml:space="preserve">This is the population</w:t>
      </w:r>
      <w:r>
        <w:t xml:space="preserve"> </w:t>
      </w:r>
      <w:r>
        <w:t xml:space="preserve">counterpart of the field fast-forward, and it stays stable because it's an</w:t>
      </w:r>
      <w:r>
        <w:t xml:space="preserve"> </w:t>
      </w:r>
      <w:r>
        <w:t xml:space="preserve">aggregate redistribution, not per-organism chaos.</w:t>
      </w:r>
    </w:p>
    <w:p>
      <w:pPr>
        <w:pStyle w:val="BlockText"/>
      </w:pPr>
      <w:r>
        <w:t xml:space="preserve">Honest note: 8³ is a starting granularity to validate, not a proven constant.</w:t>
      </w:r>
      <w:r>
        <w:t xml:space="preserve"> </w:t>
      </w:r>
      <w:r>
        <w:t xml:space="preserve">Like every LOD bucket here, the right bin size is empirical — measured against</w:t>
      </w:r>
      <w:r>
        <w:t xml:space="preserve"> </w:t>
      </w:r>
      <w:r>
        <w:t xml:space="preserve">the long-form once the population sim runs. It may differ per species (a herd</w:t>
      </w:r>
      <w:r>
        <w:t xml:space="preserve"> </w:t>
      </w:r>
      <w:r>
        <w:t xml:space="preserve">vs. a forest) or per gene's spread rate.</w:t>
      </w:r>
    </w:p>
    <w:p>
      <w:r>
        <w:pict>
          <v:rect style="width:0;height:1.5pt" o:hralign="center" o:hrstd="t" o:hr="t"/>
        </w:pict>
      </w:r>
    </w:p>
    <w:bookmarkEnd w:id="24"/>
    <w:bookmarkStart w:id="25" w:name="X1c6b25e40adfa51c3541788b45e96391031a4ee"/>
    <w:p>
      <w:pPr>
        <w:pStyle w:val="Heading2"/>
      </w:pPr>
      <w:r>
        <w:t xml:space="preserve">5. Lifespan pop-in: keep the living, estimate the unborn</w:t>
      </w:r>
    </w:p>
    <w:p>
      <w:pPr>
        <w:pStyle w:val="FirstParagraph"/>
      </w:pPr>
      <w:r>
        <w:t xml:space="preserve">The operator's closing mechanism, and it's the clean bridge between aggregate and</w:t>
      </w:r>
      <w:r>
        <w:t xml:space="preserve"> </w:t>
      </w:r>
      <w:r>
        <w:t xml:space="preserve">individual: when materializing a region after a deep-time jump,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entities whose lifespan is still alive at the target tick are popped in</w:t>
      </w:r>
      <w:r>
        <w:rPr>
          <w:bCs/>
          <w:b/>
        </w:rPr>
        <w:t xml:space="preserve"> </w:t>
      </w:r>
      <w:r>
        <w:rPr>
          <w:bCs/>
          <w:b/>
        </w:rPr>
        <w:t xml:space="preserve">explicitly</w:t>
      </w:r>
      <w:r>
        <w:t xml:space="preserve"> </w:t>
      </w:r>
      <w:r>
        <w:t xml:space="preserve">— their committed state (the named dragon, the elder of the herd)</w:t>
      </w:r>
      <w:r>
        <w:t xml:space="preserve"> </w:t>
      </w:r>
      <w:r>
        <w:t xml:space="preserve">is restored exactly, because they're in the edit-log / sim-vector commitments,</w:t>
      </w:r>
      <w:r>
        <w:t xml:space="preserve"> </w:t>
      </w:r>
      <w:r>
        <w:t xml:space="preserve">not blurred into the aggregate;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entities whose lifespan ended during the span are estimated as new</w:t>
      </w:r>
      <w:r>
        <w:rPr>
          <w:bCs/>
          <w:b/>
        </w:rPr>
        <w:t xml:space="preserve"> </w:t>
      </w:r>
      <w:r>
        <w:rPr>
          <w:bCs/>
          <w:b/>
        </w:rPr>
        <w:t xml:space="preserve">generations</w:t>
      </w:r>
      <w:r>
        <w:t xml:space="preserve"> </w:t>
      </w:r>
      <w:r>
        <w:t xml:space="preserve">— the aggregate genome summary (§4) produces the replacement</w:t>
      </w:r>
      <w:r>
        <w:t xml:space="preserve"> </w:t>
      </w:r>
      <w:r>
        <w:t xml:space="preserve">population; you don't track the births individually, you</w:t>
      </w:r>
      <w:r>
        <w:t xml:space="preserve"> </w:t>
      </w:r>
      <w:r>
        <w:rPr>
          <w:iCs/>
          <w:i/>
        </w:rPr>
        <w:t xml:space="preserve">estimate the cohort</w:t>
      </w:r>
      <w:r>
        <w:t xml:space="preserve"> </w:t>
      </w:r>
      <w:r>
        <w:t xml:space="preserve">from the distribution.</w:t>
      </w:r>
    </w:p>
    <w:p>
      <w:pPr>
        <w:pStyle w:val="FirstParagraph"/>
      </w:pPr>
      <w:r>
        <w:t xml:space="preserve">This splits the population cleanly by the determinism classes: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named / long-lived / still-alive</w:t>
      </w:r>
      <w:r>
        <w:t xml:space="preserve"> </w:t>
      </w:r>
      <w:r>
        <w:t xml:space="preserve">→ Class-C-exact, committed, popped in</w:t>
      </w:r>
      <w:r>
        <w:t xml:space="preserve"> </w:t>
      </w:r>
      <w:r>
        <w:t xml:space="preserve">verbatim (their structure-building per §2 continues);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short-lived / anonymous / turned-over</w:t>
      </w:r>
      <w:r>
        <w:t xml:space="preserve"> </w:t>
      </w:r>
      <w:r>
        <w:t xml:space="preserve">→ aggregate, estimated from the binned</w:t>
      </w:r>
      <w:r>
        <w:t xml:space="preserve"> </w:t>
      </w:r>
      <w:r>
        <w:t xml:space="preserve">summary (§4).</w:t>
      </w:r>
    </w:p>
    <w:p>
      <w:pPr>
        <w:pStyle w:val="FirstParagraph"/>
      </w:pPr>
      <w:r>
        <w:t xml:space="preserve">So "pop in the entities with lifespans that are still alive and estimate new</w:t>
      </w:r>
      <w:r>
        <w:t xml:space="preserve"> </w:t>
      </w:r>
      <w:r>
        <w:t xml:space="preserve">generations for the ones below" = restore the committed survivors exactly,</w:t>
      </w:r>
      <w:r>
        <w:t xml:space="preserve"> </w:t>
      </w:r>
      <w:r>
        <w:t xml:space="preserve">synthesize the turned-over cohort from the summary. The expensive exactness is</w:t>
      </w:r>
      <w:r>
        <w:t xml:space="preserve"> </w:t>
      </w:r>
      <w:r>
        <w:t xml:space="preserve">spent only on the entities that persist long enough to matter.</w:t>
      </w:r>
    </w:p>
    <w:p>
      <w:r>
        <w:pict>
          <v:rect style="width:0;height:1.5pt" o:hralign="center" o:hrstd="t" o:hr="t"/>
        </w:pict>
      </w:r>
    </w:p>
    <w:bookmarkEnd w:id="25"/>
    <w:bookmarkStart w:id="26" w:name="X33a9173f5047ee5ef46d9a05573f6b1913acddb"/>
    <w:p>
      <w:pPr>
        <w:pStyle w:val="Heading2"/>
      </w:pPr>
      <w:r>
        <w:t xml:space="preserve">6. How it all assembles (one region, one deep-time jump)</w:t>
      </w:r>
    </w:p>
    <w:p>
      <w:pPr>
        <w:pStyle w:val="SourceCode"/>
      </w:pPr>
      <w:r>
        <w:rPr>
          <w:rStyle w:val="VerbatimChar"/>
        </w:rPr>
        <w:t xml:space="preserve">checkpoint A (committed state + digest)</w:t>
      </w:r>
      <w:r>
        <w:br/>
      </w:r>
      <w:r>
        <w:rPr>
          <w:rStyle w:val="VerbatimChar"/>
        </w:rPr>
        <w:t xml:space="preserve">   │  sim vector  =  span + seed-key + waypoint plan</w:t>
      </w:r>
      <w:r>
        <w:br/>
      </w:r>
      <w:r>
        <w:rPr>
          <w:rStyle w:val="VerbatimChar"/>
        </w:rPr>
        <w:t xml:space="preserve">   │                 + correction deltas (only the dimensions that responded)</w:t>
      </w:r>
      <w:r>
        <w:br/>
      </w:r>
      <w:r>
        <w:rPr>
          <w:rStyle w:val="VerbatimChar"/>
        </w:rPr>
        <w:t xml:space="preserve">   │                 + structure/event commitments (conditional edits)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R1 fill (coarse sub-steps; convergent channels relax, Class-C channels stepped</w:t>
      </w:r>
      <w:r>
        <w:br/>
      </w:r>
      <w:r>
        <w:rPr>
          <w:rStyle w:val="VerbatimChar"/>
        </w:rPr>
        <w:t xml:space="preserve">         per waypoint; genome summary redistributed on the 8³ bins)</w:t>
      </w:r>
      <w:r>
        <w:br/>
      </w:r>
      <w:r>
        <w:rPr>
          <w:rStyle w:val="VerbatimChar"/>
        </w:rPr>
        <w:t xml:space="preserve">   │  at each checkpoint: evaluate conditions → apply committed edits</w:t>
      </w:r>
      <w:r>
        <w:br/>
      </w:r>
      <w:r>
        <w:rPr>
          <w:rStyle w:val="VerbatimChar"/>
        </w:rPr>
        <w:t xml:space="preserve">   │  (dragon alive? +structure increment.  water dry? +thirst delta.)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checkpoint B (new committed state + digest)  ──merge if digest matches a seen bucket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  ... on materialize: pop in still-alive committed entities exactly;</w:t>
      </w:r>
      <w:r>
        <w:br/>
      </w:r>
      <w:r>
        <w:rPr>
          <w:rStyle w:val="VerbatimChar"/>
        </w:rPr>
        <w:t xml:space="preserve">          estimate turned-over cohort from the binned genome summary.</w:t>
      </w:r>
    </w:p>
    <w:p>
      <w:pPr>
        <w:pStyle w:val="FirstParagraph"/>
      </w:pPr>
      <w:r>
        <w:t xml:space="preserve">Everything here is</w:t>
      </w:r>
      <w:r>
        <w:t xml:space="preserve"> </w:t>
      </w:r>
      <w:r>
        <w:rPr>
          <w:bCs/>
          <w:b/>
        </w:rPr>
        <w:t xml:space="preserve">committed data replayed deterministically</w:t>
      </w:r>
      <w:r>
        <w:t xml:space="preserve"> </w:t>
      </w:r>
      <w:r>
        <w:t xml:space="preserve">(sim vectors in</w:t>
      </w:r>
      <w:r>
        <w:t xml:space="preserve"> </w:t>
      </w:r>
      <w:r>
        <w:t xml:space="preserve">the seed lineage), with the convergent-endpoint robustness from §0 as the safety</w:t>
      </w:r>
      <w:r>
        <w:t xml:space="preserve"> </w:t>
      </w:r>
      <w:r>
        <w:t xml:space="preserve">margin that keeps small unavoidable differences from snowballing.</w:t>
      </w:r>
    </w:p>
    <w:p>
      <w:r>
        <w:pict>
          <v:rect style="width:0;height:1.5pt" o:hralign="center" o:hrstd="t" o:hr="t"/>
        </w:pict>
      </w:r>
    </w:p>
    <w:bookmarkEnd w:id="26"/>
    <w:bookmarkStart w:id="27" w:name="X684f70f35b1609616f7f4dc99a76c007d40594d"/>
    <w:p>
      <w:pPr>
        <w:pStyle w:val="Heading2"/>
      </w:pPr>
      <w:r>
        <w:t xml:space="preserve">7. What to carry now + invariant</w:t>
      </w:r>
    </w:p>
    <w:p>
      <w:pPr>
        <w:pStyle w:val="FirstParagraph"/>
      </w:pPr>
      <w:r>
        <w:rPr>
          <w:bCs/>
          <w:b/>
        </w:rPr>
        <w:t xml:space="preserve">Cheap now (door-openers, zero cost):</w:t>
      </w:r>
    </w:p>
    <w:p>
      <w:pPr>
        <w:numPr>
          <w:ilvl w:val="0"/>
          <w:numId w:val="1010"/>
        </w:numPr>
        <w:pStyle w:val="Compact"/>
      </w:pPr>
      <w:r>
        <w:t xml:space="preserve">Reserve the</w:t>
      </w:r>
      <w:r>
        <w:t xml:space="preserve"> </w:t>
      </w:r>
      <w:r>
        <w:rPr>
          <w:bCs/>
          <w:b/>
        </w:rPr>
        <w:t xml:space="preserve">sim vector</w:t>
      </w:r>
      <w:r>
        <w:t xml:space="preserve"> </w:t>
      </w:r>
      <w:r>
        <w:t xml:space="preserve">as the unit the planner emits + the fill consumes,</w:t>
      </w:r>
      <w:r>
        <w:t xml:space="preserve"> </w:t>
      </w:r>
      <w:r>
        <w:t xml:space="preserve">carrying {span, seed-key, waypoint plan, correction deltas, event commitments}.</w:t>
      </w:r>
      <w:r>
        <w:t xml:space="preserve"> </w:t>
      </w:r>
      <w:r>
        <w:t xml:space="preserve">Even before deep-time, structure-building and field coupling can be expressed as</w:t>
      </w:r>
      <w:r>
        <w:t xml:space="preserve"> </w:t>
      </w:r>
      <w:r>
        <w:t xml:space="preserve">conditional committed edits on a vector.</w:t>
      </w:r>
    </w:p>
    <w:p>
      <w:pPr>
        <w:numPr>
          <w:ilvl w:val="0"/>
          <w:numId w:val="1010"/>
        </w:numPr>
        <w:pStyle w:val="Compact"/>
      </w:pPr>
      <w:r>
        <w:t xml:space="preserve">Population state: define the</w:t>
      </w:r>
      <w:r>
        <w:t xml:space="preserve"> </w:t>
      </w:r>
      <w:r>
        <w:rPr>
          <w:bCs/>
          <w:b/>
        </w:rPr>
        <w:t xml:space="preserve">genome summary</w:t>
      </w:r>
      <w:r>
        <w:t xml:space="preserve"> </w:t>
      </w:r>
      <w:r>
        <w:t xml:space="preserve">(per-gene mean/variance + 8³ bin</w:t>
      </w:r>
      <w:r>
        <w:t xml:space="preserve"> </w:t>
      </w:r>
      <w:r>
        <w:t xml:space="preserve">counts) as the persisted population form from the start — it's what both the</w:t>
      </w:r>
      <w:r>
        <w:t xml:space="preserve"> </w:t>
      </w:r>
      <w:r>
        <w:t xml:space="preserve">redistribution step and the storage model want.</w:t>
      </w:r>
    </w:p>
    <w:p>
      <w:pPr>
        <w:numPr>
          <w:ilvl w:val="0"/>
          <w:numId w:val="1010"/>
        </w:numPr>
        <w:pStyle w:val="Compact"/>
      </w:pPr>
      <w:r>
        <w:t xml:space="preserve">Tag dimensions as</w:t>
      </w:r>
      <w:r>
        <w:t xml:space="preserve"> </w:t>
      </w:r>
      <w:r>
        <w:rPr>
          <w:bCs/>
          <w:b/>
        </w:rPr>
        <w:t xml:space="preserve">convergent vs responding</w:t>
      </w:r>
      <w:r>
        <w:t xml:space="preserve"> </w:t>
      </w:r>
      <w:r>
        <w:t xml:space="preserve">so correction deltas only track</w:t>
      </w:r>
      <w:r>
        <w:t xml:space="preserve"> </w:t>
      </w:r>
      <w:r>
        <w:t xml:space="preserve">the responding ones (the §3 sparsity).</w:t>
      </w:r>
    </w:p>
    <w:p>
      <w:pPr>
        <w:pStyle w:val="FirstParagraph"/>
      </w:pPr>
      <w:r>
        <w:rPr>
          <w:bCs/>
          <w:b/>
        </w:rPr>
        <w:t xml:space="preserve">Invariant: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Convergent-endpoint stability is a SAFETY MARGIN, not a determinism</w:t>
      </w:r>
      <w:r>
        <w:rPr>
          <w:bCs/>
          <w:b/>
        </w:rPr>
        <w:t xml:space="preserve"> </w:t>
      </w:r>
      <w:r>
        <w:rPr>
          <w:bCs/>
          <w:b/>
        </w:rPr>
        <w:t xml:space="preserve">guarantee.</w:t>
      </w:r>
      <w:r>
        <w:t xml:space="preserve"> </w:t>
      </w:r>
      <w:r>
        <w:t xml:space="preserve">Determinism = the committed sim vector (incl. its waypoint plan)</w:t>
      </w:r>
      <w:r>
        <w:t xml:space="preserve"> </w:t>
      </w:r>
      <w:r>
        <w:t xml:space="preserve">replays bit-exact; the robustness only bounds the error of</w:t>
      </w:r>
      <w:r>
        <w:t xml:space="preserve"> </w:t>
      </w:r>
      <w:r>
        <w:rPr>
          <w:iCs/>
          <w:i/>
        </w:rPr>
        <w:t xml:space="preserve">unavoidable</w:t>
      </w:r>
      <w:r>
        <w:t xml:space="preserve"> </w:t>
      </w:r>
      <w:r>
        <w:t xml:space="preserve">differences and lets correction deltas heal them. Never let two machines pick</w:t>
      </w:r>
      <w:r>
        <w:t xml:space="preserve"> </w:t>
      </w:r>
      <w:r>
        <w:t xml:space="preserve">different plans and assume agreement.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Discrete marks (structures, deaths, builds) are committed edits with</w:t>
      </w:r>
      <w:r>
        <w:rPr>
          <w:bCs/>
          <w:b/>
        </w:rPr>
        <w:t xml:space="preserve"> </w:t>
      </w:r>
      <w:r>
        <w:rPr>
          <w:bCs/>
          <w:b/>
        </w:rPr>
        <w:t xml:space="preserve">provenance, never statistical blur.</w:t>
      </w:r>
      <w:r>
        <w:t xml:space="preserve"> </w:t>
      </w:r>
      <w:r>
        <w:t xml:space="preserve">Only the</w:t>
      </w:r>
      <w:r>
        <w:t xml:space="preserve"> </w:t>
      </w:r>
      <w:r>
        <w:rPr>
          <w:iCs/>
          <w:i/>
        </w:rPr>
        <w:t xml:space="preserve">aggregate, anonymous, turned-</w:t>
      </w:r>
      <w:r>
        <w:rPr>
          <w:iCs/>
          <w:i/>
        </w:rPr>
        <w:t xml:space="preserve"> </w:t>
      </w:r>
      <w:r>
        <w:rPr>
          <w:iCs/>
          <w:i/>
        </w:rPr>
        <w:t xml:space="preserve">over</w:t>
      </w:r>
      <w:r>
        <w:t xml:space="preserve"> </w:t>
      </w:r>
      <w:r>
        <w:t xml:space="preserve">part of a population is summarized; survivors and structures are exact.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Blur only what responded.</w:t>
      </w:r>
      <w:r>
        <w:t xml:space="preserve"> </w:t>
      </w:r>
      <w:r>
        <w:t xml:space="preserve">Dimensions that didn't change are carried on their</w:t>
      </w:r>
      <w:r>
        <w:t xml:space="preserve"> </w:t>
      </w:r>
      <w:r>
        <w:t xml:space="preserve">convergent track, never re-estimated — correction deltas are sparse by design.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2026-06-14T18:12:23Z</dcterms:created>
  <dcterms:modified xsi:type="dcterms:W3CDTF">2026-06-14T18:12:23Z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