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C0B6" w14:textId="77777777" w:rsidR="00BE69E9" w:rsidRPr="00BE69E9" w:rsidRDefault="00BE69E9" w:rsidP="00BE6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 layer tables ready for Power BI:</w:t>
      </w:r>
    </w:p>
    <w:tbl>
      <w:tblPr>
        <w:tblW w:w="89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1436"/>
        <w:gridCol w:w="3785"/>
      </w:tblGrid>
      <w:tr w:rsidR="00BE69E9" w:rsidRPr="00BE69E9" w14:paraId="7937435D" w14:textId="77777777" w:rsidTr="00BE69E9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CDA0A" w14:textId="77777777" w:rsidR="00BE69E9" w:rsidRPr="00BE69E9" w:rsidRDefault="00BE69E9" w:rsidP="00BE6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A0575E4" w14:textId="77777777" w:rsidR="00BE69E9" w:rsidRPr="00BE69E9" w:rsidRDefault="00BE69E9" w:rsidP="00BE6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8897E1" w14:textId="77777777" w:rsidR="00BE69E9" w:rsidRPr="00BE69E9" w:rsidRDefault="00BE69E9" w:rsidP="00BE6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metric</w:t>
            </w:r>
          </w:p>
        </w:tc>
      </w:tr>
      <w:tr w:rsidR="00BE69E9" w:rsidRPr="00BE69E9" w14:paraId="6234CA94" w14:textId="77777777" w:rsidTr="00BE69E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58204291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dim_user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69136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91DAAF8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master with risk bands</w:t>
            </w:r>
          </w:p>
        </w:tc>
      </w:tr>
      <w:tr w:rsidR="00BE69E9" w:rsidRPr="00BE69E9" w14:paraId="416138D9" w14:textId="77777777" w:rsidTr="00BE69E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1E4C6B7B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dim_scenario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40DBF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0503DD8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metadata + rates</w:t>
            </w:r>
          </w:p>
        </w:tc>
      </w:tr>
      <w:tr w:rsidR="00BE69E9" w:rsidRPr="00BE69E9" w14:paraId="6D153DEF" w14:textId="77777777" w:rsidTr="00BE69E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49CEAB35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AE9F2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43DACA7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intelligence</w:t>
            </w:r>
          </w:p>
        </w:tc>
      </w:tr>
      <w:tr w:rsidR="00BE69E9" w:rsidRPr="00BE69E9" w14:paraId="1472B811" w14:textId="77777777" w:rsidTr="00BE69E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62F5EDA9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fact_phishing_responses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65B5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D698727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Per-user per-scenario events</w:t>
            </w:r>
          </w:p>
        </w:tc>
      </w:tr>
      <w:tr w:rsidR="00BE69E9" w:rsidRPr="00BE69E9" w14:paraId="17D4E4FB" w14:textId="77777777" w:rsidTr="00BE69E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100C0FF0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fact_activity_timeline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C20A9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670DCF41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Granular action events</w:t>
            </w:r>
          </w:p>
        </w:tc>
      </w:tr>
      <w:tr w:rsidR="00BE69E9" w:rsidRPr="00BE69E9" w14:paraId="456C142D" w14:textId="77777777" w:rsidTr="00BE69E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5D612808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fact_activity_logs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9933E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68A2B7A5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audit trail</w:t>
            </w:r>
          </w:p>
        </w:tc>
      </w:tr>
      <w:tr w:rsidR="00BE69E9" w:rsidRPr="00BE69E9" w14:paraId="21BB6A8D" w14:textId="77777777" w:rsidTr="00BE69E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5E4ED704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agg_user_risk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B9809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1924541C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risk scores + labels</w:t>
            </w:r>
          </w:p>
        </w:tc>
      </w:tr>
      <w:tr w:rsidR="00BE69E9" w:rsidRPr="00BE69E9" w14:paraId="792171A5" w14:textId="77777777" w:rsidTr="00BE69E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DF3556D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agg_scenario_performance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104E5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6CC5BE46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Resilience scores per scenario</w:t>
            </w:r>
          </w:p>
        </w:tc>
      </w:tr>
      <w:tr w:rsidR="00BE69E9" w:rsidRPr="00BE69E9" w14:paraId="30AFC57E" w14:textId="77777777" w:rsidTr="00BE69E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1311CEA4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agg_department_risk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11B42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4FEF76DC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Dept-level risk breakdown</w:t>
            </w:r>
          </w:p>
        </w:tc>
      </w:tr>
      <w:tr w:rsidR="00BE69E9" w:rsidRPr="00BE69E9" w14:paraId="338E3AE8" w14:textId="77777777" w:rsidTr="00BE69E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62383801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69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agg_monthly_trend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97846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4917DD36" w14:textId="77777777" w:rsidR="00BE69E9" w:rsidRPr="00BE69E9" w:rsidRDefault="00BE69E9" w:rsidP="00BE6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69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series for trending</w:t>
            </w:r>
          </w:p>
        </w:tc>
      </w:tr>
    </w:tbl>
    <w:p w14:paraId="6BAB2B8B" w14:textId="77777777" w:rsidR="00DC777D" w:rsidRDefault="00DC777D"/>
    <w:sectPr w:rsidR="00DC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E9"/>
    <w:rsid w:val="000A4459"/>
    <w:rsid w:val="00106D21"/>
    <w:rsid w:val="001936A7"/>
    <w:rsid w:val="003A3D12"/>
    <w:rsid w:val="00592585"/>
    <w:rsid w:val="006E2C55"/>
    <w:rsid w:val="00A04AC6"/>
    <w:rsid w:val="00BE69E9"/>
    <w:rsid w:val="00C75348"/>
    <w:rsid w:val="00DC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8BF7"/>
  <w15:chartTrackingRefBased/>
  <w15:docId w15:val="{36CFCBBD-17B1-4A33-AE0E-2E1F64E6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Wragby Support</dc:creator>
  <cp:keywords/>
  <dc:description/>
  <cp:lastModifiedBy>Wragby Support</cp:lastModifiedBy>
  <cp:revision>1</cp:revision>
  <dcterms:created xsi:type="dcterms:W3CDTF">2026-03-11T13:37:00Z</dcterms:created>
  <dcterms:modified xsi:type="dcterms:W3CDTF">2026-03-11T13:50:00Z</dcterms:modified>
</cp:coreProperties>
</file>