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03F1" w14:textId="77777777" w:rsidR="00D33A84" w:rsidRPr="00D33A84" w:rsidRDefault="00D33A84" w:rsidP="00D3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A8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Running list of confirmed Synapse PDW restrictions so far:</w:t>
      </w:r>
    </w:p>
    <w:tbl>
      <w:tblPr>
        <w:tblW w:w="81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4615"/>
      </w:tblGrid>
      <w:tr w:rsidR="00D33A84" w:rsidRPr="00D33A84" w14:paraId="58DC3904" w14:textId="77777777" w:rsidTr="00D33A84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01164" w14:textId="77777777" w:rsidR="00D33A84" w:rsidRPr="00D33A84" w:rsidRDefault="00D33A84" w:rsidP="00D3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Restriction</w:t>
            </w:r>
          </w:p>
        </w:tc>
        <w:tc>
          <w:tcPr>
            <w:tcW w:w="0" w:type="auto"/>
            <w:vAlign w:val="center"/>
            <w:hideMark/>
          </w:tcPr>
          <w:p w14:paraId="1167DED5" w14:textId="77777777" w:rsidR="00D33A84" w:rsidRPr="00D33A84" w:rsidRDefault="00D33A84" w:rsidP="00D33A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Fix</w:t>
            </w:r>
          </w:p>
        </w:tc>
      </w:tr>
      <w:tr w:rsidR="00D33A84" w:rsidRPr="00D33A84" w14:paraId="23AD2BD8" w14:textId="77777777" w:rsidTr="00D33A8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13842BAB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 OR ALTER</w:t>
            </w:r>
          </w:p>
        </w:tc>
        <w:tc>
          <w:tcPr>
            <w:tcW w:w="0" w:type="auto"/>
            <w:vAlign w:val="center"/>
            <w:hideMark/>
          </w:tcPr>
          <w:p w14:paraId="508BF119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DROP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then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CREATE</w:t>
            </w:r>
          </w:p>
        </w:tc>
      </w:tr>
      <w:tr w:rsidR="00D33A84" w:rsidRPr="00D33A84" w14:paraId="2440193B" w14:textId="77777777" w:rsidTr="00D33A84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14:paraId="4577B631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DATETIME2</w:t>
            </w:r>
          </w:p>
        </w:tc>
        <w:tc>
          <w:tcPr>
            <w:tcW w:w="0" w:type="auto"/>
            <w:vAlign w:val="center"/>
            <w:hideMark/>
          </w:tcPr>
          <w:p w14:paraId="1C953C89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DATETIME</w:t>
            </w:r>
          </w:p>
        </w:tc>
      </w:tr>
      <w:tr w:rsidR="00D33A84" w:rsidRPr="00D33A84" w14:paraId="158EC87F" w14:textId="77777777" w:rsidTr="00D33A8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A14AE85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NVARCHAR(MAX)</w:t>
            </w:r>
          </w:p>
        </w:tc>
        <w:tc>
          <w:tcPr>
            <w:tcW w:w="0" w:type="auto"/>
            <w:vAlign w:val="center"/>
            <w:hideMark/>
          </w:tcPr>
          <w:p w14:paraId="1678061A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NVARCHAR(4000)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max</w:t>
            </w:r>
          </w:p>
        </w:tc>
      </w:tr>
      <w:tr w:rsidR="00D33A84" w:rsidRPr="00D33A84" w14:paraId="17261278" w14:textId="77777777" w:rsidTr="00D33A8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1AE7AB1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Multi-row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3DA5A7E0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One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INSERT...SELECT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 row</w:t>
            </w:r>
          </w:p>
        </w:tc>
      </w:tr>
      <w:tr w:rsidR="00D33A84" w:rsidRPr="00D33A84" w14:paraId="49B3F889" w14:textId="77777777" w:rsidTr="00D33A8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2A9F541F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Parameter defaults</w:t>
            </w:r>
          </w:p>
        </w:tc>
        <w:tc>
          <w:tcPr>
            <w:tcW w:w="0" w:type="auto"/>
            <w:vAlign w:val="center"/>
            <w:hideMark/>
          </w:tcPr>
          <w:p w14:paraId="3D6AEA86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All params required, no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 NULL</w:t>
            </w:r>
          </w:p>
        </w:tc>
      </w:tr>
      <w:tr w:rsidR="00D33A84" w:rsidRPr="00D33A84" w14:paraId="351D5BE5" w14:textId="77777777" w:rsidTr="00D33A84">
        <w:trPr>
          <w:trHeight w:val="313"/>
          <w:tblCellSpacing w:w="15" w:type="dxa"/>
        </w:trPr>
        <w:tc>
          <w:tcPr>
            <w:tcW w:w="0" w:type="auto"/>
            <w:vAlign w:val="center"/>
            <w:hideMark/>
          </w:tcPr>
          <w:p w14:paraId="18528227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IDENTITY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on HEAP</w:t>
            </w:r>
          </w:p>
        </w:tc>
        <w:tc>
          <w:tcPr>
            <w:tcW w:w="0" w:type="auto"/>
            <w:vAlign w:val="center"/>
            <w:hideMark/>
          </w:tcPr>
          <w:p w14:paraId="3057D89A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Plain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INT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seed manually</w:t>
            </w:r>
          </w:p>
        </w:tc>
      </w:tr>
      <w:tr w:rsidR="00D33A84" w:rsidRPr="00D33A84" w14:paraId="7496E5C2" w14:textId="77777777" w:rsidTr="00D33A8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425B32C3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GETDATE()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as argument</w:t>
            </w:r>
          </w:p>
        </w:tc>
        <w:tc>
          <w:tcPr>
            <w:tcW w:w="0" w:type="auto"/>
            <w:vAlign w:val="center"/>
            <w:hideMark/>
          </w:tcPr>
          <w:p w14:paraId="3FB7431F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Assign to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DECLARE @var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</w:t>
            </w:r>
          </w:p>
        </w:tc>
      </w:tr>
      <w:tr w:rsidR="00D33A84" w:rsidRPr="00D33A84" w14:paraId="5522145B" w14:textId="77777777" w:rsidTr="00D33A84">
        <w:trPr>
          <w:trHeight w:val="322"/>
          <w:tblCellSpacing w:w="15" w:type="dxa"/>
        </w:trPr>
        <w:tc>
          <w:tcPr>
            <w:tcW w:w="0" w:type="auto"/>
            <w:vAlign w:val="center"/>
            <w:hideMark/>
          </w:tcPr>
          <w:p w14:paraId="5BF93A16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procedures</w:t>
            </w:r>
          </w:p>
        </w:tc>
        <w:tc>
          <w:tcPr>
            <w:tcW w:w="0" w:type="auto"/>
            <w:vAlign w:val="center"/>
            <w:hideMark/>
          </w:tcPr>
          <w:p w14:paraId="03364C84" w14:textId="77777777" w:rsidR="00D33A84" w:rsidRPr="00D33A84" w:rsidRDefault="00D33A84" w:rsidP="00D33A8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Wrap in </w:t>
            </w:r>
            <w:r w:rsidRPr="00D33A84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IF/ELSE</w:t>
            </w:r>
            <w:r w:rsidRPr="00D33A8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blocks</w:t>
            </w:r>
          </w:p>
        </w:tc>
      </w:tr>
    </w:tbl>
    <w:p w14:paraId="1773CDF1" w14:textId="77777777" w:rsidR="00D33A84" w:rsidRPr="00D33A84" w:rsidRDefault="00D33A84" w:rsidP="00D33A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3A84">
        <w:rPr>
          <w:rFonts w:ascii="Times New Roman" w:eastAsia="Times New Roman" w:hAnsi="Times New Roman" w:cs="Times New Roman"/>
          <w:kern w:val="0"/>
          <w14:ligatures w14:val="none"/>
        </w:rPr>
        <w:t xml:space="preserve">Shall I regenerate all 10 procedures with both </w:t>
      </w:r>
      <w:proofErr w:type="gramStart"/>
      <w:r w:rsidRPr="00D33A84">
        <w:rPr>
          <w:rFonts w:ascii="Times New Roman" w:eastAsia="Times New Roman" w:hAnsi="Times New Roman" w:cs="Times New Roman"/>
          <w:kern w:val="0"/>
          <w14:ligatures w14:val="none"/>
        </w:rPr>
        <w:t>fixes (</w:t>
      </w:r>
      <w:r w:rsidRPr="00D33A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@today/@</w:t>
      </w:r>
      <w:proofErr w:type="gramEnd"/>
      <w:r w:rsidRPr="00D33A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now</w:t>
      </w:r>
      <w:r w:rsidRPr="00D33A84">
        <w:rPr>
          <w:rFonts w:ascii="Times New Roman" w:eastAsia="Times New Roman" w:hAnsi="Times New Roman" w:cs="Times New Roman"/>
          <w:kern w:val="0"/>
          <w14:ligatures w14:val="none"/>
        </w:rPr>
        <w:t xml:space="preserve"> variables + </w:t>
      </w:r>
      <w:r w:rsidRPr="00D33A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IF/ELSE</w:t>
      </w:r>
      <w:r w:rsidRPr="00D33A84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</w:t>
      </w:r>
      <w:r w:rsidRPr="00D33A8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RETURN</w:t>
      </w:r>
      <w:r w:rsidRPr="00D33A84">
        <w:rPr>
          <w:rFonts w:ascii="Times New Roman" w:eastAsia="Times New Roman" w:hAnsi="Times New Roman" w:cs="Times New Roman"/>
          <w:kern w:val="0"/>
          <w14:ligatures w14:val="none"/>
        </w:rPr>
        <w:t>) in one complete file?</w:t>
      </w:r>
    </w:p>
    <w:p w14:paraId="32FBBCB4" w14:textId="77777777" w:rsidR="00DC777D" w:rsidRDefault="00DC777D"/>
    <w:sectPr w:rsidR="00DC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84"/>
    <w:rsid w:val="000A4459"/>
    <w:rsid w:val="00106D21"/>
    <w:rsid w:val="001936A7"/>
    <w:rsid w:val="003A3D12"/>
    <w:rsid w:val="00681399"/>
    <w:rsid w:val="006E2C55"/>
    <w:rsid w:val="00764AD9"/>
    <w:rsid w:val="00C75348"/>
    <w:rsid w:val="00D33A84"/>
    <w:rsid w:val="00DC7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4F6CB"/>
  <w15:chartTrackingRefBased/>
  <w15:docId w15:val="{961D55BA-B0BE-4BF4-A277-C58E510FD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A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Wragby Support</dc:creator>
  <cp:keywords/>
  <dc:description/>
  <cp:lastModifiedBy>Wragby Support</cp:lastModifiedBy>
  <cp:revision>1</cp:revision>
  <dcterms:created xsi:type="dcterms:W3CDTF">2026-03-13T07:54:00Z</dcterms:created>
  <dcterms:modified xsi:type="dcterms:W3CDTF">2026-03-13T14:39:00Z</dcterms:modified>
</cp:coreProperties>
</file>