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A60" w:rsidRDefault="00274A60">
      <w:pPr>
        <w:rPr>
          <w:rFonts w:hint="eastAsia"/>
        </w:rPr>
      </w:pPr>
      <w:r>
        <w:rPr>
          <w:rFonts w:hint="eastAsia"/>
        </w:rPr>
        <w:t>宽与高</w:t>
      </w:r>
    </w:p>
    <w:p w:rsidR="00274A60" w:rsidRDefault="00274A6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第一部分：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DOM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对象</w:t>
      </w:r>
    </w:p>
    <w:p w:rsidR="00274A60" w:rsidRDefault="00274A60" w:rsidP="00274A60">
      <w:r>
        <w:t>1.1只读属性</w:t>
      </w:r>
    </w:p>
    <w:p w:rsidR="00274A60" w:rsidRDefault="00274A60" w:rsidP="00274A60"/>
    <w:p w:rsidR="00274A60" w:rsidRDefault="00274A60" w:rsidP="00274A60">
      <w:r>
        <w:rPr>
          <w:rFonts w:hint="eastAsia"/>
        </w:rPr>
        <w:t>所谓的只读属性指的是</w:t>
      </w:r>
      <w:r>
        <w:t>DOM节点的固有属性，该属性只能通过js去获取而不能通过js去设置，而且获取的值是只有数字并不带单位的（px,em等），如下：</w:t>
      </w:r>
    </w:p>
    <w:p w:rsidR="00274A60" w:rsidRDefault="00274A60" w:rsidP="00274A60"/>
    <w:p w:rsidR="00274A60" w:rsidRDefault="00274A60" w:rsidP="00274A60">
      <w:r>
        <w:t>1）clientWidth和clientHeight</w:t>
      </w:r>
    </w:p>
    <w:p w:rsidR="00274A60" w:rsidRDefault="00274A60" w:rsidP="00274A60"/>
    <w:p w:rsidR="00274A60" w:rsidRDefault="00274A60" w:rsidP="00274A60">
      <w:r>
        <w:rPr>
          <w:rFonts w:hint="eastAsia"/>
        </w:rPr>
        <w:t>该属性指的是元素的可视部分宽度和高度，即</w:t>
      </w:r>
      <w:r>
        <w:t>padding+content，如果没有滚动条，即为元素设定的高度和宽度，如果出现滚动条，滚动条会遮盖元素的宽高，那么该属性就是其本来宽高减去滚动条的宽高</w:t>
      </w:r>
      <w:r>
        <w:rPr>
          <w:rFonts w:hint="eastAsia"/>
        </w:rPr>
        <w:t>（不含滚动条）</w:t>
      </w:r>
    </w:p>
    <w:p w:rsidR="007A2F78" w:rsidRDefault="007A2F78" w:rsidP="00274A60"/>
    <w:p w:rsidR="007A2F78" w:rsidRDefault="007A2F78" w:rsidP="00274A60">
      <w:r w:rsidRPr="007A2F78">
        <w:t>2）offsetWidth和offsetHeight</w:t>
      </w:r>
      <w:r>
        <w:rPr>
          <w:rFonts w:hint="eastAsia"/>
        </w:rPr>
        <w:t>（与上面多了个border宽度）</w:t>
      </w:r>
    </w:p>
    <w:p w:rsidR="007A2F78" w:rsidRDefault="007A2F78" w:rsidP="00274A60"/>
    <w:p w:rsidR="007A2F78" w:rsidRDefault="007A2F78" w:rsidP="007A2F78">
      <w:r>
        <w:t>3）clientTop和</w:t>
      </w:r>
      <w:r>
        <w:t>clientLeft</w:t>
      </w:r>
      <w:r>
        <w:rPr>
          <w:rFonts w:hint="eastAsia"/>
        </w:rPr>
        <w:t xml:space="preserve">   </w:t>
      </w:r>
      <w:r>
        <w:rPr>
          <w:rFonts w:hint="eastAsia"/>
        </w:rPr>
        <w:t>用来读取元素的</w:t>
      </w:r>
      <w:r>
        <w:t>border的宽度和高度的。</w:t>
      </w:r>
    </w:p>
    <w:p w:rsidR="007A2F78" w:rsidRDefault="007A2F78" w:rsidP="007A2F78"/>
    <w:p w:rsidR="007A2F78" w:rsidRDefault="007A2F78" w:rsidP="007A2F78">
      <w:r>
        <w:t>4）offsetLeft和offsetTop</w:t>
      </w:r>
    </w:p>
    <w:p w:rsidR="007A2F78" w:rsidRDefault="007A2F78" w:rsidP="007A2F78"/>
    <w:p w:rsidR="007A2F78" w:rsidRDefault="007A2F78" w:rsidP="007A2F78">
      <w:r>
        <w:t>offsetParent指的是当前元素的离自己最近的具有定位的（position:absolute或者position：relative）父级元素（不仅仅指的是直接父级元素，只要是它的父元素都可以），如果从该元素向上寻找，找不到这样一个父级元素，那么当前元素的offsetParent就是body元素。而offsetLeft和offsetTop</w:t>
      </w:r>
      <w:r>
        <w:t>指的是当前元素</w:t>
      </w:r>
      <w:r>
        <w:rPr>
          <w:rFonts w:hint="eastAsia"/>
        </w:rPr>
        <w:t>的</w:t>
      </w:r>
      <w:r>
        <w:t>border到包含它的offsetParent的border的距离</w:t>
      </w:r>
    </w:p>
    <w:p w:rsidR="007A2F78" w:rsidRDefault="007A2F78" w:rsidP="007A2F78"/>
    <w:p w:rsidR="007A2F78" w:rsidRDefault="007A2F78" w:rsidP="007A2F78">
      <w:r>
        <w:t>5）scrollHeight和scrollWidth</w:t>
      </w:r>
    </w:p>
    <w:p w:rsidR="007A2F78" w:rsidRDefault="007A2F78" w:rsidP="007A2F78"/>
    <w:p w:rsidR="007A2F78" w:rsidRDefault="007A2F78" w:rsidP="007A2F78">
      <w:r>
        <w:rPr>
          <w:rFonts w:hint="eastAsia"/>
        </w:rPr>
        <w:t>这两个属性指的是当元素内部的内容超出其宽度和高度的时候，元素内部内容的实际宽度和高度，需要注意的是，当元素其中内容没有超过其高度或者宽度的时候，该属性是取不到的。</w:t>
      </w:r>
    </w:p>
    <w:p w:rsidR="007A2F78" w:rsidRDefault="007A2F78" w:rsidP="007A2F78"/>
    <w:p w:rsidR="007A2F78" w:rsidRDefault="007A2F78" w:rsidP="007A2F78">
      <w:r>
        <w:t>1.2可读可写属性</w:t>
      </w:r>
    </w:p>
    <w:p w:rsidR="007A2F78" w:rsidRDefault="007A2F78" w:rsidP="007A2F78"/>
    <w:p w:rsidR="007A2F78" w:rsidRDefault="007A2F78" w:rsidP="007A2F78">
      <w:r>
        <w:rPr>
          <w:rFonts w:hint="eastAsia"/>
        </w:rPr>
        <w:t>所谓的可读可写属性指的是不仅能通过</w:t>
      </w:r>
      <w:r>
        <w:t>js获取该属性的值，还能够通过js为该属性赋值。</w:t>
      </w:r>
    </w:p>
    <w:p w:rsidR="007A2F78" w:rsidRDefault="007A2F78" w:rsidP="007A2F78"/>
    <w:p w:rsidR="007A2F78" w:rsidRDefault="007A2F78" w:rsidP="007A2F78">
      <w:r>
        <w:t>1）scrollTop和scrollLeft</w:t>
      </w:r>
    </w:p>
    <w:p w:rsidR="007A2F78" w:rsidRDefault="007A2F78" w:rsidP="007A2F78"/>
    <w:p w:rsidR="007A2F78" w:rsidRDefault="007A2F78" w:rsidP="007A2F78">
      <w:r>
        <w:rPr>
          <w:rFonts w:hint="eastAsia"/>
        </w:rPr>
        <w:t>这对属性是可读写的，指的是当元素其中的内容超出其宽高的时候，元素被卷起的高度和宽度。</w:t>
      </w:r>
      <w:r>
        <w:rPr>
          <w:rFonts w:hint="eastAsia"/>
        </w:rPr>
        <w:t>即滚动条相对于原来位置滚动的距离。</w:t>
      </w:r>
    </w:p>
    <w:p w:rsidR="00F24BF8" w:rsidRDefault="00F24BF8" w:rsidP="007A2F78"/>
    <w:p w:rsidR="00F24BF8" w:rsidRDefault="00F24BF8" w:rsidP="007A2F78">
      <w:r w:rsidRPr="00F24BF8">
        <w:rPr>
          <w:rFonts w:hint="eastAsia"/>
        </w:rPr>
        <w:t>第二部分</w:t>
      </w:r>
      <w:r w:rsidRPr="00F24BF8">
        <w:t xml:space="preserve"> Event对象</w:t>
      </w:r>
    </w:p>
    <w:p w:rsidR="00F24BF8" w:rsidRDefault="00F24BF8" w:rsidP="007A2F78"/>
    <w:p w:rsidR="00F24BF8" w:rsidRDefault="00F24BF8" w:rsidP="00F24BF8">
      <w:pPr>
        <w:pStyle w:val="a7"/>
        <w:numPr>
          <w:ilvl w:val="0"/>
          <w:numId w:val="1"/>
        </w:numPr>
        <w:ind w:firstLineChars="0"/>
      </w:pPr>
      <w:r w:rsidRPr="00F24BF8">
        <w:t>clientX和clientY，事件发生时，鼠标点击位置相对于浏览器（可视区）的坐标</w:t>
      </w:r>
    </w:p>
    <w:p w:rsidR="00F24BF8" w:rsidRPr="00F24BF8" w:rsidRDefault="00F24BF8" w:rsidP="00F24BF8">
      <w:pPr>
        <w:pStyle w:val="a7"/>
        <w:numPr>
          <w:ilvl w:val="0"/>
          <w:numId w:val="1"/>
        </w:numPr>
        <w:ind w:firstLineChars="0"/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screenX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和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screenY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是事件发生时鼠标相对于屏幕的坐标</w:t>
      </w:r>
    </w:p>
    <w:p w:rsidR="00F24BF8" w:rsidRDefault="00F24BF8" w:rsidP="00F24BF8">
      <w:pPr>
        <w:pStyle w:val="a7"/>
        <w:numPr>
          <w:ilvl w:val="0"/>
          <w:numId w:val="1"/>
        </w:numPr>
        <w:ind w:firstLineChars="0"/>
      </w:pPr>
      <w:r>
        <w:lastRenderedPageBreak/>
        <w:t>offsetX和offsetY</w:t>
      </w:r>
      <w:r>
        <w:rPr>
          <w:rFonts w:hint="eastAsia"/>
        </w:rPr>
        <w:t xml:space="preserve">  </w:t>
      </w:r>
      <w:r>
        <w:rPr>
          <w:rFonts w:hint="eastAsia"/>
        </w:rPr>
        <w:t>当事件发生时，鼠标点击位置相对于该事件源的位置</w:t>
      </w:r>
    </w:p>
    <w:p w:rsidR="00F24BF8" w:rsidRDefault="00F24BF8" w:rsidP="00F24BF8">
      <w:pPr>
        <w:pStyle w:val="a7"/>
        <w:numPr>
          <w:ilvl w:val="0"/>
          <w:numId w:val="1"/>
        </w:numPr>
        <w:ind w:firstLineChars="0"/>
      </w:pPr>
      <w:r>
        <w:t>pageX和pageY</w:t>
      </w:r>
      <w:r>
        <w:rPr>
          <w:rFonts w:hint="eastAsia"/>
        </w:rPr>
        <w:t xml:space="preserve">   </w:t>
      </w:r>
      <w:r>
        <w:rPr>
          <w:rFonts w:hint="eastAsia"/>
        </w:rPr>
        <w:t>事件发生时鼠标点</w:t>
      </w:r>
      <w:bookmarkStart w:id="0" w:name="_GoBack"/>
      <w:bookmarkEnd w:id="0"/>
      <w:r>
        <w:rPr>
          <w:rFonts w:hint="eastAsia"/>
        </w:rPr>
        <w:t>击位置相对于页面的位置</w:t>
      </w:r>
    </w:p>
    <w:p w:rsidR="00F24BF8" w:rsidRDefault="00F24BF8" w:rsidP="00F24BF8"/>
    <w:p w:rsidR="00F24BF8" w:rsidRDefault="00F24BF8" w:rsidP="00F24BF8">
      <w:pPr>
        <w:rPr>
          <w:rFonts w:hint="eastAsia"/>
        </w:rPr>
      </w:pPr>
      <w:r w:rsidRPr="00F24BF8">
        <w:rPr>
          <w:rFonts w:hint="eastAsia"/>
        </w:rPr>
        <w:t>第</w:t>
      </w:r>
      <w:r>
        <w:rPr>
          <w:rFonts w:hint="eastAsia"/>
        </w:rPr>
        <w:t>三</w:t>
      </w:r>
      <w:r w:rsidRPr="00F24BF8">
        <w:rPr>
          <w:rFonts w:hint="eastAsia"/>
        </w:rPr>
        <w:t>部分</w:t>
      </w:r>
      <w:r w:rsidRPr="00F24BF8">
        <w:t xml:space="preserve"> </w:t>
      </w:r>
      <w:r>
        <w:rPr>
          <w:rFonts w:hint="eastAsia"/>
        </w:rPr>
        <w:t>window</w:t>
      </w:r>
      <w:r w:rsidRPr="00F24BF8">
        <w:t>对象</w:t>
      </w:r>
      <w:r>
        <w:br/>
      </w:r>
    </w:p>
    <w:p w:rsidR="00F24BF8" w:rsidRDefault="00F24BF8" w:rsidP="00F24BF8">
      <w:pPr>
        <w:pStyle w:val="a7"/>
        <w:numPr>
          <w:ilvl w:val="0"/>
          <w:numId w:val="2"/>
        </w:numPr>
        <w:ind w:firstLineChars="0"/>
      </w:pPr>
      <w:r>
        <w:t>window.innerWidth</w:t>
      </w:r>
    </w:p>
    <w:p w:rsidR="00F24BF8" w:rsidRDefault="00F24BF8" w:rsidP="00F24BF8">
      <w:pPr>
        <w:pStyle w:val="a7"/>
        <w:ind w:left="360" w:firstLineChars="0" w:firstLine="0"/>
      </w:pPr>
      <w:r>
        <w:t>var width = window.innerWidth || document.body.clientWidth || document.documentElement.clientWidth (后面两个是为了兼容IE/低版本IE)</w:t>
      </w:r>
    </w:p>
    <w:p w:rsidR="00F24BF8" w:rsidRDefault="00F24BF8" w:rsidP="00F24BF8">
      <w:pPr>
        <w:pStyle w:val="a7"/>
        <w:ind w:left="360" w:firstLineChars="0" w:firstLine="0"/>
      </w:pPr>
      <w:r>
        <w:rPr>
          <w:rFonts w:hint="eastAsia"/>
        </w:rPr>
        <w:t>或</w:t>
      </w:r>
      <w:r>
        <w:t>jquery</w:t>
      </w:r>
      <w:r>
        <w:t xml:space="preserve">    </w:t>
      </w:r>
      <w:r>
        <w:t>var width = $(window).width()</w:t>
      </w:r>
    </w:p>
    <w:p w:rsidR="00967A8C" w:rsidRDefault="00967A8C" w:rsidP="00F24BF8">
      <w:pPr>
        <w:pStyle w:val="a7"/>
        <w:ind w:left="360" w:firstLineChars="0" w:firstLine="0"/>
      </w:pPr>
    </w:p>
    <w:p w:rsidR="00967A8C" w:rsidRDefault="00967A8C" w:rsidP="00967A8C">
      <w:pPr>
        <w:rPr>
          <w:rFonts w:hint="eastAsia"/>
        </w:rPr>
      </w:pPr>
      <w:r>
        <w:rPr>
          <w:rFonts w:hint="eastAsia"/>
        </w:rPr>
        <w:t>2)</w:t>
      </w:r>
      <w:r w:rsidRPr="00967A8C">
        <w:t xml:space="preserve"> </w:t>
      </w:r>
      <w:r>
        <w:t xml:space="preserve"> </w:t>
      </w:r>
      <w:r>
        <w:t>window</w:t>
      </w:r>
      <w:r>
        <w:t>.screen.width</w:t>
      </w:r>
    </w:p>
    <w:p w:rsidR="00F24BF8" w:rsidRPr="00F24BF8" w:rsidRDefault="00F24BF8" w:rsidP="00F24BF8">
      <w:pPr>
        <w:rPr>
          <w:rFonts w:hint="eastAsia"/>
        </w:rPr>
      </w:pPr>
    </w:p>
    <w:sectPr w:rsidR="00F24BF8" w:rsidRPr="00F24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295" w:rsidRDefault="00EA1295" w:rsidP="00274A60">
      <w:r>
        <w:separator/>
      </w:r>
    </w:p>
  </w:endnote>
  <w:endnote w:type="continuationSeparator" w:id="0">
    <w:p w:rsidR="00EA1295" w:rsidRDefault="00EA1295" w:rsidP="00274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295" w:rsidRDefault="00EA1295" w:rsidP="00274A60">
      <w:r>
        <w:separator/>
      </w:r>
    </w:p>
  </w:footnote>
  <w:footnote w:type="continuationSeparator" w:id="0">
    <w:p w:rsidR="00EA1295" w:rsidRDefault="00EA1295" w:rsidP="00274A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F4EEE"/>
    <w:multiLevelType w:val="hybridMultilevel"/>
    <w:tmpl w:val="3BF46AFA"/>
    <w:lvl w:ilvl="0" w:tplc="239A2A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0D5C3E"/>
    <w:multiLevelType w:val="hybridMultilevel"/>
    <w:tmpl w:val="FF005A88"/>
    <w:lvl w:ilvl="0" w:tplc="A8F655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8F4"/>
    <w:rsid w:val="00274A60"/>
    <w:rsid w:val="003C6165"/>
    <w:rsid w:val="007A2F78"/>
    <w:rsid w:val="00967A8C"/>
    <w:rsid w:val="00D108F4"/>
    <w:rsid w:val="00EA1295"/>
    <w:rsid w:val="00F2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CFB67"/>
  <w15:chartTrackingRefBased/>
  <w15:docId w15:val="{354FD21D-8A7F-4C8E-B3DC-2B3C65914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4A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4A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4A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4A60"/>
    <w:rPr>
      <w:sz w:val="18"/>
      <w:szCs w:val="18"/>
    </w:rPr>
  </w:style>
  <w:style w:type="paragraph" w:styleId="a7">
    <w:name w:val="List Paragraph"/>
    <w:basedOn w:val="a"/>
    <w:uiPriority w:val="34"/>
    <w:qFormat/>
    <w:rsid w:val="00F24B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3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product-m-5</dc:creator>
  <cp:keywords/>
  <dc:description/>
  <cp:lastModifiedBy>product-m-5</cp:lastModifiedBy>
  <cp:revision>11</cp:revision>
  <dcterms:created xsi:type="dcterms:W3CDTF">2017-08-14T03:49:00Z</dcterms:created>
  <dcterms:modified xsi:type="dcterms:W3CDTF">2017-08-14T06:47:00Z</dcterms:modified>
</cp:coreProperties>
</file>