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8216" w14:textId="5F9577F1" w:rsidR="00254BBA" w:rsidRDefault="00310DFD" w:rsidP="00310DF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ANÁLISIS D</w:t>
      </w:r>
      <w:r w:rsidR="005F65A7">
        <w:rPr>
          <w:b/>
          <w:bCs/>
          <w:lang w:val="es-MX"/>
        </w:rPr>
        <w:t>E TENDENCIA DEL NEGOCIO</w:t>
      </w:r>
    </w:p>
    <w:p w14:paraId="72656E3A" w14:textId="77777777" w:rsidR="005F65A7" w:rsidRDefault="005F65A7" w:rsidP="00310DFD">
      <w:pPr>
        <w:jc w:val="center"/>
        <w:rPr>
          <w:b/>
          <w:bCs/>
          <w:lang w:val="es-MX"/>
        </w:rPr>
      </w:pPr>
    </w:p>
    <w:p w14:paraId="57BFB8B0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1. Visión General de Ventas Totales</w:t>
      </w:r>
    </w:p>
    <w:p w14:paraId="711D190B" w14:textId="77777777" w:rsidR="00C31BAD" w:rsidRPr="00C31BAD" w:rsidRDefault="00C31BAD" w:rsidP="00C31BAD">
      <w:pPr>
        <w:numPr>
          <w:ilvl w:val="0"/>
          <w:numId w:val="2"/>
        </w:numPr>
        <w:jc w:val="both"/>
      </w:pPr>
      <w:r w:rsidRPr="00C31BAD">
        <w:t xml:space="preserve">El negocio ha generado </w:t>
      </w:r>
      <w:r w:rsidRPr="00C31BAD">
        <w:rPr>
          <w:b/>
          <w:bCs/>
        </w:rPr>
        <w:t>$39,854,875.32</w:t>
      </w:r>
      <w:r w:rsidRPr="00C31BAD">
        <w:t xml:space="preserve"> en ingresos totales.</w:t>
      </w:r>
    </w:p>
    <w:p w14:paraId="0456A46D" w14:textId="77777777" w:rsidR="00C31BAD" w:rsidRPr="00C31BAD" w:rsidRDefault="00C31BAD" w:rsidP="00C31BAD">
      <w:pPr>
        <w:numPr>
          <w:ilvl w:val="0"/>
          <w:numId w:val="2"/>
        </w:numPr>
        <w:jc w:val="both"/>
      </w:pPr>
      <w:r w:rsidRPr="00C31BAD">
        <w:t>Esto demuestra que hay un buen flujo de ventas, pero hay que ver cómo se comporta en el tiempo para entender si está creciendo o bajando.</w:t>
      </w:r>
    </w:p>
    <w:p w14:paraId="7C945006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2. Tendencia de Ventas en el Tiempo</w:t>
      </w:r>
    </w:p>
    <w:p w14:paraId="60CEE7D8" w14:textId="77777777" w:rsidR="00C31BAD" w:rsidRPr="00C31BAD" w:rsidRDefault="00C31BAD" w:rsidP="00C31BAD">
      <w:pPr>
        <w:numPr>
          <w:ilvl w:val="0"/>
          <w:numId w:val="3"/>
        </w:numPr>
        <w:jc w:val="both"/>
      </w:pPr>
      <w:r w:rsidRPr="00C31BAD">
        <w:t>Se ve una tendencia clara de caída en los ingresos a lo largo del año.</w:t>
      </w:r>
    </w:p>
    <w:p w14:paraId="7CA1386F" w14:textId="77777777" w:rsidR="00C31BAD" w:rsidRPr="00C31BAD" w:rsidRDefault="00C31BAD" w:rsidP="00C31BAD">
      <w:pPr>
        <w:numPr>
          <w:ilvl w:val="0"/>
          <w:numId w:val="3"/>
        </w:numPr>
        <w:jc w:val="both"/>
      </w:pPr>
      <w:r w:rsidRPr="00C31BAD">
        <w:t xml:space="preserve">En enero se vendió </w:t>
      </w:r>
      <w:r w:rsidRPr="00C31BAD">
        <w:rPr>
          <w:b/>
          <w:bCs/>
        </w:rPr>
        <w:t>$6,673,099.74</w:t>
      </w:r>
      <w:r w:rsidRPr="00C31BAD">
        <w:t xml:space="preserve">, pero en diciembre bajó a </w:t>
      </w:r>
      <w:r w:rsidRPr="00C31BAD">
        <w:rPr>
          <w:b/>
          <w:bCs/>
        </w:rPr>
        <w:t>$1,184,601.15</w:t>
      </w:r>
      <w:r w:rsidRPr="00C31BAD">
        <w:t>.</w:t>
      </w:r>
    </w:p>
    <w:p w14:paraId="1915FD53" w14:textId="32B7C387" w:rsidR="00C31BAD" w:rsidRPr="00C31BAD" w:rsidRDefault="00C31BAD" w:rsidP="00C31BAD">
      <w:pPr>
        <w:numPr>
          <w:ilvl w:val="0"/>
          <w:numId w:val="4"/>
        </w:numPr>
        <w:jc w:val="both"/>
      </w:pPr>
      <w:r w:rsidRPr="00C31BAD">
        <w:t>Esta caída se debe a</w:t>
      </w:r>
      <w:r w:rsidRPr="00C31BAD">
        <w:t>: ¿Menos clientes? ¿Menos frecuencia de compra? ¿Precios más bajos?</w:t>
      </w:r>
    </w:p>
    <w:p w14:paraId="7BA4293F" w14:textId="51B99944" w:rsidR="00C31BAD" w:rsidRPr="00C31BAD" w:rsidRDefault="00C31BAD" w:rsidP="00C31BAD">
      <w:pPr>
        <w:numPr>
          <w:ilvl w:val="0"/>
          <w:numId w:val="4"/>
        </w:numPr>
        <w:jc w:val="both"/>
      </w:pPr>
      <w:r w:rsidRPr="00C31BAD">
        <w:t>En los meses donde se presenta una caída de las ventas, se podría implementar unas estrategias como promociones o productos nuevos.</w:t>
      </w:r>
    </w:p>
    <w:p w14:paraId="63CF5CC1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3. Rendimiento por Departamento</w:t>
      </w:r>
    </w:p>
    <w:p w14:paraId="25265685" w14:textId="77777777" w:rsidR="00C31BAD" w:rsidRPr="00C31BAD" w:rsidRDefault="00C31BAD" w:rsidP="00C31BAD">
      <w:pPr>
        <w:numPr>
          <w:ilvl w:val="0"/>
          <w:numId w:val="5"/>
        </w:numPr>
        <w:jc w:val="both"/>
      </w:pPr>
      <w:r w:rsidRPr="00C31BAD">
        <w:t xml:space="preserve">El Departamento 4 es el que más vende, con </w:t>
      </w:r>
      <w:r w:rsidRPr="00C31BAD">
        <w:rPr>
          <w:b/>
          <w:bCs/>
        </w:rPr>
        <w:t>$37M</w:t>
      </w:r>
      <w:r w:rsidRPr="00C31BAD">
        <w:t xml:space="preserve"> en ventas, lo que indica que es el área más fuerte del negocio.</w:t>
      </w:r>
    </w:p>
    <w:p w14:paraId="4AD1F033" w14:textId="77777777" w:rsidR="00C31BAD" w:rsidRPr="00C31BAD" w:rsidRDefault="00C31BAD" w:rsidP="00C31BAD">
      <w:pPr>
        <w:numPr>
          <w:ilvl w:val="0"/>
          <w:numId w:val="5"/>
        </w:numPr>
        <w:jc w:val="both"/>
      </w:pPr>
      <w:r w:rsidRPr="00C31BAD">
        <w:t xml:space="preserve">Hay departamentos con ventas muy bajas, como el Departamento 7, que apenas genera </w:t>
      </w:r>
      <w:r w:rsidRPr="00C31BAD">
        <w:rPr>
          <w:b/>
          <w:bCs/>
        </w:rPr>
        <w:t>$376K</w:t>
      </w:r>
      <w:r w:rsidRPr="00C31BAD">
        <w:t>.</w:t>
      </w:r>
    </w:p>
    <w:p w14:paraId="72F8C418" w14:textId="64E5CD57" w:rsidR="00C31BAD" w:rsidRPr="00C31BAD" w:rsidRDefault="00C31BAD" w:rsidP="00C31BAD">
      <w:pPr>
        <w:pStyle w:val="Prrafodelista"/>
        <w:numPr>
          <w:ilvl w:val="0"/>
          <w:numId w:val="5"/>
        </w:numPr>
        <w:jc w:val="both"/>
      </w:pPr>
      <w:r w:rsidRPr="00C31BAD">
        <w:rPr>
          <w:rFonts w:ascii="Segoe UI Emoji" w:hAnsi="Segoe UI Emoji" w:cs="Segoe UI Emoji"/>
        </w:rPr>
        <w:t>¿</w:t>
      </w:r>
      <w:r w:rsidRPr="00C31BAD">
        <w:t>V</w:t>
      </w:r>
      <w:r w:rsidRPr="00C31BAD">
        <w:t>ale la pena mantener los que venden poco o necesitan otra estrategia</w:t>
      </w:r>
      <w:r w:rsidRPr="00C31BAD">
        <w:t>?</w:t>
      </w:r>
    </w:p>
    <w:p w14:paraId="4C87B851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4. Distribución de Ventas por Sección</w:t>
      </w:r>
    </w:p>
    <w:p w14:paraId="0DB6CEF9" w14:textId="77777777" w:rsidR="00C31BAD" w:rsidRPr="00C31BAD" w:rsidRDefault="00C31BAD" w:rsidP="00C31BAD">
      <w:pPr>
        <w:numPr>
          <w:ilvl w:val="0"/>
          <w:numId w:val="6"/>
        </w:numPr>
        <w:jc w:val="both"/>
      </w:pPr>
      <w:r w:rsidRPr="00C31BAD">
        <w:t xml:space="preserve">La Sección 24 es la más fuerte, con </w:t>
      </w:r>
      <w:r w:rsidRPr="00C31BAD">
        <w:rPr>
          <w:b/>
          <w:bCs/>
        </w:rPr>
        <w:t>$20M</w:t>
      </w:r>
      <w:r w:rsidRPr="00C31BAD">
        <w:t xml:space="preserve"> en ventas, y junto con la Sección 123 ($8.6M), representan la mayor parte del negocio.</w:t>
      </w:r>
    </w:p>
    <w:p w14:paraId="392EEE3D" w14:textId="77777777" w:rsidR="00C31BAD" w:rsidRPr="00C31BAD" w:rsidRDefault="00C31BAD" w:rsidP="00C31BAD">
      <w:pPr>
        <w:numPr>
          <w:ilvl w:val="0"/>
          <w:numId w:val="6"/>
        </w:numPr>
        <w:jc w:val="both"/>
      </w:pPr>
      <w:r w:rsidRPr="00C31BAD">
        <w:t xml:space="preserve">Hay secciones que venden muy poco, como la Sección 16, con apenas </w:t>
      </w:r>
      <w:r w:rsidRPr="00C31BAD">
        <w:rPr>
          <w:b/>
          <w:bCs/>
        </w:rPr>
        <w:t>$251K</w:t>
      </w:r>
      <w:r w:rsidRPr="00C31BAD">
        <w:t>.</w:t>
      </w:r>
    </w:p>
    <w:p w14:paraId="535E34E5" w14:textId="71181FF8" w:rsidR="00C31BAD" w:rsidRPr="00C31BAD" w:rsidRDefault="00C31BAD" w:rsidP="00C31BAD">
      <w:pPr>
        <w:numPr>
          <w:ilvl w:val="0"/>
          <w:numId w:val="7"/>
        </w:numPr>
        <w:jc w:val="both"/>
      </w:pPr>
      <w:r>
        <w:t>¿Q</w:t>
      </w:r>
      <w:r w:rsidRPr="00C31BAD">
        <w:t>u</w:t>
      </w:r>
      <w:r>
        <w:t>é hace que</w:t>
      </w:r>
      <w:r w:rsidRPr="00C31BAD">
        <w:t xml:space="preserve"> las secciones fuertes vendan tanto</w:t>
      </w:r>
      <w:r>
        <w:t>?</w:t>
      </w:r>
      <w:r w:rsidRPr="00C31BAD">
        <w:t xml:space="preserve">  </w:t>
      </w:r>
      <w:r>
        <w:t xml:space="preserve">¿Se debe </w:t>
      </w:r>
      <w:r w:rsidRPr="00C31BAD">
        <w:t>replicar</w:t>
      </w:r>
      <w:r>
        <w:t xml:space="preserve"> esto</w:t>
      </w:r>
      <w:r w:rsidRPr="00C31BAD">
        <w:t xml:space="preserve"> en las más débiles</w:t>
      </w:r>
      <w:r>
        <w:t>?</w:t>
      </w:r>
    </w:p>
    <w:p w14:paraId="4AE760D1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5. Productos más vendidos en cantidad</w:t>
      </w:r>
    </w:p>
    <w:p w14:paraId="297A0EEA" w14:textId="77777777" w:rsidR="00C31BAD" w:rsidRPr="00C31BAD" w:rsidRDefault="00C31BAD" w:rsidP="00C31BAD">
      <w:pPr>
        <w:numPr>
          <w:ilvl w:val="0"/>
          <w:numId w:val="8"/>
        </w:numPr>
        <w:jc w:val="both"/>
        <w:rPr>
          <w:b/>
          <w:bCs/>
        </w:rPr>
      </w:pPr>
      <w:r w:rsidRPr="00C31BAD">
        <w:rPr>
          <w:b/>
          <w:bCs/>
        </w:rPr>
        <w:t xml:space="preserve">Bananas, fresas y espinacas </w:t>
      </w:r>
      <w:r w:rsidRPr="00C31BAD">
        <w:t>son los productos más vendidos en cantidad.</w:t>
      </w:r>
    </w:p>
    <w:p w14:paraId="4A9AEA71" w14:textId="77777777" w:rsidR="00C31BAD" w:rsidRPr="00C31BAD" w:rsidRDefault="00C31BAD" w:rsidP="00C31BAD">
      <w:pPr>
        <w:numPr>
          <w:ilvl w:val="0"/>
          <w:numId w:val="8"/>
        </w:numPr>
        <w:jc w:val="both"/>
        <w:rPr>
          <w:b/>
          <w:bCs/>
        </w:rPr>
      </w:pPr>
      <w:r w:rsidRPr="00C31BAD">
        <w:t>La tendencia muestra una preferencia por</w:t>
      </w:r>
      <w:r w:rsidRPr="00C31BAD">
        <w:rPr>
          <w:b/>
          <w:bCs/>
        </w:rPr>
        <w:t xml:space="preserve"> productos orgánicos.</w:t>
      </w:r>
    </w:p>
    <w:p w14:paraId="3420DD2C" w14:textId="134E2782" w:rsidR="00C31BAD" w:rsidRPr="00C31BAD" w:rsidRDefault="00C31BAD" w:rsidP="00086D01">
      <w:pPr>
        <w:pStyle w:val="Prrafodelista"/>
        <w:numPr>
          <w:ilvl w:val="0"/>
          <w:numId w:val="8"/>
        </w:numPr>
        <w:jc w:val="both"/>
      </w:pPr>
      <w:r w:rsidRPr="00C31BAD">
        <w:lastRenderedPageBreak/>
        <w:t xml:space="preserve">Los clientes buscan </w:t>
      </w:r>
      <w:r w:rsidRPr="00086D01">
        <w:rPr>
          <w:b/>
          <w:bCs/>
        </w:rPr>
        <w:t>frescura y calidad</w:t>
      </w:r>
      <w:r w:rsidRPr="00C31BAD">
        <w:t xml:space="preserve">, así que el enfoque en </w:t>
      </w:r>
      <w:r w:rsidRPr="00086D01">
        <w:rPr>
          <w:b/>
          <w:bCs/>
        </w:rPr>
        <w:t>productos saludables</w:t>
      </w:r>
      <w:r w:rsidRPr="00C31BAD">
        <w:t xml:space="preserve"> es una ventaja competitiva.</w:t>
      </w:r>
    </w:p>
    <w:p w14:paraId="6BD1BEF1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6. Productos que generan más ingresos</w:t>
      </w:r>
    </w:p>
    <w:p w14:paraId="68971B36" w14:textId="77777777" w:rsidR="00C31BAD" w:rsidRPr="00C31BAD" w:rsidRDefault="00C31BAD" w:rsidP="00C31BAD">
      <w:pPr>
        <w:numPr>
          <w:ilvl w:val="0"/>
          <w:numId w:val="9"/>
        </w:numPr>
        <w:jc w:val="both"/>
        <w:rPr>
          <w:b/>
          <w:bCs/>
        </w:rPr>
      </w:pPr>
      <w:r w:rsidRPr="00C31BAD">
        <w:rPr>
          <w:b/>
          <w:bCs/>
        </w:rPr>
        <w:t xml:space="preserve">Bolsa de Bananas Orgánicas </w:t>
      </w:r>
      <w:r w:rsidRPr="00C31BAD">
        <w:t>es el producto con más ingresos</w:t>
      </w:r>
      <w:r w:rsidRPr="00C31BAD">
        <w:rPr>
          <w:b/>
          <w:bCs/>
        </w:rPr>
        <w:t xml:space="preserve"> ($4.8M), </w:t>
      </w:r>
      <w:r w:rsidRPr="00C31BAD">
        <w:t>seguido de</w:t>
      </w:r>
      <w:r w:rsidRPr="00C31BAD">
        <w:rPr>
          <w:b/>
          <w:bCs/>
        </w:rPr>
        <w:t xml:space="preserve"> Fresas Orgánicas ($3.4M).</w:t>
      </w:r>
    </w:p>
    <w:p w14:paraId="07FBC39B" w14:textId="77777777" w:rsidR="00C31BAD" w:rsidRPr="00C31BAD" w:rsidRDefault="00C31BAD" w:rsidP="00C31BAD">
      <w:pPr>
        <w:numPr>
          <w:ilvl w:val="0"/>
          <w:numId w:val="9"/>
        </w:numPr>
        <w:jc w:val="both"/>
      </w:pPr>
      <w:r w:rsidRPr="00C31BAD">
        <w:t>No siempre lo más vendido es lo que más dinero deja, lo que indica que el precio influye mucho en la rentabilidad.</w:t>
      </w:r>
    </w:p>
    <w:p w14:paraId="6F6D6924" w14:textId="4834B4F5" w:rsidR="00C31BAD" w:rsidRPr="00C31BAD" w:rsidRDefault="00086D01" w:rsidP="00C31BAD">
      <w:pPr>
        <w:numPr>
          <w:ilvl w:val="0"/>
          <w:numId w:val="10"/>
        </w:numPr>
        <w:jc w:val="both"/>
      </w:pPr>
      <w:r w:rsidRPr="00086D01">
        <w:t>¿S</w:t>
      </w:r>
      <w:r w:rsidR="00C31BAD" w:rsidRPr="00C31BAD">
        <w:t xml:space="preserve">i un producto vende </w:t>
      </w:r>
      <w:r w:rsidRPr="00C31BAD">
        <w:t>mucho,</w:t>
      </w:r>
      <w:r w:rsidR="00C31BAD" w:rsidRPr="00C31BAD">
        <w:t xml:space="preserve"> pero deja poco dinero, </w:t>
      </w:r>
      <w:r w:rsidRPr="00086D01">
        <w:t xml:space="preserve">se deben de </w:t>
      </w:r>
      <w:r w:rsidR="00C31BAD" w:rsidRPr="00C31BAD">
        <w:t>ajustar</w:t>
      </w:r>
      <w:r w:rsidRPr="00086D01">
        <w:t xml:space="preserve"> los</w:t>
      </w:r>
      <w:r w:rsidR="00C31BAD" w:rsidRPr="00C31BAD">
        <w:t xml:space="preserve"> precios o costos</w:t>
      </w:r>
      <w:r w:rsidRPr="00086D01">
        <w:t>?</w:t>
      </w:r>
    </w:p>
    <w:p w14:paraId="53678E67" w14:textId="4E40A210" w:rsidR="00C31BAD" w:rsidRPr="00C31BAD" w:rsidRDefault="00086D01" w:rsidP="00C31BAD">
      <w:pPr>
        <w:numPr>
          <w:ilvl w:val="0"/>
          <w:numId w:val="10"/>
        </w:numPr>
        <w:jc w:val="both"/>
      </w:pPr>
      <w:r w:rsidRPr="00086D01">
        <w:t>¿Se deben p</w:t>
      </w:r>
      <w:r w:rsidR="00C31BAD" w:rsidRPr="00C31BAD">
        <w:t>romocionar los productos más rentables en temporadas bajas</w:t>
      </w:r>
      <w:r w:rsidRPr="00086D01">
        <w:t>?</w:t>
      </w:r>
    </w:p>
    <w:p w14:paraId="46CED6DD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7. Clientes que más compran</w:t>
      </w:r>
    </w:p>
    <w:p w14:paraId="0815C723" w14:textId="77777777" w:rsidR="00C31BAD" w:rsidRPr="00C31BAD" w:rsidRDefault="00C31BAD" w:rsidP="00C31BAD">
      <w:pPr>
        <w:numPr>
          <w:ilvl w:val="0"/>
          <w:numId w:val="11"/>
        </w:numPr>
        <w:jc w:val="both"/>
        <w:rPr>
          <w:b/>
          <w:bCs/>
        </w:rPr>
      </w:pPr>
      <w:r w:rsidRPr="00C31BAD">
        <w:t>El cliente que más ha comprado solo ha gastado</w:t>
      </w:r>
      <w:r w:rsidRPr="00C31BAD">
        <w:rPr>
          <w:b/>
          <w:bCs/>
        </w:rPr>
        <w:t xml:space="preserve"> $4,784.44.</w:t>
      </w:r>
    </w:p>
    <w:p w14:paraId="46853DF1" w14:textId="77777777" w:rsidR="00C31BAD" w:rsidRPr="00C31BAD" w:rsidRDefault="00C31BAD" w:rsidP="00C31BAD">
      <w:pPr>
        <w:numPr>
          <w:ilvl w:val="0"/>
          <w:numId w:val="11"/>
        </w:numPr>
        <w:jc w:val="both"/>
        <w:rPr>
          <w:b/>
          <w:bCs/>
        </w:rPr>
      </w:pPr>
      <w:r w:rsidRPr="00C31BAD">
        <w:t>No hay un cliente que realmente sea dominante, lo que indica que el negocio se basa en muchos clientes con</w:t>
      </w:r>
      <w:r w:rsidRPr="00C31BAD">
        <w:rPr>
          <w:b/>
          <w:bCs/>
        </w:rPr>
        <w:t xml:space="preserve"> compras pequeñas.</w:t>
      </w:r>
    </w:p>
    <w:p w14:paraId="00A6112F" w14:textId="24EF5594" w:rsidR="00C31BAD" w:rsidRPr="00C31BAD" w:rsidRDefault="00086D01" w:rsidP="00086D01">
      <w:pPr>
        <w:pStyle w:val="Prrafodelista"/>
        <w:numPr>
          <w:ilvl w:val="0"/>
          <w:numId w:val="11"/>
        </w:numPr>
        <w:jc w:val="both"/>
      </w:pPr>
      <w:r w:rsidRPr="00086D01">
        <w:rPr>
          <w:rFonts w:ascii="Segoe UI Emoji" w:hAnsi="Segoe UI Emoji" w:cs="Segoe UI Emoji"/>
        </w:rPr>
        <w:t xml:space="preserve">¿Se genera una </w:t>
      </w:r>
      <w:r w:rsidRPr="00C31BAD">
        <w:t>oportunidad</w:t>
      </w:r>
      <w:r w:rsidR="00C31BAD" w:rsidRPr="00C31BAD">
        <w:t xml:space="preserve"> de fidelización</w:t>
      </w:r>
      <w:r w:rsidRPr="00086D01">
        <w:t>?</w:t>
      </w:r>
    </w:p>
    <w:p w14:paraId="7DEDE840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8. Compra media por cliente</w:t>
      </w:r>
    </w:p>
    <w:p w14:paraId="2AF3D796" w14:textId="77777777" w:rsidR="00C31BAD" w:rsidRPr="00C31BAD" w:rsidRDefault="00C31BAD" w:rsidP="00C31BAD">
      <w:pPr>
        <w:numPr>
          <w:ilvl w:val="0"/>
          <w:numId w:val="12"/>
        </w:numPr>
        <w:jc w:val="both"/>
        <w:rPr>
          <w:b/>
          <w:bCs/>
        </w:rPr>
      </w:pPr>
      <w:r w:rsidRPr="00C31BAD">
        <w:t>Promedio de compra por cliente:</w:t>
      </w:r>
      <w:r w:rsidRPr="00C31BAD">
        <w:rPr>
          <w:b/>
          <w:bCs/>
        </w:rPr>
        <w:t xml:space="preserve"> $219.10.</w:t>
      </w:r>
    </w:p>
    <w:p w14:paraId="67A26FEE" w14:textId="77777777" w:rsidR="00C31BAD" w:rsidRPr="00C31BAD" w:rsidRDefault="00C31BAD" w:rsidP="00C31BAD">
      <w:pPr>
        <w:numPr>
          <w:ilvl w:val="0"/>
          <w:numId w:val="12"/>
        </w:numPr>
        <w:jc w:val="both"/>
      </w:pPr>
      <w:r w:rsidRPr="00C31BAD">
        <w:t>Esto significa que cada cliente, en promedio, ha gastado esta cantidad durante el año.</w:t>
      </w:r>
    </w:p>
    <w:p w14:paraId="4C2E06BD" w14:textId="55027F6C" w:rsidR="00C31BAD" w:rsidRPr="00C31BAD" w:rsidRDefault="00086D01" w:rsidP="00C31BAD">
      <w:pPr>
        <w:numPr>
          <w:ilvl w:val="0"/>
          <w:numId w:val="13"/>
        </w:numPr>
        <w:jc w:val="both"/>
      </w:pPr>
      <w:r w:rsidRPr="00086D01">
        <w:rPr>
          <w:rFonts w:ascii="Segoe UI Emoji" w:hAnsi="Segoe UI Emoji" w:cs="Segoe UI Emoji"/>
        </w:rPr>
        <w:t xml:space="preserve">¿Se debería </w:t>
      </w:r>
      <w:r w:rsidRPr="00086D01">
        <w:t>i</w:t>
      </w:r>
      <w:r w:rsidR="00C31BAD" w:rsidRPr="00C31BAD">
        <w:t>ncentivar que los clientes compren más seguido o en mayor cantidad</w:t>
      </w:r>
      <w:r w:rsidRPr="00086D01">
        <w:t>?</w:t>
      </w:r>
    </w:p>
    <w:p w14:paraId="1CC551E3" w14:textId="2A4CA6BC" w:rsidR="00C31BAD" w:rsidRPr="00C31BAD" w:rsidRDefault="00086D01" w:rsidP="00C31BAD">
      <w:pPr>
        <w:numPr>
          <w:ilvl w:val="0"/>
          <w:numId w:val="13"/>
        </w:numPr>
        <w:jc w:val="both"/>
      </w:pPr>
      <w:r w:rsidRPr="00086D01">
        <w:t>¿Se deben a</w:t>
      </w:r>
      <w:r w:rsidR="00C31BAD" w:rsidRPr="00C31BAD">
        <w:t>plicar descuentos por volumen o membresías para aumentar su gasto</w:t>
      </w:r>
      <w:r w:rsidRPr="00086D01">
        <w:t>?</w:t>
      </w:r>
    </w:p>
    <w:p w14:paraId="58E3210B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t>9. Número total de pedidos</w:t>
      </w:r>
    </w:p>
    <w:p w14:paraId="1C7789F3" w14:textId="77777777" w:rsidR="00C31BAD" w:rsidRPr="00C31BAD" w:rsidRDefault="00C31BAD" w:rsidP="00C31BAD">
      <w:pPr>
        <w:numPr>
          <w:ilvl w:val="0"/>
          <w:numId w:val="14"/>
        </w:numPr>
        <w:jc w:val="both"/>
      </w:pPr>
      <w:r w:rsidRPr="00C31BAD">
        <w:rPr>
          <w:b/>
          <w:bCs/>
        </w:rPr>
        <w:t xml:space="preserve">2,060,188 </w:t>
      </w:r>
      <w:r w:rsidRPr="00C31BAD">
        <w:t>pedidos en total.</w:t>
      </w:r>
    </w:p>
    <w:p w14:paraId="30F3F8C9" w14:textId="77777777" w:rsidR="00C31BAD" w:rsidRPr="00C31BAD" w:rsidRDefault="00C31BAD" w:rsidP="00C31BAD">
      <w:pPr>
        <w:numPr>
          <w:ilvl w:val="0"/>
          <w:numId w:val="14"/>
        </w:numPr>
        <w:jc w:val="both"/>
        <w:rPr>
          <w:b/>
          <w:bCs/>
        </w:rPr>
      </w:pPr>
      <w:r w:rsidRPr="00C31BAD">
        <w:t>Esto muestra que el negocio tiene un alto volumen de transacciones, aunque</w:t>
      </w:r>
      <w:r w:rsidRPr="00C31BAD">
        <w:rPr>
          <w:b/>
          <w:bCs/>
        </w:rPr>
        <w:t xml:space="preserve"> cada pedido no es muy alto en valor.</w:t>
      </w:r>
    </w:p>
    <w:p w14:paraId="1A9BF1C4" w14:textId="2A66A21F" w:rsidR="00C31BAD" w:rsidRPr="00C31BAD" w:rsidRDefault="00086D01" w:rsidP="00086D01">
      <w:pPr>
        <w:pStyle w:val="Prrafodelista"/>
        <w:numPr>
          <w:ilvl w:val="0"/>
          <w:numId w:val="14"/>
        </w:numPr>
        <w:jc w:val="both"/>
      </w:pPr>
      <w:r w:rsidRPr="00086D01">
        <w:t xml:space="preserve">¿Se deben </w:t>
      </w:r>
      <w:r w:rsidR="00C31BAD" w:rsidRPr="00C31BAD">
        <w:t>optimizar costos logísticos</w:t>
      </w:r>
      <w:r w:rsidRPr="00086D01">
        <w:t>, debido a la cantidad de transacciones pequeñas?</w:t>
      </w:r>
      <w:r w:rsidR="00C31BAD" w:rsidRPr="00C31BAD">
        <w:t xml:space="preserve"> </w:t>
      </w:r>
    </w:p>
    <w:p w14:paraId="6B96AF43" w14:textId="77777777" w:rsidR="00C31BAD" w:rsidRPr="00C31BAD" w:rsidRDefault="00C31BAD" w:rsidP="00C31BAD">
      <w:pPr>
        <w:jc w:val="both"/>
        <w:rPr>
          <w:b/>
          <w:bCs/>
        </w:rPr>
      </w:pPr>
      <w:r w:rsidRPr="00C31BAD">
        <w:rPr>
          <w:b/>
          <w:bCs/>
        </w:rPr>
        <w:lastRenderedPageBreak/>
        <w:t>10. Valor promedio por pedido</w:t>
      </w:r>
    </w:p>
    <w:p w14:paraId="0ECE8CFD" w14:textId="77777777" w:rsidR="00C31BAD" w:rsidRPr="00C31BAD" w:rsidRDefault="00C31BAD" w:rsidP="00C31BAD">
      <w:pPr>
        <w:numPr>
          <w:ilvl w:val="0"/>
          <w:numId w:val="15"/>
        </w:numPr>
        <w:jc w:val="both"/>
        <w:rPr>
          <w:b/>
          <w:bCs/>
        </w:rPr>
      </w:pPr>
      <w:r w:rsidRPr="00C31BAD">
        <w:t>Cada pedido vale en promedio</w:t>
      </w:r>
      <w:r w:rsidRPr="00C31BAD">
        <w:rPr>
          <w:b/>
          <w:bCs/>
        </w:rPr>
        <w:t xml:space="preserve"> $19.35.</w:t>
      </w:r>
    </w:p>
    <w:p w14:paraId="25036BE7" w14:textId="77777777" w:rsidR="00C31BAD" w:rsidRPr="00C31BAD" w:rsidRDefault="00C31BAD" w:rsidP="00C31BAD">
      <w:pPr>
        <w:numPr>
          <w:ilvl w:val="0"/>
          <w:numId w:val="15"/>
        </w:numPr>
        <w:jc w:val="both"/>
        <w:rPr>
          <w:b/>
          <w:bCs/>
        </w:rPr>
      </w:pPr>
      <w:r w:rsidRPr="00C31BAD">
        <w:t>Esto confirma que los clientes</w:t>
      </w:r>
      <w:r w:rsidRPr="00C31BAD">
        <w:rPr>
          <w:b/>
          <w:bCs/>
        </w:rPr>
        <w:t xml:space="preserve"> hacen compras pequeñas y posiblemente recurrentes.</w:t>
      </w:r>
    </w:p>
    <w:p w14:paraId="6C877E48" w14:textId="6DB311C1" w:rsidR="00C31BAD" w:rsidRPr="00C31BAD" w:rsidRDefault="00086D01" w:rsidP="00C31BAD">
      <w:pPr>
        <w:numPr>
          <w:ilvl w:val="0"/>
          <w:numId w:val="16"/>
        </w:numPr>
        <w:jc w:val="both"/>
      </w:pPr>
      <w:r w:rsidRPr="00086D01">
        <w:rPr>
          <w:rFonts w:ascii="Segoe UI Emoji" w:hAnsi="Segoe UI Emoji" w:cs="Segoe UI Emoji"/>
        </w:rPr>
        <w:t xml:space="preserve">¿Se podrían </w:t>
      </w:r>
      <w:r w:rsidRPr="00086D01">
        <w:t>o</w:t>
      </w:r>
      <w:r w:rsidR="00C31BAD" w:rsidRPr="00C31BAD">
        <w:t>frecer promociones como "compra 3 y lleva 1 gratis" para aumentar el valor del ticket de compra</w:t>
      </w:r>
      <w:r w:rsidRPr="00086D01">
        <w:t>?</w:t>
      </w:r>
    </w:p>
    <w:p w14:paraId="25048E0A" w14:textId="1CED9EF8" w:rsidR="00C31BAD" w:rsidRPr="00C31BAD" w:rsidRDefault="00086D01" w:rsidP="00C31BAD">
      <w:pPr>
        <w:numPr>
          <w:ilvl w:val="0"/>
          <w:numId w:val="16"/>
        </w:numPr>
        <w:jc w:val="both"/>
      </w:pPr>
      <w:r w:rsidRPr="00086D01">
        <w:t>¿Al im</w:t>
      </w:r>
      <w:r w:rsidR="00C31BAD" w:rsidRPr="00C31BAD">
        <w:t>plementar estrategias de</w:t>
      </w:r>
      <w:r>
        <w:t xml:space="preserve"> 31venta cruzada</w:t>
      </w:r>
      <w:r w:rsidR="00C31BAD" w:rsidRPr="00C31BAD">
        <w:t xml:space="preserve"> (productos complementarios en la misma compra)</w:t>
      </w:r>
      <w:r w:rsidRPr="00086D01">
        <w:t xml:space="preserve">, haría que aumentara el valor de la compra? </w:t>
      </w:r>
    </w:p>
    <w:p w14:paraId="6C04890B" w14:textId="05097AFC" w:rsidR="005F65A7" w:rsidRPr="005F65A7" w:rsidRDefault="005F65A7" w:rsidP="00C31BAD">
      <w:pPr>
        <w:jc w:val="both"/>
        <w:rPr>
          <w:lang w:val="es-MX"/>
        </w:rPr>
      </w:pPr>
    </w:p>
    <w:sectPr w:rsidR="005F65A7" w:rsidRPr="005F6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E10"/>
    <w:multiLevelType w:val="multilevel"/>
    <w:tmpl w:val="0D0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601"/>
    <w:multiLevelType w:val="multilevel"/>
    <w:tmpl w:val="F65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1B89"/>
    <w:multiLevelType w:val="multilevel"/>
    <w:tmpl w:val="2E9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6284"/>
    <w:multiLevelType w:val="multilevel"/>
    <w:tmpl w:val="5D9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3746E"/>
    <w:multiLevelType w:val="multilevel"/>
    <w:tmpl w:val="D0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F23FC"/>
    <w:multiLevelType w:val="multilevel"/>
    <w:tmpl w:val="802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72A4D"/>
    <w:multiLevelType w:val="multilevel"/>
    <w:tmpl w:val="17D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C2388"/>
    <w:multiLevelType w:val="multilevel"/>
    <w:tmpl w:val="7E0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F1121"/>
    <w:multiLevelType w:val="multilevel"/>
    <w:tmpl w:val="C5D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75ACB"/>
    <w:multiLevelType w:val="multilevel"/>
    <w:tmpl w:val="B32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50ED8"/>
    <w:multiLevelType w:val="hybridMultilevel"/>
    <w:tmpl w:val="EFC2992A"/>
    <w:lvl w:ilvl="0" w:tplc="0F22FE1A">
      <w:start w:val="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2E24915"/>
    <w:multiLevelType w:val="multilevel"/>
    <w:tmpl w:val="E8DE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36999"/>
    <w:multiLevelType w:val="multilevel"/>
    <w:tmpl w:val="C416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33B59"/>
    <w:multiLevelType w:val="multilevel"/>
    <w:tmpl w:val="E89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140A"/>
    <w:multiLevelType w:val="multilevel"/>
    <w:tmpl w:val="CB6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D0C24"/>
    <w:multiLevelType w:val="multilevel"/>
    <w:tmpl w:val="D24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3106">
    <w:abstractNumId w:val="10"/>
  </w:num>
  <w:num w:numId="2" w16cid:durableId="559484821">
    <w:abstractNumId w:val="14"/>
  </w:num>
  <w:num w:numId="3" w16cid:durableId="28452348">
    <w:abstractNumId w:val="0"/>
  </w:num>
  <w:num w:numId="4" w16cid:durableId="302857970">
    <w:abstractNumId w:val="12"/>
  </w:num>
  <w:num w:numId="5" w16cid:durableId="727342678">
    <w:abstractNumId w:val="3"/>
  </w:num>
  <w:num w:numId="6" w16cid:durableId="812260070">
    <w:abstractNumId w:val="8"/>
  </w:num>
  <w:num w:numId="7" w16cid:durableId="1264149976">
    <w:abstractNumId w:val="6"/>
  </w:num>
  <w:num w:numId="8" w16cid:durableId="1149783696">
    <w:abstractNumId w:val="9"/>
  </w:num>
  <w:num w:numId="9" w16cid:durableId="939219583">
    <w:abstractNumId w:val="4"/>
  </w:num>
  <w:num w:numId="10" w16cid:durableId="789979312">
    <w:abstractNumId w:val="2"/>
  </w:num>
  <w:num w:numId="11" w16cid:durableId="1014386261">
    <w:abstractNumId w:val="5"/>
  </w:num>
  <w:num w:numId="12" w16cid:durableId="65305005">
    <w:abstractNumId w:val="11"/>
  </w:num>
  <w:num w:numId="13" w16cid:durableId="1136263677">
    <w:abstractNumId w:val="7"/>
  </w:num>
  <w:num w:numId="14" w16cid:durableId="1952544712">
    <w:abstractNumId w:val="13"/>
  </w:num>
  <w:num w:numId="15" w16cid:durableId="1732264793">
    <w:abstractNumId w:val="1"/>
  </w:num>
  <w:num w:numId="16" w16cid:durableId="1861389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FD"/>
    <w:rsid w:val="00086D01"/>
    <w:rsid w:val="00254BBA"/>
    <w:rsid w:val="00310DFD"/>
    <w:rsid w:val="0049512B"/>
    <w:rsid w:val="00572400"/>
    <w:rsid w:val="005F300A"/>
    <w:rsid w:val="005F65A7"/>
    <w:rsid w:val="00BA1B28"/>
    <w:rsid w:val="00C31BAD"/>
    <w:rsid w:val="00F018AA"/>
    <w:rsid w:val="00F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F284"/>
  <w15:chartTrackingRefBased/>
  <w15:docId w15:val="{C11D9525-1992-47DF-B6B7-9DE1CD3B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D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D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D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D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D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D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Jimenez</dc:creator>
  <cp:keywords/>
  <dc:description/>
  <cp:lastModifiedBy>Camila Duque Jimenez</cp:lastModifiedBy>
  <cp:revision>2</cp:revision>
  <dcterms:created xsi:type="dcterms:W3CDTF">2025-03-06T13:49:00Z</dcterms:created>
  <dcterms:modified xsi:type="dcterms:W3CDTF">2025-03-09T20:46:00Z</dcterms:modified>
</cp:coreProperties>
</file>