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E67A9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Sơ đồ cấu trúc cây thư mục Win</w:t>
      </w:r>
      <w:bookmarkStart w:id="0" w:name="_GoBack"/>
      <w:bookmarkEnd w:id="0"/>
      <w:r>
        <w:rPr>
          <w:color w:val="000000" w:themeColor="text1"/>
          <w14:textFill>
            <w14:solidFill>
              <w14:schemeClr w14:val="tx1"/>
            </w14:solidFill>
          </w14:textFill>
        </w:rPr>
        <w:t>dows (Chi tiết hơn)</w:t>
      </w:r>
    </w:p>
    <w:p w14:paraId="11D25BD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Sơ đồ dưới đây minh họa cấu trúc thư mục chi tiết hơn trong ổ đĩa C:\ của hệ điều hành Windows, bao gồm các thư mục gốc và một số thư mục con thường gặp:</w:t>
      </w:r>
    </w:p>
    <w:p w14:paraId="3C2065AD">
      <w:pPr>
        <w:pStyle w:val="4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Cách tạo thư mục mới</w:t>
      </w:r>
    </w:p>
    <w:p w14:paraId="1F1919EA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20" w:lineRule="auto"/>
        <w:ind w:left="1440" w:hanging="36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D6EE669">
      <w:pPr>
        <w:pStyle w:val="3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72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4"/>
          <w:color w:val="000000" w:themeColor="text1"/>
          <w14:textFill>
            <w14:solidFill>
              <w14:schemeClr w14:val="tx1"/>
            </w14:solidFill>
          </w14:textFill>
        </w:rPr>
        <w:t>Cách 1: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Chuột phải → </w:t>
      </w:r>
      <w:r>
        <w:rPr>
          <w:rStyle w:val="34"/>
          <w:color w:val="000000" w:themeColor="text1"/>
          <w14:textFill>
            <w14:solidFill>
              <w14:schemeClr w14:val="tx1"/>
            </w14:solidFill>
          </w14:textFill>
        </w:rPr>
        <w:t>New → Folder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→ đặt tên.</w:t>
      </w:r>
    </w:p>
    <w:p w14:paraId="599BECA0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20" w:lineRule="auto"/>
        <w:ind w:left="1440" w:hanging="36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2F19160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20" w:lineRule="auto"/>
        <w:ind w:left="1440" w:hanging="36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C201CA7">
      <w:pPr>
        <w:pStyle w:val="3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72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4"/>
          <w:color w:val="000000" w:themeColor="text1"/>
          <w14:textFill>
            <w14:solidFill>
              <w14:schemeClr w14:val="tx1"/>
            </w14:solidFill>
          </w14:textFill>
        </w:rPr>
        <w:t>Cách 2: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Trong File Explorer nhấn </w:t>
      </w:r>
      <w:r>
        <w:rPr>
          <w:rStyle w:val="34"/>
          <w:color w:val="000000" w:themeColor="text1"/>
          <w14:textFill>
            <w14:solidFill>
              <w14:schemeClr w14:val="tx1"/>
            </w14:solidFill>
          </w14:textFill>
        </w:rPr>
        <w:t>Ctrl + Shift + 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 w14:paraId="5DDE0590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20" w:lineRule="auto"/>
        <w:ind w:left="1440" w:hanging="36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6612C6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BC039B">
      <w:pPr>
        <w:pStyle w:val="4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leftChars="0" w:firstLine="0" w:firstLineChars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Các thao tác với thư mục/tệp</w:t>
      </w:r>
    </w:p>
    <w:p w14:paraId="65A87EEB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20" w:lineRule="auto"/>
        <w:ind w:left="1440" w:hanging="36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3B06051">
      <w:pPr>
        <w:pStyle w:val="3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72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4"/>
          <w:color w:val="000000" w:themeColor="text1"/>
          <w14:textFill>
            <w14:solidFill>
              <w14:schemeClr w14:val="tx1"/>
            </w14:solidFill>
          </w14:textFill>
        </w:rPr>
        <w:t>Di chuyển (Move):</w:t>
      </w:r>
    </w:p>
    <w:p w14:paraId="29BFA544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20" w:lineRule="auto"/>
        <w:ind w:left="1440" w:hanging="36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030C7619">
      <w:pPr>
        <w:keepNext w:val="0"/>
        <w:keepLines w:val="0"/>
        <w:pageBreakBefore w:val="0"/>
        <w:widowControl/>
        <w:numPr>
          <w:ilvl w:val="1"/>
          <w:numId w:val="1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20" w:lineRule="auto"/>
        <w:ind w:left="2880" w:hanging="36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3DBA6F2">
      <w:pPr>
        <w:pStyle w:val="3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144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Chuột phải vào tệp → </w:t>
      </w:r>
      <w:r>
        <w:rPr>
          <w:rStyle w:val="34"/>
          <w:color w:val="000000" w:themeColor="text1"/>
          <w14:textFill>
            <w14:solidFill>
              <w14:schemeClr w14:val="tx1"/>
            </w14:solidFill>
          </w14:textFill>
        </w:rPr>
        <w:t>Cut (Ctrl+X)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→ Paste (Ctrl+V) vào vị trí mới.</w:t>
      </w:r>
    </w:p>
    <w:p w14:paraId="6D058DE4">
      <w:pPr>
        <w:keepNext w:val="0"/>
        <w:keepLines w:val="0"/>
        <w:pageBreakBefore w:val="0"/>
        <w:widowControl/>
        <w:numPr>
          <w:ilvl w:val="1"/>
          <w:numId w:val="1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20" w:lineRule="auto"/>
        <w:ind w:left="2880" w:hanging="36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A3FBCC0">
      <w:pPr>
        <w:keepNext w:val="0"/>
        <w:keepLines w:val="0"/>
        <w:pageBreakBefore w:val="0"/>
        <w:widowControl/>
        <w:numPr>
          <w:ilvl w:val="1"/>
          <w:numId w:val="1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20" w:lineRule="auto"/>
        <w:ind w:left="2880" w:hanging="36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98358B0">
      <w:pPr>
        <w:pStyle w:val="3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144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Kéo/thả bằng chuột.</w:t>
      </w:r>
    </w:p>
    <w:p w14:paraId="4A90109E">
      <w:pPr>
        <w:keepNext w:val="0"/>
        <w:keepLines w:val="0"/>
        <w:pageBreakBefore w:val="0"/>
        <w:widowControl/>
        <w:numPr>
          <w:ilvl w:val="1"/>
          <w:numId w:val="1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20" w:lineRule="auto"/>
        <w:ind w:left="2880" w:hanging="36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21364C66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20" w:lineRule="auto"/>
        <w:ind w:left="1440" w:hanging="36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A77F035">
      <w:pPr>
        <w:pStyle w:val="3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72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4"/>
          <w:color w:val="000000" w:themeColor="text1"/>
          <w14:textFill>
            <w14:solidFill>
              <w14:schemeClr w14:val="tx1"/>
            </w14:solidFill>
          </w14:textFill>
        </w:rPr>
        <w:t>Sao chép (Copy):</w:t>
      </w:r>
    </w:p>
    <w:p w14:paraId="389EFC71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20" w:lineRule="auto"/>
        <w:ind w:left="1440" w:hanging="36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251C9F84"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20" w:lineRule="auto"/>
        <w:ind w:left="2880" w:hanging="36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709844E">
      <w:pPr>
        <w:pStyle w:val="3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144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Chuột phải → </w:t>
      </w:r>
      <w:r>
        <w:rPr>
          <w:rStyle w:val="34"/>
          <w:color w:val="000000" w:themeColor="text1"/>
          <w14:textFill>
            <w14:solidFill>
              <w14:schemeClr w14:val="tx1"/>
            </w14:solidFill>
          </w14:textFill>
        </w:rPr>
        <w:t>Copy (Ctrl+C)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→ Paste (Ctrl+V) vào thư mục đích.</w:t>
      </w:r>
    </w:p>
    <w:p w14:paraId="32B6E748"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20" w:lineRule="auto"/>
        <w:ind w:left="2880" w:hanging="36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A9323EE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20" w:lineRule="auto"/>
        <w:ind w:left="1440" w:hanging="36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29ADDF0C">
      <w:pPr>
        <w:pStyle w:val="3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72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4"/>
          <w:color w:val="000000" w:themeColor="text1"/>
          <w14:textFill>
            <w14:solidFill>
              <w14:schemeClr w14:val="tx1"/>
            </w14:solidFill>
          </w14:textFill>
        </w:rPr>
        <w:t>Xóa (Delete):</w:t>
      </w:r>
    </w:p>
    <w:p w14:paraId="7C221583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20" w:lineRule="auto"/>
        <w:ind w:left="1440" w:hanging="36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6810497">
      <w:pPr>
        <w:keepNext w:val="0"/>
        <w:keepLines w:val="0"/>
        <w:pageBreakBefore w:val="0"/>
        <w:widowControl/>
        <w:numPr>
          <w:ilvl w:val="1"/>
          <w:numId w:val="11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20" w:lineRule="auto"/>
        <w:ind w:left="2880" w:hanging="36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59DCD95">
      <w:pPr>
        <w:pStyle w:val="3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144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Nhấn </w:t>
      </w:r>
      <w:r>
        <w:rPr>
          <w:rStyle w:val="34"/>
          <w:color w:val="000000" w:themeColor="text1"/>
          <w14:textFill>
            <w14:solidFill>
              <w14:schemeClr w14:val="tx1"/>
            </w14:solidFill>
          </w14:textFill>
        </w:rPr>
        <w:t>Delete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hoặc </w:t>
      </w:r>
      <w:r>
        <w:rPr>
          <w:rStyle w:val="34"/>
          <w:color w:val="000000" w:themeColor="text1"/>
          <w14:textFill>
            <w14:solidFill>
              <w14:schemeClr w14:val="tx1"/>
            </w14:solidFill>
          </w14:textFill>
        </w:rPr>
        <w:t>Shift+Delete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(xóa vĩnh viễn, bỏ qua Recycle Bin).</w:t>
      </w:r>
    </w:p>
    <w:p w14:paraId="49E5D96B">
      <w:pPr>
        <w:keepNext w:val="0"/>
        <w:keepLines w:val="0"/>
        <w:pageBreakBefore w:val="0"/>
        <w:widowControl/>
        <w:numPr>
          <w:ilvl w:val="1"/>
          <w:numId w:val="11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20" w:lineRule="auto"/>
        <w:ind w:left="2880" w:hanging="36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88EE44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80685" cy="1274445"/>
            <wp:effectExtent l="0" t="0" r="571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471062"/>
    <w:multiLevelType w:val="multilevel"/>
    <w:tmpl w:val="DA4710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61211C99"/>
    <w:multiLevelType w:val="multilevel"/>
    <w:tmpl w:val="61211C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C4BEA41"/>
    <w:multiLevelType w:val="singleLevel"/>
    <w:tmpl w:val="7C4BEA41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C5C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Hoàng Công Dũng</cp:lastModifiedBy>
  <dcterms:modified xsi:type="dcterms:W3CDTF">2025-09-22T01:13:05Z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ACA6F349FE3F44B2979A33AF44CC60AB_12</vt:lpwstr>
  </property>
</Properties>
</file>