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Style w:val="a6"/>
        <w:tblW w:w="962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Институт космических и информационных технологий</w:t>
            </w:r>
          </w:p>
        </w:tc>
      </w:tr>
      <w:tr>
        <w:trPr/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институт</w:t>
            </w:r>
          </w:p>
        </w:tc>
      </w:tr>
      <w:tr>
        <w:trPr>
          <w:trHeight w:val="359" w:hRule="atLeast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 w:hRule="atLeast"/>
        </w:trPr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Кафедра «Информатика»</w:t>
            </w:r>
          </w:p>
        </w:tc>
      </w:tr>
      <w:tr>
        <w:trPr>
          <w:trHeight w:val="80" w:hRule="atLeast"/>
        </w:trPr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кафедра</w:t>
            </w:r>
          </w:p>
        </w:tc>
      </w:tr>
    </w:tbl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ОТЧЕТ О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ru-RU"/>
        </w:rPr>
        <w:t>ЛАБ</w:t>
      </w:r>
      <w:r>
        <w:rPr>
          <w:rFonts w:ascii="Times New Roman" w:hAnsi="Times New Roman"/>
          <w:b/>
          <w:sz w:val="32"/>
          <w:szCs w:val="32"/>
          <w:lang w:val="ru-RU"/>
        </w:rPr>
        <w:t>ОРАТ</w:t>
      </w:r>
      <w:r>
        <w:rPr>
          <w:rFonts w:ascii="Times New Roman" w:hAnsi="Times New Roman"/>
          <w:b/>
          <w:sz w:val="32"/>
          <w:szCs w:val="32"/>
          <w:lang w:val="ru-RU"/>
        </w:rPr>
        <w:t>ОРНО</w:t>
      </w:r>
      <w:r>
        <w:rPr>
          <w:rFonts w:ascii="Times New Roman" w:hAnsi="Times New Roman"/>
          <w:b/>
          <w:sz w:val="32"/>
          <w:szCs w:val="32"/>
          <w:lang w:val="ru-RU"/>
        </w:rPr>
        <w:t>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РАБОТЕ </w:t>
      </w:r>
      <w:r>
        <w:rPr>
          <w:rFonts w:ascii="Times New Roman" w:hAnsi="Times New Roman"/>
          <w:b/>
          <w:sz w:val="32"/>
          <w:szCs w:val="32"/>
          <w:lang w:val="ru-RU"/>
        </w:rPr>
        <w:t>№1</w:t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tbl>
      <w:tblPr>
        <w:tblStyle w:val="a6"/>
        <w:tblW w:w="962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autoSpaceDE w:val="false"/>
              <w:spacing w:lineRule="auto" w:line="240" w:before="0" w:after="0"/>
              <w:ind w:firstLine="709"/>
              <w:contextualSpacing w:val="false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У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>правляющие конструкции: функции, паттерн-матчинг, исключения</w:t>
            </w:r>
          </w:p>
        </w:tc>
      </w:tr>
      <w:tr>
        <w:trPr/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lang w:val="ru-RU" w:bidi="ar-SA"/>
              </w:rPr>
              <w:t>Тема</w:t>
            </w:r>
          </w:p>
        </w:tc>
      </w:tr>
    </w:tbl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Style w:val="a6"/>
        <w:tblW w:w="9077" w:type="dxa"/>
        <w:jc w:val="left"/>
        <w:tblInd w:w="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869"/>
        <w:gridCol w:w="246"/>
        <w:gridCol w:w="1866"/>
        <w:gridCol w:w="284"/>
        <w:gridCol w:w="1417"/>
        <w:gridCol w:w="284"/>
        <w:gridCol w:w="2550"/>
      </w:tblGrid>
      <w:tr>
        <w:trPr>
          <w:trHeight w:val="397" w:hRule="atLeast"/>
        </w:trPr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ind w:left="34" w:hanging="0"/>
              <w:contextualSpacing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Преподаватель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А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А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Чикизов</w:t>
            </w:r>
          </w:p>
        </w:tc>
      </w:tr>
      <w:tr>
        <w:trPr>
          <w:trHeight w:val="397" w:hRule="atLeast"/>
        </w:trPr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инициалы, фамилия</w:t>
            </w:r>
          </w:p>
        </w:tc>
      </w:tr>
      <w:tr>
        <w:trPr>
          <w:trHeight w:val="397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Студент</w:t>
            </w:r>
          </w:p>
        </w:tc>
        <w:tc>
          <w:tcPr>
            <w:tcW w:w="29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游明朝" w:eastAsiaTheme="minorEastAsia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КИ19-16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  <w:t>/1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б 031939175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А. Д. Непомнящий</w:t>
            </w:r>
          </w:p>
        </w:tc>
      </w:tr>
      <w:tr>
        <w:trPr>
          <w:trHeight w:val="397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981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номер группы, зачетной книжки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инициалы, фамилия</w:t>
            </w:r>
          </w:p>
        </w:tc>
      </w:tr>
    </w:tbl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2022</w:t>
      </w:r>
      <w:r>
        <w:br w:type="page"/>
      </w:r>
    </w:p>
    <w:p>
      <w:pPr>
        <w:pStyle w:val="Style22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Задание</w:t>
      </w:r>
    </w:p>
    <w:p>
      <w:pPr>
        <w:pStyle w:val="Normal"/>
        <w:rPr>
          <w:b/>
          <w:b/>
          <w:highlight w:val="lightGray"/>
        </w:rPr>
      </w:pPr>
      <w:r>
        <w:rPr/>
        <w:t>Вычислить и вывести на экран в виде таблицы значения функции, заданной с помощью ряда Тейлора, на интервале от Х</w:t>
      </w:r>
      <w:r>
        <w:rPr>
          <w:vertAlign w:val="subscript"/>
        </w:rPr>
        <w:t xml:space="preserve">нач </w:t>
      </w:r>
      <w:r>
        <w:rPr/>
        <w:t>до Х</w:t>
      </w:r>
      <w:r>
        <w:rPr>
          <w:vertAlign w:val="subscript"/>
        </w:rPr>
        <w:t>кон</w:t>
      </w:r>
      <w:r>
        <w:rPr/>
        <w:t xml:space="preserve"> с шагом dx с точностью e.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>
      <w:pPr>
        <w:pStyle w:val="Normal"/>
        <w:rPr>
          <w:lang w:val="ru-RU"/>
        </w:rPr>
      </w:pPr>
      <w:r>
        <w:rPr>
          <w:lang w:val="ru-RU"/>
        </w:rPr>
        <w:t>Вариант 11.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9195" cy="546100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Исходный код основного алгоритма</w:t>
      </w:r>
    </w:p>
    <w:p>
      <w:pPr>
        <w:pStyle w:val="Normal"/>
        <w:spacing w:before="0" w:after="245"/>
        <w:ind w:left="0" w:firstLine="709"/>
        <w:contextualSpacing w:val="false"/>
        <w:rPr>
          <w:lang w:val="ru-RU"/>
        </w:rPr>
      </w:pPr>
      <w:r>
        <w:rPr>
          <w:lang w:val="ru-RU"/>
        </w:rPr>
        <w:t>Исходный кот программы приведен на листинге 1.</w:t>
      </w:r>
    </w:p>
    <w:p>
      <w:pPr>
        <w:pStyle w:val="Normal"/>
        <w:spacing w:before="0" w:after="0"/>
        <w:ind w:left="0" w:hanging="0"/>
        <w:contextualSpacing w:val="false"/>
        <w:rPr/>
      </w:pPr>
      <w:r>
        <w:rPr>
          <w:lang w:val="ru-RU"/>
        </w:rPr>
        <w:t>Листинг 1 — исходный код основного алгоритма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package com.github.durakin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package lab1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scala.annotation.tailrec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scala.io.StdIn.readLine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scala.sys.exit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@main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Main(): Unit =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val x0 = scanDouble("Enter X0")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val x1 = scanDouble("Enter Xn")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val dx = math.abs(scanDouble("Enter dX (sign will be omitted)"))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val e = math.abs(scanDouble("Enter required precision (sign will be omitted)"))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val result = taylorArtanhInterval(x0, x1, dx, e)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println("Every X with absolute value not above 1 will be skipped")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val s = "%-8s | %-12s | %-12s | %-18s | %-8s | Iterations"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println(s.format("x", "~f(x)", "f(x)", "delta", "delta/e"))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result.foreach(x =&gt; println(f"${x._1}%08.4f | ${x._2._1}%012.9f | ${artanh(x._1)}%012.9f | ${math.abs(x._2._1 - artanh(x._1))}%1.16f | ${math.abs(x._2._1 - artanh(x._1)) / e}%08.6f | ${x._2._2}%6d"))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exit(0)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artanh(x: Double): Double =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0.5 * math.log((1.0 + x) / (x - 1.0))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taylorArtanhMono(x: Double, n: Int): Double =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1.0 / ((2 * n + 1) * math.pow(x, 2 * n + 1))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@tailrec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taylorArtanhRow(x: Double, e: Double, n: Int = 0, res: Double = 0): (Double, Int) =</w:t>
      </w:r>
    </w:p>
    <w:p>
      <w:pPr>
        <w:pStyle w:val="Normal"/>
        <w:spacing w:before="0" w:after="0"/>
        <w:ind w:left="0" w:hanging="0"/>
        <w:contextualSpacing w:val="false"/>
        <w:rPr/>
      </w:pPr>
      <w:r>
        <w:rPr>
          <w:lang w:val="ru-RU"/>
        </w:rPr>
        <w:t>Окончание листинга 1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if math.abs(taylorArtanhMono(x, n)) &lt; e then (res, n)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else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taylorArtanhRow(x, e, n + 1, res + taylorArtanhMono(x, n))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taylorArtanhInterval(x0: Double, x1: Double, dx: Double, e: Double): List[(Double, (Double, Int))] =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if x0 &gt;= x1 then Nil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else if math.abs(x0) &gt; 1.1 then List((x0, taylorArtanhRow(x0, e))) ::: taylorArtanhInterval(x0 + dx, x1, dx, e)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else taylorArtanhInterval(x0 + dx, x1, dx, e)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isting"/>
        <w:rPr/>
      </w:pPr>
      <w:r>
        <w:rPr/>
        <w:t>def scanDouble(msg: String = ""): Double =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println(msg)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try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readLine().toDouble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catch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case nfe: NumberFormatException =&gt;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println("Got a NumberFormatException.")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exit(-1)</w:t>
      </w:r>
    </w:p>
    <w:p>
      <w:pPr>
        <w:pStyle w:val="Style22"/>
        <w:numPr>
          <w:ilvl w:val="0"/>
          <w:numId w:val="2"/>
        </w:numPr>
        <w:ind w:left="0" w:firstLine="709"/>
        <w:rPr>
          <w:rFonts w:eastAsia="Calibri" w:eastAsiaTheme="minorHAnsi"/>
          <w:lang w:eastAsia="en-US"/>
        </w:rPr>
      </w:pPr>
      <w:r>
        <w:rPr>
          <w:lang w:val="ru-RU"/>
        </w:rPr>
        <w:t>Результаты</w:t>
      </w:r>
    </w:p>
    <w:p>
      <w:pPr>
        <w:pStyle w:val="Listing"/>
        <w:jc w:val="left"/>
        <w:rPr>
          <w:sz w:val="20"/>
          <w:szCs w:val="20"/>
        </w:rPr>
      </w:pPr>
      <w:r>
        <w:rPr>
          <w:sz w:val="20"/>
          <w:szCs w:val="20"/>
        </w:rPr>
        <w:t>x        | ~f(x)        | f(x)         | delta              | delta/e  | Iterat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-10.0000 | -0.100333333 | -0.100335348 | 0.0000020143977422 | 0.201440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-09.7500 | -0.102923740 | -0.102926027 | 0.0000022870974665 | 0.228710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-09.5000 | -0.105651941 | -0.105654547 | 0.0000026053455343 | 0.260535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-09.2500 | -0.108529274 | -0.108532253 | 0.0000029782751763 | 0.297828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-09.0000 | -0.111568358 | -0.111571776 | 0.0000034171751661 | 0.341718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-08.7500 | -0.114783285 | -0.114787221 | 0.0000039360797817 | 0.393608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-08.5000 | -0.118189836 | -0.118194389 | 0.0000045525438867 | 0.455254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-08.2500 | -0.121805753 | -0.121811041 | 0.0000052886691281 | 0.528867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-08.0000 | -0.125651042 | -0.125657214 | 0.0000061724737864 | 0.617247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-07.7500 | -0.129748358 | -0.129755598 | 0.0000072397373282 | 0.723974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-07.5000 | -0.134123457 | -0.134131993 | 0.0000085365072162 | 0.853651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-07.2500 | -0.138805746 | -0.138815868 | 0.0000101225394393 | 1.012254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-07.0000 | -0.143840860 | -0.143841036 | 0.0000001762667464 | 0.017627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-06.7500 | -0.149246267 | -0.149246494 | 0.0000002276459823 | 0.022765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-06.5000 | -0.155077167 | -0.155077464 | 0.0000002968833026 | 0.029688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-06.2500 | -0.161386305 | -0.161386696 | 0.0000003912781922 | 0.039128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-06.0000 | -0.168235597 | -0.168236118 | 0.0000005216027875 | 0.052160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-05.7500 | -0.175698239 | -0.175698943 | 0.0000007040098057 | 0.070401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-05.5000 | -0.183861427 | -0.183862390 | 0.0000009631440635 | 0.096314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-05.2500 | -0.192829903 | -0.192831240 | 0.0000013373257306 | 0.133733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-05.0000 | -0.202730667 | -0.202732554 | 0.0000018873874155 | 0.188739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-04.7500 | -0.213719295 | -0.213722007 | 0.0000027121295036 | 0.271213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-04.5000 | -0.225988586 | -0.225992562 | 0.0000039761207115 | 0.397612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-04.2500 | -0.239780579 | -0.239786540 | 0.0000059612886137 | 0.596129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-04.0000 | -0.255403646 | -0.255412812 | 0.0000091660496621 | 0.916605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-03.7500 | -0.273271049 | -0.273271853 | 0.0000008045721074 | 0.080457 |      4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-03.5000 | -0.293891822 | -0.293893332 | 0.0000015109178155 | 0.151092 |      4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-03.2500 | -0.317991405 | -0.317994383 | 0.0000029780051610 | 0.297801 |      4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-03.0000 | -0.346567379 | -0.346573590 | 0.0000062116138286 | 0.621161 |      4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-02.7500 | -0.381068521 | -0.381070026 | 0.0000015053701199 | 0.150537 |      5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-02.5000 | -0.423644518 | -0.423648930 | 0.0000044126063002 | 0.441261 |      5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-02.2500 | -0.477753270 | -0.477755723 | 0.0000024521937219 | 0.245219 |      6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-02.0000 | -0.549294141 | -0.549306144 | 0.0000120031453826 | 1.200315 |      6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-01.7500 | -0.649635344 | -0.649641492 | 0.0000061482540488 | 0.614825 |      8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-01.5000 | -0.804702837 | -0.804718956 | 0.0000161196626847 | 1.611966 |     10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-01.2500 | -1.098594326 | -1.098612289 | 0.0000179631494921 | 1.796315 |     18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001.2500 | 01.098594326 | 01.098612289 | 0.0000179631494921 | 1.796315 |     18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001.5000 | 00.804702837 | 00.804718956 | 0.0000161196626847 | 1.611966 |     10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001.7500 | 00.649635344 | 00.649641492 | 0.0000061482540488 | 0.614825 |      8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002.0000 | 00.549294141 | 00.549306144 | 0.0000120031453826 | 1.200315 |      6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002.2500 | 00.477753270 | 00.477755723 | 0.0000024521937219 | 0.245219 |      6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002.5000 | 00.423644518 | 00.423648930 | 0.0000044126063002 | 0.441261 |      5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002.7500 | 00.381068521 | 00.381070026 | 0.0000015053701199 | 0.150537 |      5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003.0000 | 00.346567379 | 00.346573590 | 0.0000062116138286 | 0.621161 |      4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003.2500 | 00.317991405 | 00.317994383 | 0.0000029780051610 | 0.297801 |      4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003.5000 | 00.293891822 | 00.293893332 | 0.0000015109178155 | 0.151092 |      4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003.7500 | 00.273271049 | 00.273271853 | 0.0000008045721074 | 0.080457 |      4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004.0000 | 00.255403646 | 00.255412812 | 0.0000091660496621 | 0.916605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004.2500 | 00.239780579 | 00.239786540 | 0.0000059612886137 | 0.596129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004.5000 | 00.225988586 | 00.225992562 | 0.0000039761207115 | 0.397612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004.7500 | 00.213719295 | 00.213722007 | 0.0000027121295037 | 0.271213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005.0000 | 00.202730667 | 00.202732554 | 0.0000018873874155 | 0.188739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005.2500 | 00.192829903 | 00.192831240 | 0.0000013373257307 | 0.133733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005.5000 | 00.183861427 | 00.183862390 | 0.0000009631440635 | 0.096314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005.7500 | 00.175698239 | 00.175698943 | 0.0000007040098057 | 0.070401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006.0000 | 00.168235597 | 00.168236118 | 0.0000005216027875 | 0.052160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006.2500 | 00.161386305 | 00.161386696 | 0.0000003912781922 | 0.039128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006.5000 | 00.155077167 | 00.155077464 | 0.0000002968833026 | 0.029688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006.7500 | 00.149246267 | 00.149246494 | 0.0000002276459823 | 0.022765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007.0000 | 00.143840860 | 00.143841036 | 0.0000001762667464 | 0.017627 |      3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007.2500 | 00.138805746 | 00.138815868 | 0.0000101225394394 | 1.012254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007.5000 | 00.134123457 | 00.134131993 | 0.0000085365072162 | 0.853651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007.7500 | 00.129748358 | 00.129755598 | 0.0000072397373282 | 0.723974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008.0000 | 00.125651042 | 00.125657214 | 0.0000061724737864 | 0.617247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008.2500 | 00.121805753 | 00.121811041 | 0.0000052886691281 | 0.528867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008.5000 | 00.118189836 | 00.118194389 | 0.0000045525438867 | 0.455254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008.7500 | 00.114783285 | 00.114787221 | 0.0000039360797817 | 0.393608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009.0000 | 00.111568358 | 00.111571776 | 0.0000034171751662 | 0.341718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009.2500 | 00.108529274 | 00.108532253 | 0.0000029782751763 | 0.297828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009.5000 | 00.105651941 | 00.105654547 | 0.0000026053455343 | 0.260535 |      2</w:t>
      </w:r>
    </w:p>
    <w:p>
      <w:pPr>
        <w:pStyle w:val="Listing"/>
        <w:rPr>
          <w:sz w:val="20"/>
          <w:szCs w:val="20"/>
        </w:rPr>
      </w:pPr>
      <w:r>
        <w:rPr>
          <w:sz w:val="20"/>
          <w:szCs w:val="20"/>
        </w:rPr>
        <w:t>009.7500 | 00.102923740 | 00.102926027 | 0.0000022870974666 | 0.228710 |      2</w:t>
      </w:r>
    </w:p>
    <w:p>
      <w:pPr>
        <w:pStyle w:val="ListParagraph"/>
        <w:spacing w:before="0" w:after="0"/>
        <w:ind w:left="0" w:hanging="0"/>
        <w:contextualSpacing w:val="false"/>
        <w:jc w:val="center"/>
        <w:rPr>
          <w:sz w:val="20"/>
          <w:szCs w:val="20"/>
        </w:rPr>
      </w:pPr>
      <w:r>
        <w:rPr>
          <w:sz w:val="20"/>
          <w:szCs w:val="20"/>
        </w:rPr>
      </w:r>
    </w:p>
    <w:sectPr>
      <w:footerReference w:type="default" r:id="rId3"/>
      <w:type w:val="nextPage"/>
      <w:pgSz w:w="11906" w:h="16838"/>
      <w:pgMar w:left="1701" w:right="567" w:gutter="0" w:header="0" w:top="1134" w:footer="454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6181320"/>
    </w:sdtPr>
    <w:sdtContent>
      <w:p>
        <w:pPr>
          <w:pStyle w:val="Footer"/>
          <w:ind w:hanging="0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szCs w:val="28"/>
            <w:rFonts w:cs="Times New Roman"/>
          </w:rPr>
          <w:instrText> PAGE </w:instrText>
        </w:r>
        <w:r>
          <w:rPr>
            <w:szCs w:val="28"/>
            <w:rFonts w:cs="Times New Roman"/>
          </w:rPr>
          <w:fldChar w:fldCharType="separate"/>
        </w:r>
        <w:r>
          <w:rPr>
            <w:szCs w:val="28"/>
            <w:rFonts w:cs="Times New Roman"/>
          </w:rPr>
          <w:t>4</w:t>
        </w:r>
        <w:r>
          <w:rPr>
            <w:szCs w:val="28"/>
            <w:rFonts w:cs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001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  <w:lang w:val="ru-RU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2" w:hanging="363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21d2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游明朝" w:cs="" w:cstheme="minorBidi" w:eastAsiaTheme="minorEastAsia"/>
      <w:color w:val="auto"/>
      <w:kern w:val="0"/>
      <w:sz w:val="28"/>
      <w:szCs w:val="22"/>
      <w:lang w:val="ru-RU" w:eastAsia="ja-JP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MS UI Gothic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1103c9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1103c9"/>
    <w:rPr/>
  </w:style>
  <w:style w:type="character" w:styleId="Style15" w:customStyle="1">
    <w:name w:val="Заголовок первого уровня Знак"/>
    <w:basedOn w:val="DefaultParagraphFont"/>
    <w:link w:val="a0"/>
    <w:qFormat/>
    <w:rsid w:val="0020679b"/>
    <w:rPr>
      <w:rFonts w:ascii="Times New Roman" w:hAnsi="Times New Roman"/>
      <w:b/>
      <w:sz w:val="28"/>
      <w:lang w:val="en-US"/>
    </w:rPr>
  </w:style>
  <w:style w:type="character" w:styleId="Style16" w:customStyle="1">
    <w:name w:val="Заголовок ворого уровня Знак"/>
    <w:basedOn w:val="Style15"/>
    <w:link w:val="a1"/>
    <w:qFormat/>
    <w:rsid w:val="0020679b"/>
    <w:rPr>
      <w:rFonts w:ascii="Times New Roman" w:hAnsi="Times New Roman"/>
      <w:b/>
      <w:sz w:val="28"/>
      <w:lang w:val="en-US"/>
    </w:rPr>
  </w:style>
  <w:style w:type="character" w:styleId="Style17" w:customStyle="1">
    <w:name w:val="Основной текст Знак"/>
    <w:basedOn w:val="DefaultParagraphFont"/>
    <w:link w:val="ae"/>
    <w:uiPriority w:val="99"/>
    <w:semiHidden/>
    <w:qFormat/>
    <w:rsid w:val="00293fac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ed671e"/>
    <w:rPr>
      <w:color w:val="808080"/>
    </w:rPr>
  </w:style>
  <w:style w:type="character" w:styleId="Style18" w:customStyle="1">
    <w:name w:val="Подпись иллюстрации Знак"/>
    <w:basedOn w:val="DefaultParagraphFont"/>
    <w:link w:val="af2"/>
    <w:qFormat/>
    <w:rsid w:val="008860be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unhideWhenUsed/>
    <w:rsid w:val="008647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18dd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f509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ubtleReference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character" w:styleId="Char" w:customStyle="1">
    <w:name w:val="Перечисление Char"/>
    <w:basedOn w:val="DefaultParagraphFont"/>
    <w:link w:val="a"/>
    <w:qFormat/>
    <w:rsid w:val="00445c8c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9" w:customStyle="1">
    <w:name w:val="Листинг Знак"/>
    <w:basedOn w:val="DefaultParagraphFont"/>
    <w:link w:val="af7"/>
    <w:qFormat/>
    <w:rsid w:val="00897713"/>
    <w:rPr>
      <w:rFonts w:ascii="Courier New" w:hAnsi="Courier New" w:cs="Courier New"/>
      <w:sz w:val="20"/>
      <w:szCs w:val="20"/>
      <w:lang w:val="en-US"/>
    </w:rPr>
  </w:style>
  <w:style w:type="character" w:styleId="Style20" w:customStyle="1">
    <w:name w:val="Код Знак"/>
    <w:basedOn w:val="DefaultParagraphFont"/>
    <w:link w:val="af9"/>
    <w:qFormat/>
    <w:rsid w:val="005f0866"/>
    <w:rPr>
      <w:rFonts w:ascii="Courier New" w:hAnsi="Courier New" w:eastAsia="Calibri" w:eastAsiaTheme="minorHAnsi"/>
      <w:lang w:val="en-US" w:eastAsia="en-US"/>
    </w:rPr>
  </w:style>
  <w:style w:type="character" w:styleId="Style21" w:customStyle="1">
    <w:name w:val="Без отступа Знак"/>
    <w:basedOn w:val="DefaultParagraphFont"/>
    <w:link w:val="afb"/>
    <w:qFormat/>
    <w:rsid w:val="005f0866"/>
    <w:rPr>
      <w:rFonts w:ascii="Times New Roman" w:hAnsi="Times New Roman" w:eastAsia="Calibri" w:eastAsiaTheme="minorHAnsi"/>
      <w:sz w:val="2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f"/>
    <w:uiPriority w:val="99"/>
    <w:semiHidden/>
    <w:unhideWhenUsed/>
    <w:rsid w:val="00293fac"/>
    <w:pPr>
      <w:spacing w:before="0" w:after="120"/>
      <w:contextualSpacing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5806e2"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DejaVu Sans"/>
      <w:color w:val="auto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1103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a"/>
    <w:uiPriority w:val="99"/>
    <w:unhideWhenUsed/>
    <w:rsid w:val="001103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 w:customStyle="1">
    <w:name w:val="Заголовок первого уровня"/>
    <w:next w:val="Normal"/>
    <w:link w:val="ab"/>
    <w:qFormat/>
    <w:rsid w:val="0020679b"/>
    <w:pPr>
      <w:widowControl/>
      <w:numPr>
        <w:ilvl w:val="0"/>
        <w:numId w:val="2"/>
      </w:numPr>
      <w:suppressAutoHyphens w:val="true"/>
      <w:bidi w:val="0"/>
      <w:spacing w:lineRule="auto" w:line="360" w:before="240" w:after="240"/>
      <w:ind w:left="0" w:hanging="0"/>
      <w:contextualSpacing/>
      <w:jc w:val="both"/>
    </w:pPr>
    <w:rPr>
      <w:rFonts w:ascii="Times New Roman" w:hAnsi="Times New Roman" w:eastAsia="游明朝" w:cs="" w:cstheme="minorBidi" w:eastAsiaTheme="minorEastAsia"/>
      <w:b/>
      <w:color w:val="auto"/>
      <w:kern w:val="0"/>
      <w:sz w:val="28"/>
      <w:szCs w:val="22"/>
      <w:lang w:val="en-US" w:eastAsia="ja-JP" w:bidi="ar-SA"/>
    </w:rPr>
  </w:style>
  <w:style w:type="paragraph" w:styleId="Style23" w:customStyle="1">
    <w:name w:val="Заголовок ворого уровня"/>
    <w:basedOn w:val="Style22"/>
    <w:next w:val="Normal"/>
    <w:link w:val="ac"/>
    <w:qFormat/>
    <w:rsid w:val="0020679b"/>
    <w:pPr>
      <w:spacing w:before="0" w:after="240"/>
      <w:contextualSpacing/>
    </w:pPr>
    <w:rPr/>
  </w:style>
  <w:style w:type="paragraph" w:styleId="ListParagraph">
    <w:name w:val="List Paragraph"/>
    <w:basedOn w:val="Normal"/>
    <w:uiPriority w:val="34"/>
    <w:qFormat/>
    <w:rsid w:val="00d4223d"/>
    <w:pPr>
      <w:ind w:left="720" w:firstLine="709"/>
    </w:pPr>
    <w:rPr/>
  </w:style>
  <w:style w:type="paragraph" w:styleId="Compact" w:customStyle="1">
    <w:name w:val="Compact"/>
    <w:basedOn w:val="TextBody"/>
    <w:qFormat/>
    <w:rsid w:val="00293fac"/>
    <w:pPr>
      <w:numPr>
        <w:ilvl w:val="0"/>
        <w:numId w:val="3"/>
      </w:numPr>
      <w:tabs>
        <w:tab w:val="clear" w:pos="708"/>
        <w:tab w:val="left" w:pos="360" w:leader="none"/>
      </w:tabs>
      <w:spacing w:before="0" w:after="160"/>
      <w:ind w:left="0" w:firstLine="709"/>
      <w:contextualSpacing w:val="false"/>
    </w:pPr>
    <w:rPr>
      <w:rFonts w:eastAsia="Cambria" w:cs="Times New Roman"/>
      <w:szCs w:val="24"/>
      <w:lang w:eastAsia="en-US"/>
    </w:rPr>
  </w:style>
  <w:style w:type="paragraph" w:styleId="Caption1">
    <w:name w:val="caption"/>
    <w:basedOn w:val="Normal"/>
    <w:next w:val="Normal"/>
    <w:uiPriority w:val="35"/>
    <w:unhideWhenUsed/>
    <w:qFormat/>
    <w:rsid w:val="0064059b"/>
    <w:pPr>
      <w:spacing w:lineRule="auto" w:line="240" w:before="0" w:after="200"/>
      <w:contextualSpacing/>
    </w:pPr>
    <w:rPr>
      <w:i/>
      <w:iCs/>
      <w:color w:val="44546A" w:themeColor="text2"/>
      <w:sz w:val="18"/>
      <w:szCs w:val="18"/>
    </w:rPr>
  </w:style>
  <w:style w:type="paragraph" w:styleId="Style24" w:customStyle="1">
    <w:name w:val="Подпись иллюстрации"/>
    <w:basedOn w:val="Normal"/>
    <w:link w:val="af3"/>
    <w:qFormat/>
    <w:rsid w:val="008860be"/>
    <w:pPr>
      <w:spacing w:before="240" w:after="160"/>
      <w:ind w:hanging="0"/>
      <w:contextualSpacing w:val="false"/>
      <w:jc w:val="center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f509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contextualSpacing w:val="false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5" w:customStyle="1">
    <w:name w:val="Перечисление"/>
    <w:basedOn w:val="ListParagraph"/>
    <w:link w:val="Char"/>
    <w:qFormat/>
    <w:rsid w:val="00445c8c"/>
    <w:pPr>
      <w:numPr>
        <w:ilvl w:val="0"/>
        <w:numId w:val="4"/>
      </w:numPr>
    </w:pPr>
    <w:rPr>
      <w:rFonts w:eastAsia="Times New Roman" w:cs="Times New Roman"/>
      <w:szCs w:val="20"/>
      <w:lang w:eastAsia="ru-RU"/>
    </w:rPr>
  </w:style>
  <w:style w:type="paragraph" w:styleId="Style26" w:customStyle="1">
    <w:name w:val="Листинг"/>
    <w:basedOn w:val="Normal"/>
    <w:link w:val="af8"/>
    <w:qFormat/>
    <w:rsid w:val="00897713"/>
    <w:pPr>
      <w:spacing w:before="0" w:after="200"/>
      <w:ind w:hanging="0"/>
      <w:contextualSpacing/>
    </w:pPr>
    <w:rPr>
      <w:rFonts w:ascii="Courier New" w:hAnsi="Courier New" w:cs="Courier New"/>
      <w:sz w:val="20"/>
      <w:szCs w:val="20"/>
      <w:lang w:val="en-US"/>
    </w:rPr>
  </w:style>
  <w:style w:type="paragraph" w:styleId="Style27" w:customStyle="1">
    <w:name w:val="Код"/>
    <w:basedOn w:val="Normal"/>
    <w:link w:val="afa"/>
    <w:qFormat/>
    <w:rsid w:val="005f0866"/>
    <w:pPr>
      <w:spacing w:lineRule="auto" w:line="192" w:before="0" w:after="160"/>
      <w:ind w:hanging="0"/>
      <w:contextualSpacing w:val="false"/>
      <w:jc w:val="left"/>
    </w:pPr>
    <w:rPr>
      <w:rFonts w:ascii="Courier New" w:hAnsi="Courier New" w:eastAsia="Calibri" w:eastAsiaTheme="minorHAnsi"/>
      <w:sz w:val="22"/>
      <w:lang w:val="en-US" w:eastAsia="en-US"/>
    </w:rPr>
  </w:style>
  <w:style w:type="paragraph" w:styleId="Style28" w:customStyle="1">
    <w:name w:val="Без отступа"/>
    <w:basedOn w:val="Normal"/>
    <w:next w:val="Normal"/>
    <w:link w:val="afc"/>
    <w:qFormat/>
    <w:rsid w:val="005f0866"/>
    <w:pPr>
      <w:ind w:hanging="0"/>
      <w:jc w:val="left"/>
    </w:pPr>
    <w:rPr>
      <w:rFonts w:eastAsia="Calibri" w:eastAsiaTheme="minorHAnsi"/>
      <w:lang w:eastAsia="en-US"/>
    </w:rPr>
  </w:style>
  <w:style w:type="paragraph" w:styleId="Listing">
    <w:name w:val="Listing"/>
    <w:basedOn w:val="Normal"/>
    <w:qFormat/>
    <w:pPr>
      <w:spacing w:lineRule="auto" w:line="240"/>
      <w:ind w:left="0" w:hanging="0"/>
    </w:pPr>
    <w:rPr>
      <w:rFonts w:ascii="Courier New" w:hAnsi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Перечисление1"/>
    <w:uiPriority w:val="99"/>
    <w:qFormat/>
    <w:rsid w:val="00445c8c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LibreOffice/7.2.5.2$Windows_X86_64 LibreOffice_project/499f9727c189e6ef3471021d6132d4c694f357e5</Application>
  <AppVersion>15.0000</AppVersion>
  <Pages>4</Pages>
  <Words>1152</Words>
  <Characters>6840</Characters>
  <CharactersWithSpaces>8300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2021-02-26T15:43:00Z</dcterms:created>
  <dc:creator>Альберт Непомнящий</dc:creator>
  <dc:description/>
  <dc:language>en-US</dc:language>
  <cp:lastModifiedBy/>
  <cp:lastPrinted>2020-10-14T04:49:00Z</cp:lastPrinted>
  <dcterms:modified xsi:type="dcterms:W3CDTF">2022-04-01T14:20:13Z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