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Service Name: eCourt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Number Of API: 2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List Of API: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Digital Law Library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Order Sheet Generation</w:t>
      </w:r>
      <w:r>
        <w:br w:type="page"/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  <w:szCs w:val="28"/>
        </w:rPr>
        <w:t>OISF Shared Service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‘Digital Law Library’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tbl>
      <w:tblPr>
        <w:tblStyle w:val="14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02.004.0001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Digital Law Library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Description of each law in Bangladesh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E-Court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Law no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Section No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Title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Type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Title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Punishment </w:t>
            </w:r>
            <w:r>
              <w:rPr>
                <w:rFonts w:eastAsia="Calibri" w:cs="Calibri" w:ascii="Calibri" w:hAnsi="Calibri"/>
                <w:lang w:val="en-US"/>
              </w:rPr>
              <w:t>Section No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Punishment Duration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/>
              <w:t>Sender S/W Application Code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/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Any one of the following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>A) Law No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>B)  Section No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>C)  Law Title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/>
              <w:t>Sender S/W Application Code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jc w:val="left"/>
              <w:rPr/>
            </w:pPr>
            <w:r>
              <w:rPr/>
              <w:t>Sender Application Token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03.004.0001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04.004.0001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 xml:space="preserve"> </w:t>
            </w:r>
            <w:r>
              <w:rPr>
                <w:rFonts w:eastAsia="Calibri" w:cs="Calibri" w:ascii="Calibri" w:hAnsi="Calibri"/>
              </w:rPr>
              <w:t>03.004.0001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360" w:hanging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1. Any one of the following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>A) Law No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B)  Section No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C)  Law Title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ind w:firstLine="330"/>
              <w:contextualSpacing/>
              <w:jc w:val="left"/>
              <w:rPr>
                <w:rFonts w:ascii="Calibri" w:hAnsi="Calibri" w:eastAsia="宋体" w:cs="宋体" w:asciiTheme="majorAscii" w:cstheme="majorEastAsia" w:eastAsiaTheme="majorEastAsia" w:hAnsiTheme="majorEastAsia"/>
                <w:sz w:val="22"/>
                <w:szCs w:val="22"/>
              </w:rPr>
            </w:pP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  <w:lang w:val="en-US"/>
              </w:rPr>
              <w:t>S</w:t>
            </w: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</w:rPr>
              <w:t>ender S/W Application Code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ind w:firstLine="330"/>
              <w:contextualSpacing/>
              <w:jc w:val="left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360" w:hanging="3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Type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360" w:hanging="3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Title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360" w:hanging="3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Punishment </w:t>
            </w:r>
            <w:r>
              <w:rPr>
                <w:rFonts w:eastAsia="Calibri" w:cs="Calibri" w:ascii="Calibri" w:hAnsi="Calibri"/>
                <w:lang w:val="en-US"/>
              </w:rPr>
              <w:t>Section No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360" w:hanging="3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Punishment Duration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sz w:val="24"/>
                <w:szCs w:val="20"/>
                <w:lang w:bidi="bn-IN"/>
              </w:rPr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Law Title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Law N</w:t>
            </w:r>
            <w:r>
              <w:rPr>
                <w:rFonts w:ascii="Calibri" w:hAnsi="Calibri" w:asciiTheme="majorAscii"/>
                <w:lang w:val="en-US"/>
              </w:rPr>
              <w:t>o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Law Descriptions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  <w:lang w:val="en-US"/>
              </w:rPr>
              <w:t>Law Rules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Punishment Section Number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Punishment Description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Section Number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Section Title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Section Description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Max Jail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Min Jail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Max Fine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  <w:lang w:val="en-US"/>
              </w:rPr>
              <w:t>Min Fine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Is Rules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Next Jail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Next Fine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Extra Punishment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8"/>
                <w:szCs w:val="28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16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bCs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bCs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bCs/>
              </w:rPr>
              <w:t>Detail description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Law </w:t>
            </w:r>
            <w:r>
              <w:rPr>
                <w:rFonts w:eastAsia="Cambria" w:cs="Cambria" w:ascii="Cambria" w:hAnsi="Cambria"/>
                <w:sz w:val="24"/>
                <w:szCs w:val="24"/>
                <w:lang w:val="en-US"/>
              </w:rPr>
              <w:t>T</w:t>
            </w:r>
            <w:r>
              <w:rPr>
                <w:rFonts w:eastAsia="Cambria" w:cs="Cambria" w:ascii="Cambria" w:hAnsi="Cambria"/>
                <w:sz w:val="24"/>
                <w:szCs w:val="24"/>
              </w:rPr>
              <w:t>itle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field will hold the title of Law.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field provides the law number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Law Description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field provides the description of law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Law Type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field </w:t>
            </w:r>
            <w:r>
              <w:rPr>
                <w:rFonts w:eastAsia="Calibri" w:cs="Calibri" w:ascii="Calibri" w:hAnsi="Calibri"/>
                <w:lang w:val="en-US"/>
              </w:rPr>
              <w:t>indicates the type of the law.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Law Rules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field provides the description of law</w:t>
            </w:r>
            <w:r>
              <w:rPr>
                <w:rFonts w:eastAsia="Calibri" w:cs="Calibri" w:ascii="Calibri" w:hAnsi="Calibri"/>
                <w:lang w:val="en-US"/>
              </w:rPr>
              <w:t xml:space="preserve"> rules.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mbria" w:cs="Cambria" w:ascii="Cambria" w:hAnsi="Cambria"/>
                <w:sz w:val="22"/>
                <w:szCs w:val="22"/>
              </w:rPr>
              <w:t>Is Rules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Flag to indicate if the law is a rule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(bidhi)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Punishment Section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number of a punishment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Punishment Description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punishment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Punishment D</w:t>
            </w:r>
            <w:r>
              <w:rPr>
                <w:rFonts w:eastAsia="Calibri" w:cs="Calibri" w:ascii="Calibri" w:hAnsi="Calibri"/>
                <w:lang w:val="en-US"/>
              </w:rPr>
              <w:t>uration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duration of punishment of the law.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number of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Title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Title of the section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Section Description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Detail Description of the section in that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 Jail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jail according to the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 Jail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Minimum jail according to the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 Fine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Fine according to the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 Fine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Minimum Fine according to the law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Next Jail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</w:t>
            </w:r>
            <w:r>
              <w:rPr>
                <w:rFonts w:eastAsia="Calibri" w:cs="Calibri" w:ascii="Calibri" w:hAnsi="Calibri"/>
                <w:lang w:val="en-US"/>
              </w:rPr>
              <w:t>is</w:t>
            </w:r>
            <w:r>
              <w:rPr>
                <w:rFonts w:eastAsia="Calibri" w:cs="Calibri" w:ascii="Calibri" w:hAnsi="Calibri"/>
              </w:rPr>
              <w:t xml:space="preserve"> field provides</w:t>
            </w:r>
            <w:r>
              <w:rPr>
                <w:rFonts w:eastAsia="Calibri" w:cs="Calibri" w:ascii="Calibri" w:hAnsi="Calibri"/>
                <w:lang w:val="en-US"/>
              </w:rPr>
              <w:t xml:space="preserve"> the information about the jail punishment if one does the same crime next time.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Next </w:t>
            </w:r>
            <w:r>
              <w:rPr>
                <w:rFonts w:eastAsia="Calibri" w:cs="Calibri" w:ascii="Calibri" w:hAnsi="Calibri"/>
                <w:lang w:val="en-US"/>
              </w:rPr>
              <w:t>Fine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</w:t>
            </w:r>
            <w:r>
              <w:rPr>
                <w:rFonts w:eastAsia="Calibri" w:cs="Calibri" w:ascii="Calibri" w:hAnsi="Calibri"/>
                <w:lang w:val="en-US"/>
              </w:rPr>
              <w:t>is</w:t>
            </w:r>
            <w:r>
              <w:rPr>
                <w:rFonts w:eastAsia="Calibri" w:cs="Calibri" w:ascii="Calibri" w:hAnsi="Calibri"/>
              </w:rPr>
              <w:t xml:space="preserve"> field </w:t>
            </w:r>
            <w:r>
              <w:rPr>
                <w:rFonts w:eastAsia="Calibri" w:cs="Calibri" w:ascii="Calibri" w:hAnsi="Calibri"/>
                <w:lang w:val="en-US"/>
              </w:rPr>
              <w:t>indicates the amount of fine  if one does the same crime next time.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Extra Punishment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Extra punishment for criminal. 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/>
              </w:rPr>
            </w:pPr>
            <w:r>
              <w:rPr/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eastAsia="Calibri" w:cs="Calibri"/>
              </w:rPr>
            </w:pPr>
            <w:r>
              <w:rPr/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8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04.004.0001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?  Sample (</w:t>
            </w:r>
            <w:r>
              <w:rPr>
                <w:rFonts w:eastAsia="Calibri" w:cs="Calibri" w:ascii="Calibri" w:hAnsi="Calibri"/>
              </w:rPr>
              <w:t>http://www.ecourt.gov.bd?</w:t>
            </w:r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?  Sample (</w:t>
            </w:r>
            <w:r>
              <w:rPr>
                <w:rFonts w:eastAsia="Calibri" w:cs="Calibri" w:ascii="Calibri" w:hAnsi="Calibri"/>
              </w:rPr>
              <w:t>http://www.ecourt.gov.bd?</w:t>
            </w:r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</w:rPr>
              <w:t>digital_law_library:{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ab/>
              <w:t>law_no:  1234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section_no:134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Law_title: “murder case”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law_type: 1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Section_title: “sample title”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Punishment_duration: “5 years”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/>
              <w:t xml:space="preserve">            </w:t>
            </w:r>
            <w:r>
              <w:rPr>
                <w:sz w:val="20"/>
                <w:szCs w:val="20"/>
              </w:rPr>
              <w:t>Sender_App_Id:20</w:t>
            </w:r>
          </w:p>
          <w:p>
            <w:pPr>
              <w:pStyle w:val="Normal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>Sender_App_token:45tgFDG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1484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law_title:“murder case”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Law_n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  <w:r>
              <w:rPr>
                <w:rFonts w:eastAsia="Calibri" w:cs="Calibri" w:ascii="Calibri" w:hAnsi="Calibri"/>
              </w:rPr>
              <w:t>: 1234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 xml:space="preserve">Law_description: “sample description”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Law_rules: “sample rules”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 xml:space="preserve">Is_rules: </w:t>
            </w:r>
            <w:r>
              <w:rPr>
                <w:rFonts w:eastAsia="Calibri" w:cs="Calibri" w:ascii="Calibri" w:hAnsi="Calibri"/>
                <w:lang w:val="en-US"/>
              </w:rPr>
              <w:t>“</w:t>
            </w:r>
            <w:r>
              <w:rPr>
                <w:rFonts w:eastAsia="Calibri" w:cs="Calibri" w:ascii="Calibri" w:hAnsi="Calibri"/>
              </w:rPr>
              <w:t>1</w:t>
            </w:r>
            <w:r>
              <w:rPr>
                <w:rFonts w:eastAsia="Calibri" w:cs="Calibri" w:ascii="Calibri" w:hAnsi="Calibri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punishment_section_number: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>1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Punishment_description: “sample description”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Section_number:</w:t>
            </w:r>
            <w:r>
              <w:rPr>
                <w:rFonts w:eastAsia="Calibri" w:cs="Calibri" w:ascii="Calibri" w:hAnsi="Calibri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1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Section_title: “sample title”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Section_description: “sample description”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Max_jail: “5”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Min_jail: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Max_fine: “1,00000”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Min_fine: “50,000”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 xml:space="preserve">Next_jail: </w:t>
            </w:r>
            <w:r>
              <w:rPr>
                <w:rFonts w:eastAsia="Calibri" w:cs="Calibri" w:ascii="Calibri" w:hAnsi="Calibri"/>
                <w:lang w:val="en-US"/>
              </w:rPr>
              <w:t>“10”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Next_fine: “15000</w:t>
            </w:r>
            <w:r>
              <w:rPr>
                <w:rFonts w:eastAsia="Calibri" w:cs="Calibri" w:ascii="Calibri" w:hAnsi="Calibri"/>
                <w:lang w:val="en-US"/>
              </w:rPr>
              <w:t>00</w:t>
            </w:r>
            <w:r>
              <w:rPr>
                <w:rFonts w:eastAsia="Calibri" w:cs="Calibri" w:ascii="Calibri" w:hAnsi="Calibri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extra_punishment: “1 year jail”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tabs>
                <w:tab w:val="left" w:pos="2972" w:leader="none"/>
              </w:tabs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  <w:tab/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sz w:val="28"/>
          <w:szCs w:val="28"/>
        </w:rPr>
        <w:t>Service Name: ‘Order Sheet Generation”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tbl>
      <w:tblPr>
        <w:tblStyle w:val="19"/>
        <w:tblW w:w="924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02.004.0002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Order Sheet Generation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Description of Service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Generate Order Sheet for a law suit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E-Court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Shared</w:t>
            </w:r>
          </w:p>
        </w:tc>
      </w:tr>
      <w:tr>
        <w:trPr>
          <w:trHeight w:val="2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Case no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Form no 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Order Sheet Type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Court Type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Geo location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Law &amp; Section 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Name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Case Date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Order Date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/>
            </w:pPr>
            <w:r>
              <w:rPr/>
              <w:t>Sender S/W Application Code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/>
              <w:t>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360" w:hanging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1. Any one of the following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</w:rPr>
              <w:t>Geo location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B)  Case No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C)  Court Type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D) </w:t>
            </w:r>
            <w:r>
              <w:rPr>
                <w:rFonts w:eastAsia="Calibri" w:cs="Calibri" w:ascii="Calibri" w:hAnsi="Calibri"/>
              </w:rPr>
              <w:t>Law &amp; Section</w:t>
            </w:r>
          </w:p>
          <w:p>
            <w:pPr>
              <w:pStyle w:val="Normal"/>
              <w:spacing w:before="0" w:after="0"/>
              <w:ind w:left="720" w:hanging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60" w:hanging="360"/>
              <w:contextualSpacing/>
              <w:jc w:val="left"/>
              <w:rPr/>
            </w:pPr>
            <w:r>
              <w:rPr/>
              <w:t>Sender S/W Application Code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60" w:hanging="3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t>S</w:t>
            </w:r>
            <w:r>
              <w:rPr/>
              <w:t>ender Application Token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03.004.0002 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See 04.004.0002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Data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13"/>
        <w:tblW w:w="934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54"/>
        <w:gridCol w:w="4494"/>
      </w:tblGrid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Reference No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color w:val="7030A0"/>
                <w:sz w:val="24"/>
                <w:szCs w:val="20"/>
                <w:lang w:bidi="bn-IN"/>
              </w:rPr>
            </w:pPr>
            <w:r>
              <w:rPr/>
              <w:t xml:space="preserve"> </w:t>
            </w:r>
            <w:r>
              <w:rPr>
                <w:rFonts w:eastAsia="Calibri" w:cs="Calibri" w:ascii="Calibri" w:hAnsi="Calibri"/>
              </w:rPr>
              <w:t>03.004.000</w:t>
            </w:r>
            <w:r>
              <w:rPr>
                <w:rFonts w:eastAsia="Calibri" w:cs="Calibri" w:ascii="Calibri" w:hAnsi="Calibri"/>
                <w:lang w:val="en-US"/>
              </w:rPr>
              <w:t>2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Invoking Fields</w:t>
            </w:r>
          </w:p>
        </w:tc>
      </w:tr>
      <w:tr>
        <w:trPr/>
        <w:tc>
          <w:tcPr>
            <w:tcW w:w="48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Mandatory Fields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360" w:hanging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1. Any one of the following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A) </w:t>
            </w:r>
            <w:r>
              <w:rPr>
                <w:rFonts w:eastAsia="Calibri" w:cs="Calibri" w:ascii="Calibri" w:hAnsi="Calibri"/>
              </w:rPr>
              <w:t>Geo location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lang w:val="en-US"/>
              </w:rPr>
              <w:t xml:space="preserve">B)  Case No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C)  Court Type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firstLine="66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D) </w:t>
            </w:r>
            <w:r>
              <w:rPr>
                <w:rFonts w:eastAsia="Calibri" w:cs="Calibri" w:ascii="Calibri" w:hAnsi="Calibri"/>
              </w:rPr>
              <w:t>Law &amp; Section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ind w:firstLine="440"/>
              <w:contextualSpacing/>
              <w:jc w:val="left"/>
              <w:rPr>
                <w:rFonts w:ascii="Calibri" w:hAnsi="Calibri" w:eastAsia="宋体" w:cs="宋体" w:asciiTheme="majorAscii" w:cstheme="majorEastAsia" w:eastAsiaTheme="majorEastAsia" w:hAnsiTheme="majorEastAsia"/>
                <w:sz w:val="22"/>
                <w:szCs w:val="22"/>
              </w:rPr>
            </w:pP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  <w:lang w:val="en-US"/>
              </w:rPr>
              <w:t>S</w:t>
            </w: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</w:rPr>
              <w:t>ender S/W Application Code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ind w:firstLine="440"/>
              <w:contextualSpacing/>
              <w:jc w:val="left"/>
              <w:rPr>
                <w:rFonts w:ascii="Cambria" w:hAnsi="Cambria" w:cs="Vrinda"/>
                <w:sz w:val="24"/>
                <w:szCs w:val="24"/>
                <w:lang w:bidi="bn-IN"/>
              </w:rPr>
            </w:pPr>
            <w:r>
              <w:rPr>
                <w:rFonts w:eastAsia="宋体" w:cs="宋体" w:ascii="Calibri" w:hAnsi="Calibri" w:asciiTheme="majorAscii" w:cstheme="majorEastAsia" w:eastAsiaTheme="majorEastAsia" w:hAnsiTheme="majorEastAsia"/>
                <w:sz w:val="22"/>
                <w:szCs w:val="22"/>
              </w:rPr>
              <w:t>Sender Application Token</w:t>
            </w:r>
          </w:p>
        </w:tc>
        <w:tc>
          <w:tcPr>
            <w:tcW w:w="44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b/>
                <w:b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b/>
                <w:sz w:val="24"/>
                <w:szCs w:val="20"/>
                <w:lang w:bidi="bn-IN"/>
              </w:rPr>
              <w:t>Optional Fields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0" w:right="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Form no 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Order Sheet Type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Name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Case Date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firstLine="33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Order Date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sz w:val="24"/>
                <w:szCs w:val="20"/>
                <w:lang w:bidi="bn-IN"/>
              </w:rPr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Cambria" w:hAnsi="Cambria" w:cs="Vrinda"/>
                <w:sz w:val="24"/>
                <w:szCs w:val="20"/>
                <w:lang w:bidi="bn-IN"/>
              </w:rPr>
            </w:pPr>
            <w:r>
              <w:rPr>
                <w:rFonts w:cs="Vrinda" w:ascii="Cambria" w:hAnsi="Cambria"/>
                <w:sz w:val="24"/>
                <w:szCs w:val="20"/>
                <w:lang w:bidi="bn-IN"/>
              </w:rPr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4"/>
                <w:szCs w:val="20"/>
                <w:lang w:val="en-US" w:bidi="bn-IN"/>
              </w:rPr>
            </w:pPr>
            <w:r>
              <w:rPr>
                <w:rFonts w:cs="Vrinda" w:ascii="Cambria" w:hAnsi="Cambria"/>
                <w:sz w:val="28"/>
                <w:szCs w:val="28"/>
                <w:lang w:val="en-US" w:bidi="bn-IN"/>
              </w:rPr>
              <w:t>Service Response Fields</w:t>
            </w:r>
          </w:p>
        </w:tc>
      </w:tr>
      <w:tr>
        <w:trPr/>
        <w:tc>
          <w:tcPr>
            <w:tcW w:w="9348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Cambria" w:hAnsi="Cambria" w:cs="Vrinda"/>
                <w:sz w:val="28"/>
                <w:szCs w:val="28"/>
                <w:lang w:val="en-US" w:bidi="bn-IN"/>
              </w:rPr>
            </w:pPr>
            <w:r>
              <w:rPr>
                <w:rFonts w:ascii="Calibri" w:hAnsi="Calibri" w:asciiTheme="majorAscii"/>
                <w:lang w:val="en-US"/>
              </w:rPr>
              <w:t>1. Content (PDF)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Fields Details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21"/>
        <w:tblW w:w="931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Detail description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asciiTheme="majorAscii"/>
                <w:lang w:val="en-US"/>
              </w:rPr>
              <w:t>Content (PDF)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File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file in pdf format</w:t>
            </w:r>
            <w:r>
              <w:rPr>
                <w:rFonts w:eastAsia="Calibri" w:cs="Calibri" w:ascii="Calibri" w:hAnsi="Calibri"/>
                <w:lang w:val="en-US"/>
              </w:rPr>
              <w:t xml:space="preserve"> that</w:t>
            </w:r>
            <w:r>
              <w:rPr>
                <w:rFonts w:eastAsia="Calibri" w:cs="Calibri" w:ascii="Calibri" w:hAnsi="Calibri"/>
              </w:rPr>
              <w:t xml:space="preserve"> contain</w:t>
            </w:r>
            <w:r>
              <w:rPr>
                <w:rFonts w:eastAsia="Calibri" w:cs="Calibri" w:ascii="Calibri" w:hAnsi="Calibri"/>
                <w:lang w:val="en-US"/>
              </w:rPr>
              <w:t>s</w:t>
            </w:r>
            <w:r>
              <w:rPr>
                <w:rFonts w:eastAsia="Calibri" w:cs="Calibri" w:ascii="Calibri" w:hAnsi="Calibri"/>
              </w:rPr>
              <w:t xml:space="preserve"> order sheet.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Case No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Indicates a unique case no.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Form No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Indicates a unique form  no  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Order Sheet Type</w:t>
            </w:r>
          </w:p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Theme="majorAscii" w:ascii="Calibri" w:hAnsi="Calibri"/>
                <w:lang w:val="en-US"/>
              </w:rPr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Indicates the type of the order sheet. (Ex. Punished, Freed ,etc. )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Court </w:t>
            </w:r>
            <w:r>
              <w:rPr>
                <w:rFonts w:eastAsia="Calibri" w:cs="Calibri" w:ascii="Calibri" w:hAnsi="Calibri"/>
              </w:rPr>
              <w:t>Type</w:t>
            </w:r>
          </w:p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Theme="majorAscii" w:ascii="Calibri" w:hAnsi="Calibri"/>
                <w:lang w:val="en-US"/>
              </w:rPr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Indicates the type of the court for the requested order sheet.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 xml:space="preserve">Geo Location 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contains the geo location information of the requested order sheet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Law &amp; Section </w:t>
            </w:r>
          </w:p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Theme="majorAscii" w:ascii="Calibri" w:hAnsi="Calibri"/>
                <w:lang w:val="en-US"/>
              </w:rPr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indicates the law and section, permission information for the requested order sheet.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Name</w:t>
            </w:r>
          </w:p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Theme="majorAscii" w:ascii="Calibri" w:hAnsi="Calibri"/>
                <w:lang w:val="en-US"/>
              </w:rPr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Contains the name of the executive magistrate for the requested order sheet.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contextualSpacing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Executive Magistrate N</w:t>
            </w:r>
            <w:r>
              <w:rPr>
                <w:rFonts w:eastAsia="Calibri" w:cs="Calibri" w:ascii="Calibri" w:hAnsi="Calibri"/>
                <w:lang w:val="en-US"/>
              </w:rPr>
              <w:t>o</w:t>
            </w:r>
          </w:p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Theme="majorAscii" w:ascii="Calibri" w:hAnsi="Calibri"/>
                <w:lang w:val="en-US"/>
              </w:rPr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Contains the unique magistrate no of the executive magistrate for the requested order sheet.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Case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date of the requested case no.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Order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This field will hold the order date for the case.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asciiTheme="majorAscii"/>
                <w:lang w:val="en-US"/>
              </w:rPr>
            </w:pPr>
            <w:r>
              <w:rPr/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59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contextualSpacing/>
              <w:rPr>
                <w:rFonts w:ascii="Calibri" w:hAnsi="Calibri" w:asciiTheme="majorAscii"/>
                <w:lang w:val="en-US"/>
              </w:rPr>
            </w:pPr>
            <w:r>
              <w:rPr/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asciiTheme="majorAscii"/>
              </w:rPr>
              <w:t>Generated a</w:t>
            </w:r>
            <w:bookmarkStart w:id="0" w:name="_GoBack"/>
            <w:bookmarkEnd w:id="0"/>
            <w:r>
              <w:rPr>
                <w:rFonts w:ascii="Calibri" w:hAnsi="Calibri" w:asciiTheme="majorAscii"/>
              </w:rPr>
              <w:t>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  <w:t>Integration Standard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b/>
          <w:sz w:val="32"/>
          <w:szCs w:val="32"/>
        </w:rPr>
      </w:r>
    </w:p>
    <w:tbl>
      <w:tblPr>
        <w:tblStyle w:val="23"/>
        <w:tblW w:w="9360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04.004.0002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lang w:val="en-US"/>
              </w:rPr>
              <w:t>?  Sample (</w:t>
            </w:r>
            <w:r>
              <w:rPr>
                <w:rFonts w:eastAsia="Calibri" w:cs="Calibri" w:ascii="Calibri" w:hAnsi="Calibri"/>
              </w:rPr>
              <w:t>http://www.ecourt.gov.bd?</w:t>
            </w:r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request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Request Uri- </w:t>
            </w:r>
            <w:r>
              <w:rPr>
                <w:rFonts w:eastAsia="Calibri" w:cs="Calibri" w:ascii="Calibri" w:hAnsi="Calibri"/>
                <w:lang w:val="en-US"/>
              </w:rPr>
              <w:t xml:space="preserve"> ?  Sample (</w:t>
            </w:r>
            <w:r>
              <w:rPr>
                <w:rFonts w:eastAsia="Calibri" w:cs="Calibri" w:ascii="Calibri" w:hAnsi="Calibri"/>
              </w:rPr>
              <w:t>http://www.ecourt.gov.bd?</w:t>
            </w:r>
            <w:r>
              <w:rPr>
                <w:rFonts w:eastAsia="Calibri" w:cs="Calibri" w:ascii="Calibri" w:hAnsi="Calibri"/>
                <w:lang w:val="en-US"/>
              </w:rPr>
              <w:t xml:space="preserve">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</w:t>
            </w:r>
            <w:r>
              <w:rPr>
                <w:rFonts w:eastAsia="Calibri" w:cs="Calibri" w:ascii="Calibri" w:hAnsi="Calibri"/>
              </w:rPr>
              <w:t>order_sheet_generation:{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Form_no: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 xml:space="preserve">Order_sheet_type: </w:t>
            </w:r>
            <w:r>
              <w:rPr>
                <w:rFonts w:eastAsia="Calibri" w:cs="Calibri" w:ascii="Calibri" w:hAnsi="Calibri"/>
                <w:lang w:val="en-US"/>
              </w:rPr>
              <w:t>“Punished”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executive_magistrate_name:</w:t>
            </w:r>
            <w:r>
              <w:rPr>
                <w:rFonts w:eastAsia="Calibri" w:cs="Calibri" w:ascii="Calibri" w:hAnsi="Calibri"/>
                <w:lang w:val="en-US"/>
              </w:rPr>
              <w:t xml:space="preserve"> “Nirmolendu Paul”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</w:r>
            <w:r>
              <w:rPr>
                <w:rFonts w:eastAsia="Calibri" w:cs="Calibri" w:ascii="Calibri" w:hAnsi="Calibri"/>
                <w:lang w:val="en-US"/>
              </w:rPr>
              <w:t>Case No: “</w:t>
            </w:r>
            <w:r>
              <w:rPr>
                <w:rStyle w:val="Fontstyle01"/>
                <w:rFonts w:ascii="Calibri" w:hAnsi="Calibri" w:asciiTheme="majorAscii"/>
                <w:sz w:val="22"/>
                <w:szCs w:val="22"/>
              </w:rPr>
              <w:t>4109.01.16591.0002.18</w:t>
            </w:r>
            <w:r>
              <w:rPr>
                <w:rFonts w:eastAsia="SimSun" w:cs="SimSun" w:ascii="Calibri" w:hAnsi="Calibri" w:asciiTheme="majorAsci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Order_date: 01/01/17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/>
              <w:t xml:space="preserve">            </w:t>
            </w:r>
            <w:r>
              <w:rPr>
                <w:sz w:val="20"/>
                <w:szCs w:val="20"/>
              </w:rPr>
              <w:t>Sender_App_Id:20</w:t>
            </w:r>
          </w:p>
          <w:p>
            <w:pPr>
              <w:pStyle w:val="Normal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>Sender_App_token:45tgFDG</w:t>
            </w:r>
            <w:r>
              <w:rPr>
                <w:rFonts w:eastAsia="Calibri" w:cs="Calibri" w:ascii="Calibri" w:hAnsi="Calibri"/>
              </w:rPr>
              <w:t xml:space="preserve">    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408   interpretation :  Request time out.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code : 500   interpretation :  Internal Server Error.</w:t>
            </w:r>
          </w:p>
        </w:tc>
      </w:tr>
      <w:tr>
        <w:trPr>
          <w:trHeight w:val="1484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</w:t>
            </w:r>
            <w:r>
              <w:rPr>
                <w:rFonts w:eastAsia="Calibri" w:cs="Calibri" w:ascii="Calibri" w:hAnsi="Calibri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  <w:t>Order_sheet: ‘ordersheet.pdf’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ab/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 xml:space="preserve">            </w:t>
            </w:r>
            <w:r>
              <w:rPr>
                <w:rFonts w:eastAsia="Calibri" w:cs="Calibri" w:ascii="Calibri" w:hAnsi="Calibri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</w:t>
            </w: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</w:t>
            </w:r>
            <w:r>
              <w:rPr>
                <w:rFonts w:eastAsia="Calibri" w:cs="Calibri" w:ascii="Calibri" w:hAnsi="Calibri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          </w:t>
            </w:r>
            <w:r>
              <w:rPr>
                <w:rFonts w:eastAsia="Calibri" w:cs="Calibri" w:ascii="Calibri" w:hAnsi="Calibri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   </w:t>
            </w:r>
            <w:r>
              <w:rPr>
                <w:rFonts w:eastAsia="Calibri" w:cs="Calibri" w:ascii="Calibri" w:hAnsi="Calibri"/>
              </w:rPr>
              <w:t xml:space="preserve">}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IDFont + F1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bn-BD"/>
    </w:rPr>
  </w:style>
  <w:style w:type="paragraph" w:styleId="Heading1">
    <w:name w:val="Heading 1"/>
    <w:basedOn w:val="Normal"/>
    <w:uiPriority w:val="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unhideWhenUsed/>
    <w:qFormat/>
    <w:rPr>
      <w:color w:val="808080"/>
      <w:shd w:fill="E6E6E6" w:val="clear"/>
    </w:rPr>
  </w:style>
  <w:style w:type="character" w:styleId="Fontstyle01" w:customStyle="1">
    <w:name w:val="fontstyle01"/>
    <w:uiPriority w:val="0"/>
    <w:qFormat/>
    <w:rPr>
      <w:rFonts w:ascii="CIDFont + F1" w:hAnsi="CIDFont + F1" w:eastAsia="CIDFont + F1" w:cs="CIDFont + F1"/>
      <w:color w:val="000000"/>
      <w:sz w:val="24"/>
      <w:szCs w:val="24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before="0" w:after="60"/>
    </w:pPr>
    <w:rPr>
      <w:sz w:val="52"/>
      <w:szCs w:val="52"/>
    </w:rPr>
  </w:style>
  <w:style w:type="paragraph" w:styleId="ListParagraph" w:customStyle="1">
    <w:name w:val="List Paragraph"/>
    <w:basedOn w:val="Normal"/>
    <w:uiPriority w:val="34"/>
    <w:qFormat/>
    <w:pPr>
      <w:pBdr/>
      <w:spacing w:lineRule="auto" w:line="259" w:before="0" w:after="160"/>
      <w:ind w:left="720" w:hanging="0"/>
      <w:contextualSpacing/>
    </w:pPr>
    <w:rPr>
      <w:rFonts w:ascii="Cambria" w:hAnsi="Cambria" w:eastAsia="Cambria" w:cs="Vrinda" w:asciiTheme="minorHAnsi" w:cstheme="minorBidi" w:eastAsiaTheme="minorHAnsi" w:hAnsiTheme="minorHAnsi"/>
      <w:color w:val="00000A"/>
      <w:lang w:val="en-US" w:bidi="ar-SA"/>
    </w:rPr>
  </w:style>
  <w:style w:type="paragraph" w:styleId="ListParagraph2" w:customStyle="1">
    <w:name w:val="List Paragraph2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1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13</Pages>
  <Words>1243</Words>
  <Characters>6937</Characters>
  <CharactersWithSpaces>8259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2018-01-04T05:15:00Z</dcterms:created>
  <dc:creator>HP</dc:creator>
  <dc:description/>
  <dc:language>en-US</dc:language>
  <cp:lastModifiedBy/>
  <dcterms:modified xsi:type="dcterms:W3CDTF">2018-02-13T16:02:02Z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