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2 - Integración MCP Kali Linux</w:t>
      </w:r>
    </w:p>
    <w:p>
      <w:r>
        <w:t>Objetivo: Documentar la validación e integración de MCP Server, Kali Tools API y las herramientas de seguridad disponibles para la futura integración con Wazuh y el agente SOC local.</w:t>
      </w:r>
    </w:p>
    <w:p>
      <w:pPr>
        <w:pStyle w:val="Heading1"/>
      </w:pPr>
      <w:r>
        <w:t>Resumen ejecutivo</w:t>
      </w:r>
    </w:p>
    <w:p>
      <w:pPr>
        <w:pStyle w:val="ListBullet"/>
      </w:pPr>
      <w:r>
        <w:t>Validación de conectividad Windows ↔ Kali (172.20.1.10).</w:t>
      </w:r>
    </w:p>
    <w:p>
      <w:pPr>
        <w:pStyle w:val="ListBullet"/>
      </w:pPr>
      <w:r>
        <w:t>Confirmación de instalación de MCP SDK 1.22.0.</w:t>
      </w:r>
    </w:p>
    <w:p>
      <w:pPr>
        <w:pStyle w:val="ListBullet"/>
      </w:pPr>
      <w:r>
        <w:t>Identificación de FastMCP como framework MCP utilizado.</w:t>
      </w:r>
    </w:p>
    <w:p>
      <w:pPr>
        <w:pStyle w:val="ListBullet"/>
      </w:pPr>
      <w:r>
        <w:t>Validación de Kali Tools API en http://127.0.0.1:5000.</w:t>
      </w:r>
    </w:p>
    <w:p>
      <w:pPr>
        <w:pStyle w:val="ListBullet"/>
      </w:pPr>
      <w:r>
        <w:t>Validación del MCP Server y comunicación correcta con la API.</w:t>
      </w:r>
    </w:p>
    <w:p>
      <w:pPr>
        <w:pStyle w:val="Heading1"/>
      </w:pPr>
      <w:r>
        <w:t>Comandos ejecutados</w:t>
      </w:r>
    </w:p>
    <w:p>
      <w:pPr>
        <w:pStyle w:val="ListBullet"/>
      </w:pPr>
      <w:r>
        <w:t>hostname -I</w:t>
      </w:r>
    </w:p>
    <w:p>
      <w:pPr>
        <w:pStyle w:val="ListBullet"/>
      </w:pPr>
      <w:r>
        <w:t>ping 172.20.1.10</w:t>
      </w:r>
    </w:p>
    <w:p>
      <w:pPr>
        <w:pStyle w:val="ListBullet"/>
      </w:pPr>
      <w:r>
        <w:t>pip show mcp</w:t>
      </w:r>
    </w:p>
    <w:p>
      <w:pPr>
        <w:pStyle w:val="ListBullet"/>
      </w:pPr>
      <w:r>
        <w:t>ps aux | grep mcp</w:t>
      </w:r>
    </w:p>
    <w:p>
      <w:pPr>
        <w:pStyle w:val="ListBullet"/>
      </w:pPr>
      <w:r>
        <w:t>curl http://127.0.0.1:5000/health</w:t>
      </w:r>
    </w:p>
    <w:p>
      <w:pPr>
        <w:pStyle w:val="ListBullet"/>
      </w:pPr>
      <w:r>
        <w:t>which nmap</w:t>
      </w:r>
    </w:p>
    <w:p>
      <w:pPr>
        <w:pStyle w:val="ListBullet"/>
      </w:pPr>
      <w:r>
        <w:t>nmap --version</w:t>
      </w:r>
    </w:p>
    <w:p>
      <w:pPr>
        <w:pStyle w:val="ListBullet"/>
      </w:pPr>
      <w:r>
        <w:t>which mcp-server</w:t>
      </w:r>
    </w:p>
    <w:p>
      <w:pPr>
        <w:pStyle w:val="ListBullet"/>
      </w:pPr>
      <w:r>
        <w:t>cat $(which mcp-server)</w:t>
      </w:r>
    </w:p>
    <w:p>
      <w:pPr>
        <w:pStyle w:val="ListBullet"/>
      </w:pPr>
      <w:r>
        <w:t>grep "mcp.tool" client.py</w:t>
      </w:r>
    </w:p>
    <w:p>
      <w:pPr>
        <w:pStyle w:val="Heading1"/>
      </w:pPr>
      <w:r>
        <w:t>Resultados obtenidos</w:t>
      </w:r>
    </w:p>
    <w:p>
      <w:pPr>
        <w:pStyle w:val="ListBullet"/>
      </w:pPr>
      <w:r>
        <w:t>MCP SDK versión 1.22.0 instalado.</w:t>
      </w:r>
    </w:p>
    <w:p>
      <w:pPr>
        <w:pStyle w:val="ListBullet"/>
      </w:pPr>
      <w:r>
        <w:t>Nmap versión 7.99 instalado.</w:t>
      </w:r>
    </w:p>
    <w:p>
      <w:pPr>
        <w:pStyle w:val="ListBullet"/>
      </w:pPr>
      <w:r>
        <w:t>Servidor FastMCP identificado en /usr/share/mcp-kali-server.</w:t>
      </w:r>
    </w:p>
    <w:p>
      <w:pPr>
        <w:pStyle w:val="ListBullet"/>
      </w:pPr>
      <w:r>
        <w:t>Cliente MCP basado en FastMCP.</w:t>
      </w:r>
    </w:p>
    <w:p>
      <w:pPr>
        <w:pStyle w:val="ListBullet"/>
      </w:pPr>
      <w:r>
        <w:t>API Server reportando estado healthy.</w:t>
      </w:r>
    </w:p>
    <w:p>
      <w:pPr>
        <w:pStyle w:val="Heading1"/>
      </w:pPr>
      <w:r>
        <w:t>Herramientas MCP identificadas</w:t>
      </w:r>
    </w:p>
    <w:p>
      <w:pPr>
        <w:pStyle w:val="ListBullet"/>
      </w:pPr>
      <w:r>
        <w:t>nmap_scan</w:t>
      </w:r>
    </w:p>
    <w:p>
      <w:pPr>
        <w:pStyle w:val="ListBullet"/>
      </w:pPr>
      <w:r>
        <w:t>gobuster_scan</w:t>
      </w:r>
    </w:p>
    <w:p>
      <w:pPr>
        <w:pStyle w:val="ListBullet"/>
      </w:pPr>
      <w:r>
        <w:t>dirb_scan</w:t>
      </w:r>
    </w:p>
    <w:p>
      <w:pPr>
        <w:pStyle w:val="ListBullet"/>
      </w:pPr>
      <w:r>
        <w:t>nikto_scan</w:t>
      </w:r>
    </w:p>
    <w:p>
      <w:pPr>
        <w:pStyle w:val="ListBullet"/>
      </w:pPr>
      <w:r>
        <w:t>sqlmap_scan</w:t>
      </w:r>
    </w:p>
    <w:p>
      <w:pPr>
        <w:pStyle w:val="ListBullet"/>
      </w:pPr>
      <w:r>
        <w:t>metasploit_run</w:t>
      </w:r>
    </w:p>
    <w:p>
      <w:pPr>
        <w:pStyle w:val="ListBullet"/>
      </w:pPr>
      <w:r>
        <w:t>hydra_attack</w:t>
      </w:r>
    </w:p>
    <w:p>
      <w:pPr>
        <w:pStyle w:val="ListBullet"/>
      </w:pPr>
      <w:r>
        <w:t>john_crack</w:t>
      </w:r>
    </w:p>
    <w:p>
      <w:pPr>
        <w:pStyle w:val="ListBullet"/>
      </w:pPr>
      <w:r>
        <w:t>wpscan_analyze</w:t>
      </w:r>
    </w:p>
    <w:p>
      <w:pPr>
        <w:pStyle w:val="ListBullet"/>
      </w:pPr>
      <w:r>
        <w:t>enum4linux_scan</w:t>
      </w:r>
    </w:p>
    <w:p>
      <w:pPr>
        <w:pStyle w:val="ListBullet"/>
      </w:pPr>
      <w:r>
        <w:t>server_health</w:t>
      </w:r>
    </w:p>
    <w:p>
      <w:pPr>
        <w:pStyle w:val="ListBullet"/>
      </w:pPr>
      <w:r>
        <w:t>execute_command</w:t>
      </w:r>
    </w:p>
    <w:p>
      <w:pPr>
        <w:pStyle w:val="Heading1"/>
      </w:pPr>
      <w:r>
        <w:t>Conclusiones</w:t>
      </w:r>
    </w:p>
    <w:p>
      <w:pPr>
        <w:pStyle w:val="ListBullet"/>
      </w:pPr>
      <w:r>
        <w:t>La infraestructura MCP está operativa.</w:t>
      </w:r>
    </w:p>
    <w:p>
      <w:pPr>
        <w:pStyle w:val="ListBullet"/>
      </w:pPr>
      <w:r>
        <w:t>No es necesario crear un nuevo MCP desde cero.</w:t>
      </w:r>
    </w:p>
    <w:p>
      <w:pPr>
        <w:pStyle w:val="ListBullet"/>
      </w:pPr>
      <w:r>
        <w:t>La siguiente fase consiste en integrar Continue con las herramientas MCP existentes y posteriormente crear herramientas Wazuh.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Danilo Noe Duran Urbina</dc:creator>
  <keywords/>
  <dc:description>generated by python-docx</dc:description>
  <lastModifiedBy>Danilo Noe Duran Urbina</lastModifiedBy>
  <revision>1</revision>
  <dcterms:created xsi:type="dcterms:W3CDTF">2026-08-31T20:38:12.4911429Z</dcterms:created>
  <dcterms:modified xsi:type="dcterms:W3CDTF">2026-08-31T20:38:12.4911429Z</dcterms:modified>
  <category/>
</coreProperties>
</file>