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Gentile {{nome}}, la sua prenotazione per {{data}} è confermata.</w:t>
      </w:r>
    </w:p>
    <w:p>
      <w:r>
        <w:t>Prezzo totale: {{prezzo}}</w:t>
      </w:r>
    </w:p>
    <w:p>
      <w:r>
        <w:t>La formula chimica dell'acqua è: {{formula}}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/Relationships>
</file>