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Scheda dipendente:</w:t>
      </w:r>
    </w:p>
    <w:p>
      <w:r>
        <w:t>Nome: {{nome}}</w:t>
      </w:r>
    </w:p>
    <w:p>
      <w:r>
        <w:t>Reparto: {{reparto}}</w:t>
      </w:r>
    </w:p>
    <w:p>
      <w:r>
        <w:t>Competenze:</w:t>
      </w:r>
    </w:p>
    <w:p>
      <w:r>
        <w:t>{{lista:competenze}}</w:t>
      </w:r>
    </w:p>
    <w:p>
      <w:r>
        <w:t>Progetti attivi:</w:t>
      </w:r>
    </w:p>
    <w:p>
      <w:r>
        <w:t>{{tabella:progetti}}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/Relationships>
</file>